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FE899" w14:textId="59861868" w:rsidR="00C819CA" w:rsidRPr="00011A72" w:rsidRDefault="00011A72" w:rsidP="00C819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Civil Right Protections Letter for NIH Grants Template</w:t>
      </w:r>
    </w:p>
    <w:p w14:paraId="380CDB45" w14:textId="77777777" w:rsidR="00011A72" w:rsidRDefault="00011A72" w:rsidP="003B6F28">
      <w:pPr>
        <w:spacing w:after="0" w:line="240" w:lineRule="auto"/>
        <w:rPr>
          <w:rFonts w:ascii="Times New Roman" w:hAnsi="Times New Roman" w:cs="Times New Roman"/>
        </w:rPr>
      </w:pPr>
    </w:p>
    <w:p w14:paraId="5EEB0275" w14:textId="50377099" w:rsidR="00F573AB" w:rsidRPr="00011A72" w:rsidRDefault="00011A72" w:rsidP="003B6F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="0006447D">
        <w:rPr>
          <w:rFonts w:ascii="Times New Roman" w:hAnsi="Times New Roman" w:cs="Times New Roman"/>
        </w:rPr>
        <w:t xml:space="preserve">some </w:t>
      </w:r>
      <w:r>
        <w:rPr>
          <w:rFonts w:ascii="Times New Roman" w:hAnsi="Times New Roman" w:cs="Times New Roman"/>
        </w:rPr>
        <w:t xml:space="preserve">NIH grants, there is the requirement that a letter safe-guarding Civil Rights Protections be sent to the Program Officer in charge of </w:t>
      </w:r>
      <w:r w:rsidR="0006447D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specific award. </w:t>
      </w:r>
    </w:p>
    <w:p w14:paraId="78CA2A47" w14:textId="77777777" w:rsidR="00F573AB" w:rsidRPr="00011A72" w:rsidRDefault="00F573AB" w:rsidP="00F573AB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1EDB5E71" w14:textId="1CDF190E" w:rsidR="00BA6CFF" w:rsidRDefault="00BA6CFF" w:rsidP="00C819CA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You can use this </w:t>
      </w:r>
      <w:r w:rsidR="0006447D" w:rsidRPr="0006447D">
        <w:rPr>
          <w:rFonts w:ascii="Times New Roman" w:hAnsi="Times New Roman" w:cs="Times New Roman"/>
          <w:bCs/>
        </w:rPr>
        <w:t xml:space="preserve">Civil Right Protections Letter for NIH Grants Template </w:t>
      </w:r>
      <w:r>
        <w:rPr>
          <w:rFonts w:ascii="Times New Roman" w:hAnsi="Times New Roman" w:cs="Times New Roman"/>
          <w:bCs/>
        </w:rPr>
        <w:t xml:space="preserve">for that purpose. </w:t>
      </w:r>
    </w:p>
    <w:p w14:paraId="03174AC1" w14:textId="77777777" w:rsidR="00BA6CFF" w:rsidRDefault="00BA6CFF" w:rsidP="00C819CA">
      <w:pPr>
        <w:spacing w:after="0" w:line="240" w:lineRule="auto"/>
        <w:rPr>
          <w:rFonts w:ascii="Times New Roman" w:hAnsi="Times New Roman" w:cs="Times New Roman"/>
          <w:bCs/>
        </w:rPr>
      </w:pPr>
    </w:p>
    <w:p w14:paraId="5D34A2D2" w14:textId="424E692B" w:rsidR="00BA6CFF" w:rsidRDefault="00BA6CFF" w:rsidP="00BA6C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Input </w:t>
      </w:r>
      <w:r w:rsidR="00011A72" w:rsidRPr="00ED385D">
        <w:rPr>
          <w:rFonts w:ascii="Times New Roman" w:hAnsi="Times New Roman" w:cs="Times New Roman"/>
        </w:rPr>
        <w:t xml:space="preserve"> your</w:t>
      </w:r>
      <w:proofErr w:type="gramEnd"/>
      <w:r w:rsidR="00011A72" w:rsidRPr="00ED385D">
        <w:rPr>
          <w:rFonts w:ascii="Times New Roman" w:hAnsi="Times New Roman" w:cs="Times New Roman"/>
        </w:rPr>
        <w:t xml:space="preserve"> specific information</w:t>
      </w:r>
      <w:r>
        <w:rPr>
          <w:rFonts w:ascii="Times New Roman" w:hAnsi="Times New Roman" w:cs="Times New Roman"/>
        </w:rPr>
        <w:t xml:space="preserve"> in the letter.</w:t>
      </w:r>
    </w:p>
    <w:p w14:paraId="4122FD33" w14:textId="3F01CC94" w:rsidR="00BA6CFF" w:rsidRDefault="00BA6CFF" w:rsidP="00BA6C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Delete these instructions and </w:t>
      </w:r>
      <w:r w:rsidR="00011A72" w:rsidRPr="00ED385D">
        <w:rPr>
          <w:rFonts w:ascii="Times New Roman" w:hAnsi="Times New Roman" w:cs="Times New Roman"/>
        </w:rPr>
        <w:t>all yellow highlights</w:t>
      </w:r>
      <w:r>
        <w:rPr>
          <w:rFonts w:ascii="Times New Roman" w:hAnsi="Times New Roman" w:cs="Times New Roman"/>
        </w:rPr>
        <w:t>.</w:t>
      </w:r>
    </w:p>
    <w:p w14:paraId="699E67A4" w14:textId="60DCA542" w:rsidR="00BA6CFF" w:rsidRDefault="00BA6CFF" w:rsidP="00BA6C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11A72" w:rsidRPr="00BA6CFF">
        <w:rPr>
          <w:rFonts w:ascii="Times New Roman" w:hAnsi="Times New Roman" w:cs="Times New Roman"/>
        </w:rPr>
        <w:t xml:space="preserve">end </w:t>
      </w:r>
      <w:r>
        <w:rPr>
          <w:rFonts w:ascii="Times New Roman" w:hAnsi="Times New Roman" w:cs="Times New Roman"/>
        </w:rPr>
        <w:t>the letter</w:t>
      </w:r>
      <w:r w:rsidR="00011A72" w:rsidRPr="00ED385D">
        <w:rPr>
          <w:rFonts w:ascii="Times New Roman" w:hAnsi="Times New Roman" w:cs="Times New Roman"/>
        </w:rPr>
        <w:t xml:space="preserve"> through </w:t>
      </w:r>
      <w:hyperlink r:id="rId8" w:history="1">
        <w:r w:rsidR="00011A72" w:rsidRPr="00BA6CFF">
          <w:rPr>
            <w:rStyle w:val="Hyperlink"/>
            <w:rFonts w:ascii="Times New Roman" w:hAnsi="Times New Roman" w:cs="Times New Roman"/>
          </w:rPr>
          <w:t>Docusign</w:t>
        </w:r>
      </w:hyperlink>
      <w:r w:rsidR="00011A72" w:rsidRPr="00BA6CFF">
        <w:rPr>
          <w:rFonts w:ascii="Times New Roman" w:hAnsi="Times New Roman" w:cs="Times New Roman"/>
        </w:rPr>
        <w:t xml:space="preserve"> for signature to Farin Kamangar, Assistant Vice President for Research (</w:t>
      </w:r>
      <w:hyperlink r:id="rId9" w:history="1">
        <w:r w:rsidR="00011A72" w:rsidRPr="00BA6CFF">
          <w:rPr>
            <w:rStyle w:val="Hyperlink"/>
            <w:rFonts w:ascii="Times New Roman" w:hAnsi="Times New Roman" w:cs="Times New Roman"/>
          </w:rPr>
          <w:t>farin.kamangar@morgan.edu</w:t>
        </w:r>
      </w:hyperlink>
      <w:r w:rsidR="00011A72" w:rsidRPr="00BA6CFF">
        <w:rPr>
          <w:rFonts w:ascii="Times New Roman" w:hAnsi="Times New Roman" w:cs="Times New Roman"/>
        </w:rPr>
        <w:t xml:space="preserve">). </w:t>
      </w:r>
    </w:p>
    <w:p w14:paraId="7EC4D595" w14:textId="05961488" w:rsidR="00C819CA" w:rsidRPr="00BA6CFF" w:rsidRDefault="00011A72" w:rsidP="00BA6C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A6CFF">
        <w:rPr>
          <w:rFonts w:ascii="Times New Roman" w:hAnsi="Times New Roman" w:cs="Times New Roman"/>
        </w:rPr>
        <w:t>Once signed, the letter can be emailed directly to your Program Officer.</w:t>
      </w:r>
    </w:p>
    <w:p w14:paraId="6042B5A1" w14:textId="77777777" w:rsidR="00C819CA" w:rsidRPr="00011A72" w:rsidRDefault="00C819CA" w:rsidP="00C819CA">
      <w:pPr>
        <w:spacing w:after="0" w:line="240" w:lineRule="auto"/>
        <w:rPr>
          <w:rFonts w:ascii="Times New Roman" w:hAnsi="Times New Roman" w:cs="Times New Roman"/>
        </w:rPr>
      </w:pPr>
    </w:p>
    <w:p w14:paraId="7A3ECF1B" w14:textId="77777777" w:rsidR="00C819CA" w:rsidRPr="00011A72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t>For the following letter:</w:t>
      </w:r>
    </w:p>
    <w:p w14:paraId="569C350B" w14:textId="59CA1587" w:rsidR="00C819CA" w:rsidRPr="00011A72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t xml:space="preserve">The </w:t>
      </w:r>
      <w:r w:rsidR="00BA6CFF">
        <w:rPr>
          <w:rFonts w:ascii="Times New Roman" w:hAnsi="Times New Roman" w:cs="Times New Roman"/>
          <w:highlight w:val="yellow"/>
        </w:rPr>
        <w:t>y</w:t>
      </w:r>
      <w:r w:rsidRPr="00011A72">
        <w:rPr>
          <w:rFonts w:ascii="Times New Roman" w:hAnsi="Times New Roman" w:cs="Times New Roman"/>
          <w:highlight w:val="yellow"/>
        </w:rPr>
        <w:t>ellow highlights</w:t>
      </w:r>
      <w:r w:rsidRPr="00011A72">
        <w:rPr>
          <w:rFonts w:ascii="Times New Roman" w:hAnsi="Times New Roman" w:cs="Times New Roman"/>
        </w:rPr>
        <w:t xml:space="preserve"> need to be replaced with your specific information (please see worksheet below). </w:t>
      </w:r>
    </w:p>
    <w:p w14:paraId="41ABD91D" w14:textId="77777777" w:rsidR="00C819CA" w:rsidRPr="00011A72" w:rsidRDefault="00C819CA" w:rsidP="00C819CA">
      <w:pPr>
        <w:spacing w:after="0" w:line="240" w:lineRule="auto"/>
        <w:rPr>
          <w:rFonts w:ascii="Times New Roman" w:hAnsi="Times New Roman" w:cs="Times New Roman"/>
          <w:b/>
        </w:rPr>
      </w:pPr>
    </w:p>
    <w:p w14:paraId="78B4F982" w14:textId="77777777" w:rsidR="00C819CA" w:rsidRPr="00011A72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  <w:b/>
        </w:rPr>
        <w:t>Please remember to delete this instructional coversheet and the highlights before submitting this letter with the accompanying documentation requested above.</w:t>
      </w:r>
      <w:r w:rsidRPr="00011A72">
        <w:rPr>
          <w:rFonts w:ascii="Times New Roman" w:hAnsi="Times New Roman" w:cs="Times New Roman"/>
        </w:rPr>
        <w:t xml:space="preserve"> </w:t>
      </w:r>
    </w:p>
    <w:p w14:paraId="51D4F779" w14:textId="77777777" w:rsidR="00C819CA" w:rsidRPr="00011A72" w:rsidRDefault="00C819CA" w:rsidP="00C819CA">
      <w:pPr>
        <w:spacing w:after="0" w:line="240" w:lineRule="auto"/>
        <w:rPr>
          <w:rFonts w:ascii="Times New Roman" w:hAnsi="Times New Roman" w:cs="Times New Roman"/>
        </w:rPr>
      </w:pPr>
    </w:p>
    <w:p w14:paraId="7226B18C" w14:textId="41C696FE" w:rsidR="00C819CA" w:rsidRPr="00014D5C" w:rsidRDefault="00C819CA" w:rsidP="00014D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A72">
        <w:rPr>
          <w:rFonts w:ascii="Times New Roman" w:hAnsi="Times New Roman" w:cs="Times New Roman"/>
        </w:rPr>
        <w:t xml:space="preserve">You will need the following information to fill out the following </w:t>
      </w:r>
      <w:r w:rsidR="00014D5C" w:rsidRPr="00014D5C">
        <w:rPr>
          <w:rFonts w:ascii="Times New Roman" w:hAnsi="Times New Roman" w:cs="Times New Roman"/>
          <w:bCs/>
        </w:rPr>
        <w:t>Civil Right Protections Letter for NIH Grants Template</w:t>
      </w:r>
      <w:r w:rsidRPr="00014D5C">
        <w:rPr>
          <w:rFonts w:ascii="Times New Roman" w:hAnsi="Times New Roman" w:cs="Times New Roman"/>
          <w:bCs/>
        </w:rPr>
        <w:t>:</w:t>
      </w:r>
    </w:p>
    <w:p w14:paraId="51764AD5" w14:textId="77777777" w:rsidR="00C819CA" w:rsidRPr="00011A72" w:rsidRDefault="00C819CA" w:rsidP="00C819C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C819CA" w:rsidRPr="00011A72" w14:paraId="7500BB69" w14:textId="77777777" w:rsidTr="00663C84">
        <w:tc>
          <w:tcPr>
            <w:tcW w:w="3865" w:type="dxa"/>
            <w:shd w:val="clear" w:color="auto" w:fill="D9D9D9" w:themeFill="background1" w:themeFillShade="D9"/>
          </w:tcPr>
          <w:p w14:paraId="4221BAB3" w14:textId="77777777" w:rsidR="00C819CA" w:rsidRPr="00011A72" w:rsidRDefault="00C819CA" w:rsidP="00B6221B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011A72">
              <w:rPr>
                <w:rFonts w:ascii="Times New Roman" w:hAnsi="Times New Roman" w:cs="Times New Roman"/>
                <w:b/>
                <w:highlight w:val="lightGray"/>
              </w:rPr>
              <w:t>Field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14:paraId="23043F65" w14:textId="77777777" w:rsidR="00C819CA" w:rsidRPr="00011A72" w:rsidRDefault="00C819CA" w:rsidP="00B6221B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011A72">
              <w:rPr>
                <w:rFonts w:ascii="Times New Roman" w:hAnsi="Times New Roman" w:cs="Times New Roman"/>
                <w:b/>
                <w:highlight w:val="lightGray"/>
              </w:rPr>
              <w:t>PI Response</w:t>
            </w:r>
          </w:p>
        </w:tc>
      </w:tr>
      <w:tr w:rsidR="00C819CA" w:rsidRPr="00011A72" w14:paraId="2670175B" w14:textId="77777777" w:rsidTr="00B6221B">
        <w:tc>
          <w:tcPr>
            <w:tcW w:w="9350" w:type="dxa"/>
            <w:gridSpan w:val="2"/>
          </w:tcPr>
          <w:p w14:paraId="3822B46A" w14:textId="7225B07A" w:rsidR="00C819CA" w:rsidRPr="00011A72" w:rsidRDefault="00014D5C" w:rsidP="00B6221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Program Officer’s Information</w:t>
            </w:r>
          </w:p>
        </w:tc>
      </w:tr>
      <w:tr w:rsidR="00C819CA" w:rsidRPr="00011A72" w14:paraId="7938CD01" w14:textId="77777777" w:rsidTr="00663C84">
        <w:tc>
          <w:tcPr>
            <w:tcW w:w="3865" w:type="dxa"/>
          </w:tcPr>
          <w:p w14:paraId="353CD786" w14:textId="40DF9988" w:rsidR="00663C84" w:rsidRPr="00011A72" w:rsidRDefault="00014D5C" w:rsidP="00B6221B">
            <w:pPr>
              <w:rPr>
                <w:rFonts w:ascii="Times New Roman" w:hAnsi="Times New Roman" w:cs="Times New Roman"/>
              </w:rPr>
            </w:pPr>
            <w:r w:rsidRPr="00011A72">
              <w:rPr>
                <w:rFonts w:ascii="Times New Roman" w:eastAsia="MS Mincho" w:hAnsi="Times New Roman" w:cs="Times New Roman"/>
                <w:highlight w:val="yellow"/>
              </w:rPr>
              <w:t>Program</w:t>
            </w:r>
            <w:r>
              <w:rPr>
                <w:rFonts w:ascii="Times New Roman" w:eastAsia="MS Mincho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eastAsia="MS Mincho" w:hAnsi="Times New Roman" w:cs="Times New Roman"/>
                <w:highlight w:val="yellow"/>
              </w:rPr>
              <w:t>Officer’s</w:t>
            </w:r>
            <w:r>
              <w:rPr>
                <w:rFonts w:ascii="Times New Roman" w:eastAsia="MS Mincho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eastAsia="MS Mincho" w:hAnsi="Times New Roman" w:cs="Times New Roman"/>
                <w:highlight w:val="yellow"/>
              </w:rPr>
              <w:t>Full</w:t>
            </w:r>
            <w:r>
              <w:rPr>
                <w:rFonts w:ascii="Times New Roman" w:eastAsia="MS Mincho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eastAsia="MS Mincho" w:hAnsi="Times New Roman" w:cs="Times New Roman"/>
                <w:highlight w:val="yellow"/>
              </w:rPr>
              <w:t>Name</w:t>
            </w:r>
          </w:p>
        </w:tc>
        <w:tc>
          <w:tcPr>
            <w:tcW w:w="5485" w:type="dxa"/>
          </w:tcPr>
          <w:p w14:paraId="7A2504DF" w14:textId="77777777" w:rsidR="00C819CA" w:rsidRPr="00011A72" w:rsidRDefault="00C819CA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014D5C" w:rsidRPr="00011A72" w14:paraId="1D7E632B" w14:textId="77777777" w:rsidTr="00663C84">
        <w:tc>
          <w:tcPr>
            <w:tcW w:w="3865" w:type="dxa"/>
          </w:tcPr>
          <w:p w14:paraId="06FFDA0C" w14:textId="0EF8F7DD" w:rsidR="00014D5C" w:rsidRPr="00011A72" w:rsidRDefault="00014D5C" w:rsidP="00B6221B">
            <w:pPr>
              <w:rPr>
                <w:rFonts w:ascii="Times New Roman" w:eastAsia="MS Mincho" w:hAnsi="Times New Roman" w:cs="Times New Roman"/>
                <w:highlight w:val="yellow"/>
              </w:rPr>
            </w:pPr>
            <w:r w:rsidRPr="00011A72">
              <w:rPr>
                <w:rFonts w:ascii="Times New Roman" w:hAnsi="Times New Roman" w:cs="Times New Roman"/>
                <w:highlight w:val="yellow"/>
              </w:rPr>
              <w:t>Program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Officer’s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Title</w:t>
            </w:r>
          </w:p>
        </w:tc>
        <w:tc>
          <w:tcPr>
            <w:tcW w:w="5485" w:type="dxa"/>
          </w:tcPr>
          <w:p w14:paraId="205CA6F9" w14:textId="77777777" w:rsidR="00014D5C" w:rsidRPr="00011A72" w:rsidRDefault="00014D5C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014D5C" w:rsidRPr="00011A72" w14:paraId="602B693B" w14:textId="77777777" w:rsidTr="00663C84">
        <w:tc>
          <w:tcPr>
            <w:tcW w:w="3865" w:type="dxa"/>
          </w:tcPr>
          <w:p w14:paraId="498ADC1C" w14:textId="22EBAC85" w:rsidR="00014D5C" w:rsidRPr="00011A72" w:rsidRDefault="00014D5C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011A72">
              <w:rPr>
                <w:rFonts w:ascii="Times New Roman" w:hAnsi="Times New Roman" w:cs="Times New Roman"/>
                <w:highlight w:val="yellow"/>
              </w:rPr>
              <w:t>Program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Officer’s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Department</w:t>
            </w:r>
          </w:p>
        </w:tc>
        <w:tc>
          <w:tcPr>
            <w:tcW w:w="5485" w:type="dxa"/>
          </w:tcPr>
          <w:p w14:paraId="6F2B0353" w14:textId="77777777" w:rsidR="00014D5C" w:rsidRPr="00011A72" w:rsidRDefault="00014D5C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014D5C" w:rsidRPr="00011A72" w14:paraId="40717EDA" w14:textId="77777777" w:rsidTr="00663C84">
        <w:tc>
          <w:tcPr>
            <w:tcW w:w="3865" w:type="dxa"/>
          </w:tcPr>
          <w:p w14:paraId="4624B4F2" w14:textId="46462D01" w:rsidR="00014D5C" w:rsidRPr="00011A72" w:rsidRDefault="00014D5C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011A72">
              <w:rPr>
                <w:rFonts w:ascii="Times New Roman" w:hAnsi="Times New Roman" w:cs="Times New Roman"/>
                <w:highlight w:val="yellow"/>
              </w:rPr>
              <w:t>Funding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Agency</w:t>
            </w:r>
          </w:p>
        </w:tc>
        <w:tc>
          <w:tcPr>
            <w:tcW w:w="5485" w:type="dxa"/>
          </w:tcPr>
          <w:p w14:paraId="093E91F1" w14:textId="77777777" w:rsidR="00014D5C" w:rsidRPr="00011A72" w:rsidRDefault="00014D5C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014D5C" w:rsidRPr="00011A72" w14:paraId="6D2DCE9A" w14:textId="77777777" w:rsidTr="00663C84">
        <w:tc>
          <w:tcPr>
            <w:tcW w:w="3865" w:type="dxa"/>
          </w:tcPr>
          <w:p w14:paraId="04D548A2" w14:textId="61766CBB" w:rsidR="00014D5C" w:rsidRPr="00011A72" w:rsidRDefault="00014D5C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011A72">
              <w:rPr>
                <w:rFonts w:ascii="Times New Roman" w:hAnsi="Times New Roman" w:cs="Times New Roman"/>
                <w:highlight w:val="yellow"/>
              </w:rPr>
              <w:t>Program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Officer’s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Street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Address</w:t>
            </w:r>
          </w:p>
        </w:tc>
        <w:tc>
          <w:tcPr>
            <w:tcW w:w="5485" w:type="dxa"/>
          </w:tcPr>
          <w:p w14:paraId="05501B23" w14:textId="77777777" w:rsidR="00014D5C" w:rsidRPr="00011A72" w:rsidRDefault="00014D5C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014D5C" w:rsidRPr="00011A72" w14:paraId="4FE7EA14" w14:textId="77777777" w:rsidTr="00663C84">
        <w:tc>
          <w:tcPr>
            <w:tcW w:w="3865" w:type="dxa"/>
          </w:tcPr>
          <w:p w14:paraId="02DAE90D" w14:textId="41BB8881" w:rsidR="00014D5C" w:rsidRPr="00011A72" w:rsidRDefault="00014D5C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011A72">
              <w:rPr>
                <w:rFonts w:ascii="Times New Roman" w:hAnsi="Times New Roman" w:cs="Times New Roman"/>
                <w:highlight w:val="yellow"/>
              </w:rPr>
              <w:t>Program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Officer’s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City</w:t>
            </w:r>
            <w:r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011A72">
              <w:rPr>
                <w:rFonts w:ascii="Times New Roman" w:hAnsi="Times New Roman" w:cs="Times New Roman"/>
                <w:highlight w:val="yellow"/>
              </w:rPr>
              <w:t>S</w:t>
            </w:r>
            <w:r w:rsidR="00BA6CFF">
              <w:rPr>
                <w:rFonts w:ascii="Times New Roman" w:hAnsi="Times New Roman" w:cs="Times New Roman"/>
                <w:highlight w:val="yellow"/>
              </w:rPr>
              <w:t xml:space="preserve">tate,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011A72">
              <w:rPr>
                <w:rFonts w:ascii="Times New Roman" w:hAnsi="Times New Roman" w:cs="Times New Roman"/>
                <w:highlight w:val="yellow"/>
              </w:rPr>
              <w:t>Zipcode</w:t>
            </w:r>
            <w:proofErr w:type="spellEnd"/>
          </w:p>
        </w:tc>
        <w:tc>
          <w:tcPr>
            <w:tcW w:w="5485" w:type="dxa"/>
          </w:tcPr>
          <w:p w14:paraId="232B51A5" w14:textId="77777777" w:rsidR="00014D5C" w:rsidRPr="00011A72" w:rsidRDefault="00014D5C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014D5C" w:rsidRPr="00011A72" w14:paraId="596D614A" w14:textId="77777777" w:rsidTr="00663C84">
        <w:tc>
          <w:tcPr>
            <w:tcW w:w="3865" w:type="dxa"/>
          </w:tcPr>
          <w:p w14:paraId="67188041" w14:textId="00DAFAC9" w:rsidR="00014D5C" w:rsidRPr="00011A72" w:rsidRDefault="00014D5C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011A72">
              <w:rPr>
                <w:rFonts w:ascii="Times New Roman" w:hAnsi="Times New Roman" w:cs="Times New Roman"/>
                <w:highlight w:val="yellow"/>
              </w:rPr>
              <w:t>Program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Officer’s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Email</w:t>
            </w:r>
          </w:p>
        </w:tc>
        <w:tc>
          <w:tcPr>
            <w:tcW w:w="5485" w:type="dxa"/>
          </w:tcPr>
          <w:p w14:paraId="31FD31D4" w14:textId="77777777" w:rsidR="00014D5C" w:rsidRPr="00011A72" w:rsidRDefault="00014D5C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014D5C" w:rsidRPr="00011A72" w14:paraId="061B398E" w14:textId="77777777" w:rsidTr="00663C84">
        <w:tc>
          <w:tcPr>
            <w:tcW w:w="3865" w:type="dxa"/>
          </w:tcPr>
          <w:p w14:paraId="117DAAEF" w14:textId="3D4892B5" w:rsidR="00014D5C" w:rsidRPr="00011A72" w:rsidRDefault="00014D5C" w:rsidP="00B6221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Program Officer’s Honorific</w:t>
            </w:r>
          </w:p>
        </w:tc>
        <w:tc>
          <w:tcPr>
            <w:tcW w:w="5485" w:type="dxa"/>
          </w:tcPr>
          <w:p w14:paraId="1D133D16" w14:textId="7C0870CB" w:rsidR="00014D5C" w:rsidRPr="00014D5C" w:rsidRDefault="00014D5C" w:rsidP="00B6221B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14D5C">
              <w:rPr>
                <w:rFonts w:ascii="Times New Roman" w:hAnsi="Times New Roman" w:cs="Times New Roman"/>
                <w:i/>
                <w:iCs/>
                <w:highlight w:val="yellow"/>
              </w:rPr>
              <w:t>Dr.Ms.</w:t>
            </w:r>
            <w:proofErr w:type="gramStart"/>
            <w:r w:rsidRPr="00014D5C">
              <w:rPr>
                <w:rFonts w:ascii="Times New Roman" w:hAnsi="Times New Roman" w:cs="Times New Roman"/>
                <w:i/>
                <w:iCs/>
                <w:highlight w:val="yellow"/>
              </w:rPr>
              <w:t>Mr.Mx</w:t>
            </w:r>
            <w:proofErr w:type="spellEnd"/>
            <w:proofErr w:type="gramEnd"/>
          </w:p>
        </w:tc>
      </w:tr>
      <w:tr w:rsidR="00014D5C" w:rsidRPr="00011A72" w14:paraId="7D317DF5" w14:textId="77777777" w:rsidTr="00663C84">
        <w:tc>
          <w:tcPr>
            <w:tcW w:w="3865" w:type="dxa"/>
          </w:tcPr>
          <w:p w14:paraId="09A34989" w14:textId="75338320" w:rsidR="00014D5C" w:rsidRPr="00011A72" w:rsidRDefault="00014D5C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011A72">
              <w:rPr>
                <w:rFonts w:ascii="Times New Roman" w:hAnsi="Times New Roman" w:cs="Times New Roman"/>
                <w:highlight w:val="yellow"/>
              </w:rPr>
              <w:t>Program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Officer’s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Last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1A72">
              <w:rPr>
                <w:rFonts w:ascii="Times New Roman" w:hAnsi="Times New Roman" w:cs="Times New Roman"/>
                <w:highlight w:val="yellow"/>
              </w:rPr>
              <w:t>Name</w:t>
            </w:r>
          </w:p>
        </w:tc>
        <w:tc>
          <w:tcPr>
            <w:tcW w:w="5485" w:type="dxa"/>
          </w:tcPr>
          <w:p w14:paraId="5848D573" w14:textId="77777777" w:rsidR="00014D5C" w:rsidRPr="00011A72" w:rsidRDefault="00014D5C" w:rsidP="00B6221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14D5C" w:rsidRPr="00011A72" w14:paraId="67C3A01F" w14:textId="77777777" w:rsidTr="00387408">
        <w:tc>
          <w:tcPr>
            <w:tcW w:w="9350" w:type="dxa"/>
            <w:gridSpan w:val="2"/>
          </w:tcPr>
          <w:p w14:paraId="4587047A" w14:textId="199E6C9A" w:rsidR="00014D5C" w:rsidRPr="00014D5C" w:rsidRDefault="00014D5C" w:rsidP="00014D5C">
            <w:pPr>
              <w:jc w:val="center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014D5C">
              <w:rPr>
                <w:rFonts w:ascii="Times New Roman" w:hAnsi="Times New Roman" w:cs="Times New Roman"/>
                <w:i/>
                <w:iCs/>
              </w:rPr>
              <w:t>Award Information</w:t>
            </w:r>
          </w:p>
        </w:tc>
      </w:tr>
      <w:tr w:rsidR="00014D5C" w:rsidRPr="00011A72" w14:paraId="7661EE27" w14:textId="77777777" w:rsidTr="00663C84">
        <w:tc>
          <w:tcPr>
            <w:tcW w:w="3865" w:type="dxa"/>
          </w:tcPr>
          <w:p w14:paraId="67984CE4" w14:textId="543A562A" w:rsidR="00014D5C" w:rsidRPr="00014D5C" w:rsidRDefault="00014D5C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014D5C">
              <w:rPr>
                <w:rFonts w:ascii="Times New Roman" w:hAnsi="Times New Roman" w:cs="Times New Roman"/>
                <w:highlight w:val="yellow"/>
              </w:rPr>
              <w:t>Award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4D5C">
              <w:rPr>
                <w:rFonts w:ascii="Times New Roman" w:hAnsi="Times New Roman" w:cs="Times New Roman"/>
                <w:highlight w:val="yellow"/>
              </w:rPr>
              <w:t>Number</w:t>
            </w:r>
          </w:p>
        </w:tc>
        <w:tc>
          <w:tcPr>
            <w:tcW w:w="5485" w:type="dxa"/>
          </w:tcPr>
          <w:p w14:paraId="58CAC7DA" w14:textId="77777777" w:rsidR="00014D5C" w:rsidRPr="00011A72" w:rsidRDefault="00014D5C" w:rsidP="00B6221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14D5C" w:rsidRPr="00011A72" w14:paraId="40929A6B" w14:textId="77777777" w:rsidTr="00663C84">
        <w:tc>
          <w:tcPr>
            <w:tcW w:w="3865" w:type="dxa"/>
          </w:tcPr>
          <w:p w14:paraId="2D27AD5E" w14:textId="2658818C" w:rsidR="00014D5C" w:rsidRPr="00014D5C" w:rsidRDefault="00014D5C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014D5C">
              <w:rPr>
                <w:rFonts w:ascii="Times New Roman" w:hAnsi="Times New Roman" w:cs="Times New Roman"/>
                <w:highlight w:val="yellow"/>
              </w:rPr>
              <w:t>PI’s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4D5C">
              <w:rPr>
                <w:rFonts w:ascii="Times New Roman" w:hAnsi="Times New Roman" w:cs="Times New Roman"/>
                <w:highlight w:val="yellow"/>
              </w:rPr>
              <w:t>Full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014D5C">
              <w:rPr>
                <w:rFonts w:ascii="Times New Roman" w:hAnsi="Times New Roman" w:cs="Times New Roman"/>
                <w:highlight w:val="yellow"/>
              </w:rPr>
              <w:t>Name</w:t>
            </w:r>
          </w:p>
        </w:tc>
        <w:tc>
          <w:tcPr>
            <w:tcW w:w="5485" w:type="dxa"/>
          </w:tcPr>
          <w:p w14:paraId="6632A937" w14:textId="77777777" w:rsidR="00014D5C" w:rsidRPr="00011A72" w:rsidRDefault="00014D5C" w:rsidP="00B6221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31D9215" w14:textId="77777777" w:rsidR="009D122A" w:rsidRPr="00011A72" w:rsidRDefault="00552979" w:rsidP="004E0FED">
      <w:pPr>
        <w:rPr>
          <w:rFonts w:ascii="Times New Roman" w:hAnsi="Times New Roman" w:cs="Times New Roman"/>
        </w:rPr>
      </w:pPr>
    </w:p>
    <w:p w14:paraId="7079E6B3" w14:textId="77777777" w:rsidR="003B6F28" w:rsidRPr="00011A72" w:rsidRDefault="003B6F28">
      <w:pPr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br w:type="page"/>
      </w:r>
    </w:p>
    <w:p w14:paraId="0F944E47" w14:textId="77777777" w:rsidR="00E47B1F" w:rsidRPr="00011A72" w:rsidRDefault="00B90127" w:rsidP="005739A9">
      <w:pPr>
        <w:jc w:val="center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841CB2B" wp14:editId="4F1C0238">
            <wp:extent cx="3774484" cy="159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8572" b="7143"/>
                    <a:stretch/>
                  </pic:blipFill>
                  <pic:spPr bwMode="auto">
                    <a:xfrm>
                      <a:off x="0" y="0"/>
                      <a:ext cx="3797018" cy="1600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08E91" w14:textId="381CA7AD" w:rsidR="00011A72" w:rsidRDefault="00011A72" w:rsidP="00011A72">
      <w:p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fldChar w:fldCharType="begin"/>
      </w:r>
      <w:r>
        <w:rPr>
          <w:rFonts w:ascii="Times New Roman" w:eastAsia="MS Mincho" w:hAnsi="Times New Roman" w:cs="Times New Roman"/>
        </w:rPr>
        <w:instrText xml:space="preserve"> DATE \@ "MMMM d, yyyy" </w:instrText>
      </w:r>
      <w:r>
        <w:rPr>
          <w:rFonts w:ascii="Times New Roman" w:eastAsia="MS Mincho" w:hAnsi="Times New Roman" w:cs="Times New Roman"/>
        </w:rPr>
        <w:fldChar w:fldCharType="separate"/>
      </w:r>
      <w:r w:rsidR="00ED385D">
        <w:rPr>
          <w:rFonts w:ascii="Times New Roman" w:eastAsia="MS Mincho" w:hAnsi="Times New Roman" w:cs="Times New Roman"/>
          <w:noProof/>
        </w:rPr>
        <w:t>February 21, 2023</w:t>
      </w:r>
      <w:r>
        <w:rPr>
          <w:rFonts w:ascii="Times New Roman" w:eastAsia="MS Mincho" w:hAnsi="Times New Roman" w:cs="Times New Roman"/>
        </w:rPr>
        <w:fldChar w:fldCharType="end"/>
      </w:r>
    </w:p>
    <w:p w14:paraId="5F634318" w14:textId="0DE3A20F" w:rsidR="00011A72" w:rsidRPr="00011A72" w:rsidRDefault="00011A72" w:rsidP="00011A72">
      <w:pPr>
        <w:rPr>
          <w:rFonts w:ascii="Times New Roman" w:eastAsia="MS Mincho" w:hAnsi="Times New Roman" w:cs="Times New Roman"/>
        </w:rPr>
      </w:pPr>
      <w:proofErr w:type="spellStart"/>
      <w:r w:rsidRPr="00011A72">
        <w:rPr>
          <w:rFonts w:ascii="Times New Roman" w:eastAsia="MS Mincho" w:hAnsi="Times New Roman" w:cs="Times New Roman"/>
          <w:highlight w:val="yellow"/>
        </w:rPr>
        <w:t>ProgramOfficer’sFullName</w:t>
      </w:r>
      <w:proofErr w:type="spellEnd"/>
      <w:r>
        <w:rPr>
          <w:rFonts w:ascii="Times New Roman" w:eastAsia="MS Mincho" w:hAnsi="Times New Roman" w:cs="Times New Roman"/>
        </w:rPr>
        <w:br/>
      </w:r>
      <w:proofErr w:type="spellStart"/>
      <w:r w:rsidRPr="00011A72">
        <w:rPr>
          <w:rFonts w:ascii="Times New Roman" w:hAnsi="Times New Roman" w:cs="Times New Roman"/>
          <w:highlight w:val="yellow"/>
        </w:rPr>
        <w:t>ProgramOfficer’sTitle</w:t>
      </w:r>
      <w:proofErr w:type="spellEnd"/>
      <w:r w:rsidRPr="00011A72">
        <w:rPr>
          <w:rFonts w:ascii="Times New Roman" w:hAnsi="Times New Roman" w:cs="Times New Roman"/>
        </w:rPr>
        <w:br/>
      </w:r>
      <w:proofErr w:type="spellStart"/>
      <w:r w:rsidRPr="00011A72">
        <w:rPr>
          <w:rFonts w:ascii="Times New Roman" w:hAnsi="Times New Roman" w:cs="Times New Roman"/>
          <w:highlight w:val="yellow"/>
        </w:rPr>
        <w:t>ProgramOfficer’sDepartment</w:t>
      </w:r>
      <w:proofErr w:type="spellEnd"/>
      <w:r>
        <w:rPr>
          <w:rFonts w:ascii="Times New Roman" w:eastAsia="MS Mincho" w:hAnsi="Times New Roman" w:cs="Times New Roman"/>
        </w:rPr>
        <w:br/>
      </w:r>
      <w:proofErr w:type="spellStart"/>
      <w:r w:rsidRPr="00011A72">
        <w:rPr>
          <w:rFonts w:ascii="Times New Roman" w:hAnsi="Times New Roman" w:cs="Times New Roman"/>
          <w:highlight w:val="yellow"/>
        </w:rPr>
        <w:t>FundingAgency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011A72">
        <w:rPr>
          <w:rFonts w:ascii="Times New Roman" w:hAnsi="Times New Roman" w:cs="Times New Roman"/>
          <w:highlight w:val="yellow"/>
        </w:rPr>
        <w:t>ProgramOfficer’sStreetAddress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011A72">
        <w:rPr>
          <w:rFonts w:ascii="Times New Roman" w:hAnsi="Times New Roman" w:cs="Times New Roman"/>
          <w:highlight w:val="yellow"/>
        </w:rPr>
        <w:t>ProgramOfficer’sCitySTZipcode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011A72">
        <w:rPr>
          <w:rFonts w:ascii="Times New Roman" w:hAnsi="Times New Roman" w:cs="Times New Roman"/>
          <w:highlight w:val="yellow"/>
        </w:rPr>
        <w:t>ProgramOfficer’sEmail</w:t>
      </w:r>
      <w:proofErr w:type="spellEnd"/>
      <w:r>
        <w:rPr>
          <w:rFonts w:ascii="Times New Roman" w:eastAsia="MS Mincho" w:hAnsi="Times New Roman" w:cs="Times New Roman"/>
        </w:rPr>
        <w:br/>
      </w:r>
      <w:r>
        <w:rPr>
          <w:rFonts w:ascii="Times New Roman" w:eastAsia="MS Mincho" w:hAnsi="Times New Roman" w:cs="Times New Roman"/>
        </w:rPr>
        <w:br/>
      </w:r>
      <w:r w:rsidRPr="00011A72">
        <w:rPr>
          <w:rFonts w:ascii="Times New Roman" w:hAnsi="Times New Roman" w:cs="Times New Roman"/>
          <w:b/>
          <w:bCs/>
        </w:rPr>
        <w:t>Re: Award #</w:t>
      </w:r>
      <w:proofErr w:type="spellStart"/>
      <w:r w:rsidRPr="00011A72">
        <w:rPr>
          <w:rFonts w:ascii="Times New Roman" w:hAnsi="Times New Roman" w:cs="Times New Roman"/>
          <w:b/>
          <w:bCs/>
          <w:highlight w:val="yellow"/>
        </w:rPr>
        <w:t>AwardNumber</w:t>
      </w:r>
      <w:proofErr w:type="spellEnd"/>
      <w:r w:rsidRPr="00011A72">
        <w:rPr>
          <w:rFonts w:ascii="Times New Roman" w:hAnsi="Times New Roman" w:cs="Times New Roman"/>
          <w:b/>
          <w:bCs/>
        </w:rPr>
        <w:t xml:space="preserve">; PI: </w:t>
      </w:r>
      <w:proofErr w:type="spellStart"/>
      <w:r w:rsidRPr="00014D5C">
        <w:rPr>
          <w:rFonts w:ascii="Times New Roman" w:hAnsi="Times New Roman" w:cs="Times New Roman"/>
          <w:b/>
          <w:bCs/>
          <w:highlight w:val="yellow"/>
        </w:rPr>
        <w:t>PI’sFullName</w:t>
      </w:r>
      <w:proofErr w:type="spellEnd"/>
      <w:r w:rsidRPr="00011A72"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br/>
      </w:r>
      <w:r>
        <w:rPr>
          <w:rFonts w:ascii="Times New Roman" w:eastAsia="MS Mincho" w:hAnsi="Times New Roman" w:cs="Times New Roman"/>
        </w:rPr>
        <w:br/>
      </w:r>
      <w:r w:rsidRPr="00011A72">
        <w:rPr>
          <w:rFonts w:ascii="Times New Roman" w:hAnsi="Times New Roman" w:cs="Times New Roman"/>
        </w:rPr>
        <w:t xml:space="preserve">Dear </w:t>
      </w:r>
      <w:proofErr w:type="spellStart"/>
      <w:r w:rsidRPr="00011A72">
        <w:rPr>
          <w:rFonts w:ascii="Times New Roman" w:hAnsi="Times New Roman" w:cs="Times New Roman"/>
          <w:highlight w:val="yellow"/>
        </w:rPr>
        <w:t>Dr.Ms.</w:t>
      </w:r>
      <w:proofErr w:type="gramStart"/>
      <w:r w:rsidRPr="00011A72">
        <w:rPr>
          <w:rFonts w:ascii="Times New Roman" w:hAnsi="Times New Roman" w:cs="Times New Roman"/>
          <w:highlight w:val="yellow"/>
        </w:rPr>
        <w:t>Mr.Mx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011A72">
        <w:rPr>
          <w:rFonts w:ascii="Times New Roman" w:hAnsi="Times New Roman" w:cs="Times New Roman"/>
          <w:highlight w:val="yellow"/>
        </w:rPr>
        <w:t>ProgramOfficer’sLastName</w:t>
      </w:r>
      <w:proofErr w:type="spellEnd"/>
      <w:r w:rsidRPr="00011A72">
        <w:rPr>
          <w:rFonts w:ascii="Times New Roman" w:hAnsi="Times New Roman" w:cs="Times New Roman"/>
        </w:rPr>
        <w:t>,</w:t>
      </w:r>
    </w:p>
    <w:p w14:paraId="0C45DAED" w14:textId="613A45E5" w:rsidR="00011A72" w:rsidRPr="00011A72" w:rsidRDefault="00011A72" w:rsidP="00011A72">
      <w:pPr>
        <w:shd w:val="clear" w:color="auto" w:fill="FFFFFF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t xml:space="preserve">I am writing this letter to affirm that Morgan State University (MSU), a historically black university in Baltimore, MD, has clear policies and procedures to: </w:t>
      </w:r>
    </w:p>
    <w:p w14:paraId="6EEC6706" w14:textId="77777777" w:rsidR="00011A72" w:rsidRPr="00011A72" w:rsidRDefault="00011A72" w:rsidP="00011A72">
      <w:pPr>
        <w:shd w:val="clear" w:color="auto" w:fill="FFFFFF"/>
        <w:ind w:left="720"/>
        <w:rPr>
          <w:rFonts w:ascii="Times New Roman" w:eastAsia="MS Mincho" w:hAnsi="Times New Roman" w:cs="Times New Roman"/>
        </w:rPr>
      </w:pPr>
      <w:bookmarkStart w:id="0" w:name="_GoBack"/>
      <w:r w:rsidRPr="00011A72">
        <w:rPr>
          <w:rFonts w:ascii="Times New Roman" w:hAnsi="Times New Roman" w:cs="Times New Roman"/>
        </w:rPr>
        <w:t>(</w:t>
      </w:r>
      <w:proofErr w:type="spellStart"/>
      <w:r w:rsidRPr="00011A72">
        <w:rPr>
          <w:rFonts w:ascii="Times New Roman" w:hAnsi="Times New Roman" w:cs="Times New Roman"/>
        </w:rPr>
        <w:t>i</w:t>
      </w:r>
      <w:proofErr w:type="spellEnd"/>
      <w:r w:rsidRPr="00011A72">
        <w:rPr>
          <w:rFonts w:ascii="Times New Roman" w:hAnsi="Times New Roman" w:cs="Times New Roman"/>
        </w:rPr>
        <w:t xml:space="preserve">) Prevent discriminatory harassment and other discriminatory practices; </w:t>
      </w:r>
    </w:p>
    <w:bookmarkEnd w:id="0"/>
    <w:p w14:paraId="7E394278" w14:textId="77777777" w:rsidR="00011A72" w:rsidRPr="00011A72" w:rsidRDefault="00011A72" w:rsidP="00011A72">
      <w:pPr>
        <w:shd w:val="clear" w:color="auto" w:fill="FFFFFF"/>
        <w:spacing w:before="100" w:beforeAutospacing="1" w:after="150"/>
        <w:ind w:left="720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t>(ii) Respond swiftly and appropriately to allegations of discriminatory practices; and</w:t>
      </w:r>
    </w:p>
    <w:p w14:paraId="75B7E802" w14:textId="77777777" w:rsidR="00011A72" w:rsidRPr="00011A72" w:rsidRDefault="00011A72" w:rsidP="00011A72">
      <w:pPr>
        <w:shd w:val="clear" w:color="auto" w:fill="FFFFFF"/>
        <w:spacing w:before="100" w:beforeAutospacing="1" w:after="150"/>
        <w:ind w:left="720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t xml:space="preserve">(iii)  Request NIH prior approval of a change in the status of the Program Director/Principal Investigator (PD/PI) or other senior/key personnel for any reason, including administrative or disciplinary actions that may impact the ability of the PI/PD to serve in their role on the NIH award. </w:t>
      </w:r>
    </w:p>
    <w:p w14:paraId="3056EA1C" w14:textId="70CCC907" w:rsidR="00011A72" w:rsidRPr="00011A72" w:rsidRDefault="00011A72" w:rsidP="00011A72">
      <w:pPr>
        <w:shd w:val="clear" w:color="auto" w:fill="FFFFFF"/>
        <w:spacing w:before="100" w:beforeAutospacing="1" w:after="150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t xml:space="preserve">Please do not hesitate to contact me if I can be of any assistance. </w:t>
      </w:r>
    </w:p>
    <w:p w14:paraId="2CE0FC72" w14:textId="7BD99E06" w:rsidR="00011A72" w:rsidRPr="00011A72" w:rsidRDefault="00011A72" w:rsidP="00011A72">
      <w:pPr>
        <w:rPr>
          <w:rFonts w:ascii="Times New Roman" w:hAnsi="Times New Roman" w:cs="Times New Roman"/>
          <w:noProof/>
        </w:rPr>
      </w:pPr>
      <w:r w:rsidRPr="00011A72">
        <w:rPr>
          <w:rFonts w:ascii="Times New Roman" w:hAnsi="Times New Roman" w:cs="Times New Roman"/>
          <w:noProof/>
          <w:lang w:bidi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8E91F6" wp14:editId="23825DFD">
                <wp:simplePos x="0" y="0"/>
                <wp:positionH relativeFrom="page">
                  <wp:posOffset>840105</wp:posOffset>
                </wp:positionH>
                <wp:positionV relativeFrom="paragraph">
                  <wp:posOffset>433070</wp:posOffset>
                </wp:positionV>
                <wp:extent cx="1422400" cy="431800"/>
                <wp:effectExtent l="0" t="0" r="635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5A0C7" w14:textId="77777777" w:rsidR="00011A72" w:rsidRDefault="00011A72" w:rsidP="00011A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78E91F6" id="Rectangle 2" o:spid="_x0000_s1026" style="position:absolute;margin-left:66.15pt;margin-top:34.1pt;width:112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" o:allowincell="f" filled="f" stroked="f">
                <v:textbox inset="0,0,0,0">
                  <w:txbxContent>
                    <w:p w14:paraId="1625A0C7" w14:textId="77777777" w:rsidR="00011A72" w:rsidRDefault="00011A72" w:rsidP="00011A72"/>
                  </w:txbxContent>
                </v:textbox>
                <w10:wrap anchorx="page"/>
              </v:rect>
            </w:pict>
          </mc:Fallback>
        </mc:AlternateContent>
      </w:r>
      <w:r w:rsidRPr="00011A72">
        <w:rPr>
          <w:rFonts w:ascii="Times New Roman" w:hAnsi="Times New Roman" w:cs="Times New Roman"/>
          <w:noProof/>
        </w:rPr>
        <w:t>Sincerely,</w:t>
      </w:r>
    </w:p>
    <w:p w14:paraId="4E4163A6" w14:textId="4DF79183" w:rsidR="00011A72" w:rsidRDefault="00011A72" w:rsidP="00011A72">
      <w:pPr>
        <w:rPr>
          <w:rFonts w:ascii="Times New Roman" w:hAnsi="Times New Roman" w:cs="Times New Roman"/>
        </w:rPr>
      </w:pPr>
    </w:p>
    <w:p w14:paraId="2D961BEB" w14:textId="77777777" w:rsidR="00011A72" w:rsidRPr="00011A72" w:rsidRDefault="00011A72" w:rsidP="00011A72">
      <w:pPr>
        <w:rPr>
          <w:rFonts w:ascii="Times New Roman" w:hAnsi="Times New Roman" w:cs="Times New Roman"/>
        </w:rPr>
      </w:pPr>
    </w:p>
    <w:p w14:paraId="3D98C706" w14:textId="77777777" w:rsidR="00011A72" w:rsidRPr="00011A72" w:rsidRDefault="00011A72" w:rsidP="00011A72">
      <w:pPr>
        <w:pStyle w:val="NoSpacing"/>
        <w:jc w:val="both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t>Farin Kamangar, MD, PhD</w:t>
      </w:r>
    </w:p>
    <w:p w14:paraId="2918045A" w14:textId="77777777" w:rsidR="00011A72" w:rsidRPr="00011A72" w:rsidRDefault="00011A72" w:rsidP="00011A72">
      <w:pPr>
        <w:pStyle w:val="NoSpacing"/>
        <w:jc w:val="both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t xml:space="preserve">University Distinguished Professor </w:t>
      </w:r>
    </w:p>
    <w:p w14:paraId="196BBC00" w14:textId="77777777" w:rsidR="00011A72" w:rsidRPr="00011A72" w:rsidRDefault="00011A72" w:rsidP="00011A72">
      <w:pPr>
        <w:pStyle w:val="NoSpacing"/>
        <w:jc w:val="both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t xml:space="preserve">Assistant Vice President for Research </w:t>
      </w:r>
    </w:p>
    <w:p w14:paraId="55181488" w14:textId="77777777" w:rsidR="00011A72" w:rsidRPr="00011A72" w:rsidRDefault="00011A72" w:rsidP="00011A72">
      <w:pPr>
        <w:pStyle w:val="NoSpacing"/>
        <w:jc w:val="both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t>Morgan State University</w:t>
      </w:r>
    </w:p>
    <w:p w14:paraId="17D878A8" w14:textId="77777777" w:rsidR="00011A72" w:rsidRPr="00011A72" w:rsidRDefault="00011A72" w:rsidP="00011A72">
      <w:pPr>
        <w:pStyle w:val="NoSpacing"/>
        <w:jc w:val="both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t xml:space="preserve">Email: </w:t>
      </w:r>
      <w:hyperlink r:id="rId11" w:history="1">
        <w:r w:rsidRPr="009D464D">
          <w:rPr>
            <w:rStyle w:val="Hyperlink"/>
            <w:rFonts w:ascii="Times New Roman" w:hAnsi="Times New Roman" w:cs="Times New Roman"/>
            <w:color w:val="0070C0"/>
          </w:rPr>
          <w:t>farin.kamangar@morgan.edu</w:t>
        </w:r>
      </w:hyperlink>
    </w:p>
    <w:p w14:paraId="252D733C" w14:textId="2AC5A863" w:rsidR="0065402A" w:rsidRPr="00011A72" w:rsidRDefault="00011A72" w:rsidP="00011A72">
      <w:pPr>
        <w:pStyle w:val="NoSpacing"/>
        <w:jc w:val="both"/>
        <w:rPr>
          <w:rFonts w:ascii="Times New Roman" w:hAnsi="Times New Roman" w:cs="Times New Roman"/>
        </w:rPr>
      </w:pPr>
      <w:r w:rsidRPr="00011A72">
        <w:rPr>
          <w:rFonts w:ascii="Times New Roman" w:hAnsi="Times New Roman" w:cs="Times New Roman"/>
        </w:rPr>
        <w:t>Cell Phone: 301-655-9280</w:t>
      </w:r>
    </w:p>
    <w:p w14:paraId="5BAA8875" w14:textId="77777777" w:rsidR="0065402A" w:rsidRPr="00011A72" w:rsidRDefault="0065402A" w:rsidP="005739A9">
      <w:pPr>
        <w:rPr>
          <w:rFonts w:ascii="Times New Roman" w:hAnsi="Times New Roman" w:cs="Times New Roman"/>
        </w:rPr>
      </w:pPr>
    </w:p>
    <w:sectPr w:rsidR="0065402A" w:rsidRPr="00011A72" w:rsidSect="00014D5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50BF8" w14:textId="77777777" w:rsidR="00552979" w:rsidRDefault="00552979" w:rsidP="00B90127">
      <w:pPr>
        <w:spacing w:after="0" w:line="240" w:lineRule="auto"/>
      </w:pPr>
      <w:r>
        <w:separator/>
      </w:r>
    </w:p>
  </w:endnote>
  <w:endnote w:type="continuationSeparator" w:id="0">
    <w:p w14:paraId="1CE8CA48" w14:textId="77777777" w:rsidR="00552979" w:rsidRDefault="00552979" w:rsidP="00B9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3A0AE" w14:textId="77777777" w:rsidR="00B90127" w:rsidRPr="00B90127" w:rsidRDefault="00B90127" w:rsidP="00B90127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1700 E. Cold Spring Lane * </w:t>
    </w:r>
    <w:r w:rsidR="0065402A">
      <w:rPr>
        <w:rFonts w:ascii="Times New Roman" w:hAnsi="Times New Roman" w:cs="Times New Roman"/>
        <w:color w:val="4472C4" w:themeColor="accent1"/>
        <w:sz w:val="18"/>
        <w:szCs w:val="18"/>
      </w:rPr>
      <w:t>Tyler Hall, Suite 304</w:t>
    </w: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Baltimore, Maryland 21251</w:t>
    </w:r>
  </w:p>
  <w:p w14:paraId="34783031" w14:textId="77777777" w:rsidR="00B90127" w:rsidRPr="00B90127" w:rsidRDefault="00552979" w:rsidP="00B90127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hyperlink r:id="rId1" w:history="1">
      <w:r w:rsidR="00B90127" w:rsidRPr="0065402A">
        <w:rPr>
          <w:rStyle w:val="Hyperlink"/>
          <w:rFonts w:ascii="Times New Roman" w:hAnsi="Times New Roman" w:cs="Times New Roman"/>
          <w:color w:val="4472C4" w:themeColor="accent1"/>
          <w:sz w:val="18"/>
          <w:szCs w:val="18"/>
          <w:u w:val="none"/>
        </w:rPr>
        <w:t>Tel:443-885-3447</w:t>
      </w:r>
    </w:hyperlink>
    <w:r w:rsidR="00B90127"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Fax 443-885-8280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076E8" w14:textId="77777777" w:rsidR="00552979" w:rsidRDefault="00552979" w:rsidP="00B90127">
      <w:pPr>
        <w:spacing w:after="0" w:line="240" w:lineRule="auto"/>
      </w:pPr>
      <w:r>
        <w:separator/>
      </w:r>
    </w:p>
  </w:footnote>
  <w:footnote w:type="continuationSeparator" w:id="0">
    <w:p w14:paraId="27233B6F" w14:textId="77777777" w:rsidR="00552979" w:rsidRDefault="00552979" w:rsidP="00B9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3811"/>
    <w:multiLevelType w:val="hybridMultilevel"/>
    <w:tmpl w:val="34202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4F2075"/>
    <w:multiLevelType w:val="hybridMultilevel"/>
    <w:tmpl w:val="B4E65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246B4"/>
    <w:multiLevelType w:val="hybridMultilevel"/>
    <w:tmpl w:val="4E20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72"/>
    <w:rsid w:val="0001036C"/>
    <w:rsid w:val="00011A72"/>
    <w:rsid w:val="00014D5C"/>
    <w:rsid w:val="00022691"/>
    <w:rsid w:val="000234A1"/>
    <w:rsid w:val="00037D67"/>
    <w:rsid w:val="00062D87"/>
    <w:rsid w:val="0006447D"/>
    <w:rsid w:val="000715EE"/>
    <w:rsid w:val="000A2642"/>
    <w:rsid w:val="000B4EAA"/>
    <w:rsid w:val="00115E15"/>
    <w:rsid w:val="0014131D"/>
    <w:rsid w:val="00141995"/>
    <w:rsid w:val="00143D68"/>
    <w:rsid w:val="00163767"/>
    <w:rsid w:val="00172BCB"/>
    <w:rsid w:val="001777E6"/>
    <w:rsid w:val="00194F2C"/>
    <w:rsid w:val="001E7A7E"/>
    <w:rsid w:val="00223A1D"/>
    <w:rsid w:val="00264280"/>
    <w:rsid w:val="003017E0"/>
    <w:rsid w:val="00324745"/>
    <w:rsid w:val="00333F5D"/>
    <w:rsid w:val="003626F0"/>
    <w:rsid w:val="0037199A"/>
    <w:rsid w:val="00393A43"/>
    <w:rsid w:val="003B4618"/>
    <w:rsid w:val="003B6F28"/>
    <w:rsid w:val="00400916"/>
    <w:rsid w:val="00422ED6"/>
    <w:rsid w:val="004404FC"/>
    <w:rsid w:val="00480B22"/>
    <w:rsid w:val="004B57CD"/>
    <w:rsid w:val="004D04CA"/>
    <w:rsid w:val="004D0758"/>
    <w:rsid w:val="004E0FED"/>
    <w:rsid w:val="00536A31"/>
    <w:rsid w:val="00540789"/>
    <w:rsid w:val="00552979"/>
    <w:rsid w:val="005739A9"/>
    <w:rsid w:val="005A4AD6"/>
    <w:rsid w:val="005C10D1"/>
    <w:rsid w:val="005D3AA7"/>
    <w:rsid w:val="0065402A"/>
    <w:rsid w:val="00663C84"/>
    <w:rsid w:val="006978F6"/>
    <w:rsid w:val="006A3331"/>
    <w:rsid w:val="006F1363"/>
    <w:rsid w:val="006F4D83"/>
    <w:rsid w:val="0071411C"/>
    <w:rsid w:val="007706DA"/>
    <w:rsid w:val="00792B53"/>
    <w:rsid w:val="007B22E0"/>
    <w:rsid w:val="00822DF2"/>
    <w:rsid w:val="00824ECC"/>
    <w:rsid w:val="0083027D"/>
    <w:rsid w:val="00831C65"/>
    <w:rsid w:val="008A2A8C"/>
    <w:rsid w:val="008C0AF0"/>
    <w:rsid w:val="00911DA2"/>
    <w:rsid w:val="00934333"/>
    <w:rsid w:val="00940A7D"/>
    <w:rsid w:val="009430E4"/>
    <w:rsid w:val="0094734A"/>
    <w:rsid w:val="009948A7"/>
    <w:rsid w:val="009B5F52"/>
    <w:rsid w:val="009D464D"/>
    <w:rsid w:val="00A062E1"/>
    <w:rsid w:val="00A34997"/>
    <w:rsid w:val="00A46956"/>
    <w:rsid w:val="00AF0034"/>
    <w:rsid w:val="00B7053A"/>
    <w:rsid w:val="00B85104"/>
    <w:rsid w:val="00B90127"/>
    <w:rsid w:val="00BA4A0E"/>
    <w:rsid w:val="00BA6CFF"/>
    <w:rsid w:val="00BC3CA5"/>
    <w:rsid w:val="00BC4253"/>
    <w:rsid w:val="00BD6CEF"/>
    <w:rsid w:val="00BE1480"/>
    <w:rsid w:val="00C4142A"/>
    <w:rsid w:val="00C64336"/>
    <w:rsid w:val="00C819CA"/>
    <w:rsid w:val="00C8409D"/>
    <w:rsid w:val="00C94FA0"/>
    <w:rsid w:val="00D052E0"/>
    <w:rsid w:val="00D900E9"/>
    <w:rsid w:val="00D92086"/>
    <w:rsid w:val="00DB3085"/>
    <w:rsid w:val="00E02C7F"/>
    <w:rsid w:val="00E0485B"/>
    <w:rsid w:val="00E47B1F"/>
    <w:rsid w:val="00E510EF"/>
    <w:rsid w:val="00EA24CC"/>
    <w:rsid w:val="00EB1128"/>
    <w:rsid w:val="00ED385D"/>
    <w:rsid w:val="00EF0722"/>
    <w:rsid w:val="00F1752C"/>
    <w:rsid w:val="00F23D56"/>
    <w:rsid w:val="00F27137"/>
    <w:rsid w:val="00F573AB"/>
    <w:rsid w:val="00FA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D85F"/>
  <w15:chartTrackingRefBased/>
  <w15:docId w15:val="{C794D073-7F9E-B740-8BF7-B49E086B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1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127"/>
  </w:style>
  <w:style w:type="paragraph" w:styleId="Footer">
    <w:name w:val="footer"/>
    <w:basedOn w:val="Normal"/>
    <w:link w:val="FooterChar"/>
    <w:uiPriority w:val="99"/>
    <w:unhideWhenUsed/>
    <w:rsid w:val="00B9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127"/>
  </w:style>
  <w:style w:type="character" w:styleId="Hyperlink">
    <w:name w:val="Hyperlink"/>
    <w:basedOn w:val="DefaultParagraphFont"/>
    <w:uiPriority w:val="99"/>
    <w:unhideWhenUsed/>
    <w:rsid w:val="00B901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127"/>
    <w:rPr>
      <w:color w:val="605E5C"/>
      <w:shd w:val="clear" w:color="auto" w:fill="E1DFDD"/>
    </w:rPr>
  </w:style>
  <w:style w:type="paragraph" w:customStyle="1" w:styleId="Default">
    <w:name w:val="Default"/>
    <w:rsid w:val="00E47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47B1F"/>
  </w:style>
  <w:style w:type="table" w:styleId="TableGrid">
    <w:name w:val="Table Grid"/>
    <w:basedOn w:val="TableNormal"/>
    <w:uiPriority w:val="39"/>
    <w:rsid w:val="00C819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9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1A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6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usign.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rin.kamangar@morgan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farin.kamangar@morgan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443-885-3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EC7DD-C756-43B2-9B21-A6921BAA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Steiner</cp:lastModifiedBy>
  <cp:revision>3</cp:revision>
  <dcterms:created xsi:type="dcterms:W3CDTF">2023-02-21T16:02:00Z</dcterms:created>
  <dcterms:modified xsi:type="dcterms:W3CDTF">2023-02-22T15:37:00Z</dcterms:modified>
</cp:coreProperties>
</file>