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bookmarkStart w:colFirst="0" w:colLast="0" w:name="_heading=h.xs1t1rkzbast" w:id="0"/>
      <w:bookmarkEnd w:id="0"/>
      <w:r w:rsidDel="00000000" w:rsidR="00000000" w:rsidRPr="00000000">
        <w:rPr>
          <w:b w:val="1"/>
          <w:bCs w:val="1"/>
          <w:vertAlign w:val="baseline"/>
          <w:rtl w:val="0"/>
        </w:rPr>
        <w:t xml:space="preserve">MORGAN STATE UNIVERSITY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2947988</wp:posOffset>
                </wp:positionH>
                <wp:positionV relativeFrom="paragraph">
                  <wp:posOffset>-119061</wp:posOffset>
                </wp:positionV>
                <wp:extent cx="2981325" cy="133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0100" y="3718088"/>
                          <a:ext cx="29718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2947988</wp:posOffset>
                </wp:positionH>
                <wp:positionV relativeFrom="paragraph">
                  <wp:posOffset>-119061</wp:posOffset>
                </wp:positionV>
                <wp:extent cx="2981325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left="0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Application for Amendment/Modification of Approved IRB Protocol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-1631631</wp:posOffset>
                </wp:positionH>
                <wp:positionV relativeFrom="paragraph">
                  <wp:posOffset>189548</wp:posOffset>
                </wp:positionV>
                <wp:extent cx="353377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3875" y="3665700"/>
                          <a:ext cx="3524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-1631631</wp:posOffset>
                </wp:positionH>
                <wp:positionV relativeFrom="paragraph">
                  <wp:posOffset>189548</wp:posOffset>
                </wp:positionV>
                <wp:extent cx="353377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left="1440" w:firstLine="720"/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Please submit 1 copy of this form if you wish to amend/modify your approved study protocol.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You must request IRB approval of any amendment/modification to the protocol of your initial IRB application (and any subsequent amendments/modifications).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70c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We ask that you submit all requests and supporting materials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at least 30 days before the anticipated implementation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to allow sufficient time for the approval process.  Submit to:  </w:t>
      </w:r>
      <w:r w:rsidDel="00000000" w:rsidR="00000000" w:rsidRPr="00000000">
        <w:rPr>
          <w:b w:val="1"/>
          <w:bCs w:val="1"/>
          <w:i w:val="1"/>
          <w:iCs w:val="1"/>
          <w:color w:val="0070c0"/>
          <w:sz w:val="20"/>
          <w:szCs w:val="20"/>
          <w:vertAlign w:val="baseline"/>
          <w:rtl w:val="0"/>
        </w:rPr>
        <w:t xml:space="preserve">irb.research@morgan.edu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pBdr>
          <w:bottom w:color="000000" w:space="1" w:sz="12" w:val="single"/>
        </w:pBd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Project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Project IRB #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Approval Expires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Project Title: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Primary Investigator: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Contact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ab/>
        <w:t xml:space="preserve">Mailing Address: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Phone Number: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E-mail: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Co-Investigators: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Faculty Advisor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(if applicable)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Nature of Study: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bookmarkStart w:colFirst="0" w:colLast="0" w:name="bookmark=id.u4nc05n8aw57" w:id="1"/>
      <w:bookmarkEnd w:id="1"/>
      <w:r w:rsidDel="00000000" w:rsidR="00000000" w:rsidRPr="00000000">
        <w:rPr>
          <w:sz w:val="20"/>
          <w:szCs w:val="20"/>
          <w:vertAlign w:val="baseline"/>
          <w:rtl w:val="0"/>
        </w:rPr>
        <w:t xml:space="preserve">☐ Faculty Research</w:t>
        <w:tab/>
        <w:tab/>
        <w:tab/>
      </w:r>
      <w:bookmarkStart w:colFirst="0" w:colLast="0" w:name="bookmark=id.jukfr9hgn65h" w:id="2"/>
      <w:bookmarkEnd w:id="2"/>
      <w:r w:rsidDel="00000000" w:rsidR="00000000" w:rsidRPr="00000000">
        <w:rPr>
          <w:sz w:val="20"/>
          <w:szCs w:val="20"/>
          <w:vertAlign w:val="baseline"/>
          <w:rtl w:val="0"/>
        </w:rPr>
        <w:t xml:space="preserve">☐ Undergraduate Research</w:t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bookmarkStart w:colFirst="0" w:colLast="0" w:name="bookmark=id.7nwli8njgz4e" w:id="3"/>
      <w:bookmarkEnd w:id="3"/>
      <w:r w:rsidDel="00000000" w:rsidR="00000000" w:rsidRPr="00000000">
        <w:rPr>
          <w:sz w:val="20"/>
          <w:szCs w:val="20"/>
          <w:vertAlign w:val="baseline"/>
          <w:rtl w:val="0"/>
        </w:rPr>
        <w:t xml:space="preserve">☐ Dissertation</w:t>
        <w:tab/>
        <w:tab/>
        <w:tab/>
        <w:tab/>
      </w:r>
      <w:bookmarkStart w:colFirst="0" w:colLast="0" w:name="bookmark=id.td1ynat275dd" w:id="4"/>
      <w:bookmarkEnd w:id="4"/>
      <w:r w:rsidDel="00000000" w:rsidR="00000000" w:rsidRPr="00000000">
        <w:rPr>
          <w:sz w:val="20"/>
          <w:szCs w:val="20"/>
          <w:vertAlign w:val="baseline"/>
          <w:rtl w:val="0"/>
        </w:rPr>
        <w:t xml:space="preserve">☐ Graduate Research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right" w:leader="none" w:pos="936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bookmarkStart w:colFirst="0" w:colLast="0" w:name="bookmark=id.7p6jnzebwj1q" w:id="5"/>
      <w:bookmarkEnd w:id="5"/>
      <w:r w:rsidDel="00000000" w:rsidR="00000000" w:rsidRPr="00000000">
        <w:rPr>
          <w:sz w:val="20"/>
          <w:szCs w:val="20"/>
          <w:vertAlign w:val="baseline"/>
          <w:rtl w:val="0"/>
        </w:rPr>
        <w:t xml:space="preserve">☐ Master’s Thesis</w:t>
        <w:tab/>
        <w:tab/>
        <w:tab/>
      </w:r>
      <w:bookmarkStart w:colFirst="0" w:colLast="0" w:name="bookmark=id.1rwnftfzml5v" w:id="6"/>
      <w:bookmarkEnd w:id="6"/>
      <w:r w:rsidDel="00000000" w:rsidR="00000000" w:rsidRPr="00000000">
        <w:rPr>
          <w:sz w:val="20"/>
          <w:szCs w:val="20"/>
          <w:vertAlign w:val="baseline"/>
          <w:rtl w:val="0"/>
        </w:rPr>
        <w:t xml:space="preserve">☐ Staff Research</w:t>
      </w:r>
    </w:p>
    <w:p w:rsidR="00000000" w:rsidDel="00000000" w:rsidP="00000000" w:rsidRDefault="00000000" w:rsidRPr="00000000" w14:paraId="0000001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bookmarkStart w:colFirst="0" w:colLast="0" w:name="bookmark=id.mnvqzh91nu5w" w:id="7"/>
      <w:bookmarkEnd w:id="7"/>
      <w:r w:rsidDel="00000000" w:rsidR="00000000" w:rsidRPr="00000000">
        <w:rPr>
          <w:sz w:val="20"/>
          <w:szCs w:val="20"/>
          <w:vertAlign w:val="baseline"/>
          <w:rtl w:val="0"/>
        </w:rPr>
        <w:t xml:space="preserve">☐ Other </w:t>
      </w:r>
      <w:bookmarkStart w:colFirst="0" w:colLast="0" w:name="bookmark=id.nx7yizfnmg9l" w:id="8"/>
      <w:bookmarkEnd w:id="8"/>
      <w:r w:rsidDel="00000000" w:rsidR="00000000" w:rsidRPr="00000000">
        <w:rPr>
          <w:sz w:val="20"/>
          <w:szCs w:val="20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9">
      <w:pPr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Include the items indicated, where applicable: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936" w:hanging="27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Check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the relevant items below and include one copy of all checked items.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936" w:hanging="270"/>
        <w:rPr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For immediate consideration, the project IRB Number from the original approval letter (upper righthand corner of the letter) must be included in the 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vertAlign w:val="baseline"/>
          <w:rtl w:val="0"/>
        </w:rPr>
        <w:t xml:space="preserve">IRB #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field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80" w:firstLine="0"/>
        <w:rPr>
          <w:b w:val="0"/>
          <w:bCs w:val="0"/>
          <w:sz w:val="22"/>
          <w:szCs w:val="22"/>
          <w:vertAlign w:val="baseline"/>
        </w:rPr>
      </w:pPr>
      <w:sdt>
        <w:sdtPr>
          <w:id w:val="1874335748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bCs w:val="1"/>
              <w:sz w:val="22"/>
              <w:szCs w:val="22"/>
              <w:vertAlign w:val="baseline"/>
              <w:rtl w:val="0"/>
            </w:rPr>
            <w:t xml:space="preserve">→    Applications will be returned if these instructions are not followed.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8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"/>
        <w:gridCol w:w="6114"/>
        <w:gridCol w:w="935"/>
        <w:gridCol w:w="1548"/>
        <w:tblGridChange w:id="0">
          <w:tblGrid>
            <w:gridCol w:w="871"/>
            <w:gridCol w:w="6114"/>
            <w:gridCol w:w="935"/>
            <w:gridCol w:w="1548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Check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Item</w:t>
            </w:r>
          </w:p>
        </w:tc>
        <w:tc>
          <w:tcPr>
            <w:gridSpan w:val="2"/>
            <w:shd w:fill="cccccc" w:val="clear"/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Total No. of Copies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 A concise summary of the requested modification using this form.  List and describe each proposed change to aid in IRB review.  Add pages as necessary.  Provide a concise summary of changes when submitting an updated Investigator Brochure or Master Protocol.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 New or revised consent forms, questionnaires, surveys, recruitment materials, advertisements, etc.  One copy should have changes highlighted by underlining, and the other clean copy will be used for stamping.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 Old marked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 New clean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 If you have made substantive changes to the study design or procedures, submit a revised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vertAlign w:val="baseline"/>
                <w:rtl w:val="0"/>
              </w:rPr>
              <w:t xml:space="preserve">full </w:t>
            </w:r>
            <w:r w:rsidDel="00000000" w:rsidR="00000000" w:rsidRPr="00000000">
              <w:rPr>
                <w:sz w:val="20"/>
                <w:szCs w:val="20"/>
                <w:u w:val="single"/>
                <w:vertAlign w:val="baseline"/>
                <w:rtl w:val="0"/>
              </w:rPr>
              <w:t xml:space="preserve">IRB application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with changes highlighted by underlining.  If you are making changes only to the first page, just submit that page.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-1440"/>
                <w:tab w:val="left" w:leader="none" w:pos="-720"/>
                <w:tab w:val="right" w:leader="none" w:pos="720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 If adding personnel, include name, location (MSU or specific outside location), role, and email address for each person. Include documentation of required CITI training in human subjects research.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270"/>
        </w:tabs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70"/>
        </w:tabs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70"/>
        </w:tabs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70"/>
        </w:tabs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270"/>
        </w:tabs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List and describe each proposed change: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70"/>
        </w:tabs>
        <w:ind w:left="270" w:hanging="27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270"/>
        </w:tabs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Is this modification being submitted in response to 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unanticipated problem/adverse event or new findings?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___YES    ___NO  </w:t>
      </w:r>
    </w:p>
    <w:p w:rsidR="00000000" w:rsidDel="00000000" w:rsidP="00000000" w:rsidRDefault="00000000" w:rsidRPr="00000000" w14:paraId="00000041">
      <w:pPr>
        <w:tabs>
          <w:tab w:val="left" w:leader="none" w:pos="270"/>
        </w:tabs>
        <w:ind w:left="27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If yes, explain, including whether these events or findings are relevant to participants’ willingness to continue.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left" w:leader="none" w:pos="270"/>
        </w:tabs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Do any of the proposed changes increase risk?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___YES   ___NO          If yes, explain.       </w:t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right" w:leader="none" w:pos="5760"/>
          <w:tab w:val="left" w:leader="none" w:pos="6480"/>
          <w:tab w:val="right" w:leader="none" w:pos="9360"/>
        </w:tabs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47">
      <w:pPr>
        <w:tabs>
          <w:tab w:val="left" w:leader="none" w:pos="6480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Signature of Principal Investigator </w:t>
        <w:tab/>
        <w:t xml:space="preserve">Date</w:t>
      </w:r>
    </w:p>
    <w:p w:rsidR="00000000" w:rsidDel="00000000" w:rsidP="00000000" w:rsidRDefault="00000000" w:rsidRPr="00000000" w14:paraId="00000048">
      <w:pPr>
        <w:tabs>
          <w:tab w:val="left" w:leader="none" w:pos="6480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5760"/>
          <w:tab w:val="left" w:leader="none" w:pos="6480"/>
          <w:tab w:val="right" w:leader="none" w:pos="9360"/>
        </w:tabs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4A">
      <w:pPr>
        <w:tabs>
          <w:tab w:val="left" w:leader="none" w:pos="6480"/>
        </w:tabs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Signature of Faculty Advisor (if applicable)</w:t>
        <w:tab/>
        <w:t xml:space="preserve">Date</w:t>
      </w:r>
    </w:p>
    <w:p w:rsidR="00000000" w:rsidDel="00000000" w:rsidP="00000000" w:rsidRDefault="00000000" w:rsidRPr="00000000" w14:paraId="0000004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D-RED – 01/22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Return the completed amendment/modification application to:</w:t>
      </w:r>
    </w:p>
    <w:p w:rsidR="00000000" w:rsidDel="00000000" w:rsidP="00000000" w:rsidRDefault="00000000" w:rsidRPr="00000000" w14:paraId="00000052">
      <w:pPr>
        <w:rPr>
          <w:b w:val="0"/>
          <w:bCs w:val="0"/>
          <w:i w:val="0"/>
          <w:iCs w:val="0"/>
          <w:sz w:val="28"/>
          <w:szCs w:val="28"/>
          <w:vertAlign w:val="baseline"/>
        </w:rPr>
      </w:pPr>
      <w:hyperlink r:id="rId8">
        <w:r w:rsidDel="00000000" w:rsidR="00000000" w:rsidRPr="00000000">
          <w:rPr>
            <w:b w:val="1"/>
            <w:bCs w:val="1"/>
            <w:i w:val="1"/>
            <w:iCs w:val="1"/>
            <w:color w:val="0000ff"/>
            <w:sz w:val="28"/>
            <w:szCs w:val="28"/>
            <w:u w:val="single"/>
            <w:vertAlign w:val="baseline"/>
            <w:rtl w:val="0"/>
          </w:rPr>
          <w:t xml:space="preserve">irb.research@morgan.edu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Division of Research and Economic Development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Tyler Hall, 304;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Attn: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IRB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Phone:</w:t>
        <w:tab/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443-885-131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;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Application for Amendment/Modification of Approved IRB Protocol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36" w:hanging="216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ind w:left="1440" w:firstLine="720"/>
    </w:pPr>
    <w:rPr>
      <w:b w:val="1"/>
      <w:bCs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0"/>
    </w:pPr>
    <w:rPr>
      <w:rFonts w:ascii="Arial" w:cs="Arial" w:eastAsia="Arial" w:hAnsi="Arial"/>
      <w:b w:val="1"/>
      <w:bCs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OAHeading">
    <w:name w:val="TOA Heading"/>
    <w:basedOn w:val="Normal"/>
    <w:next w:val="Normal"/>
    <w:autoRedefine w:val="0"/>
    <w:hidden w:val="0"/>
    <w:qFormat w:val="0"/>
    <w:pPr>
      <w:widowControl w:val="0"/>
      <w:tabs>
        <w:tab w:val="right" w:leader="none" w:pos="936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1"/>
      <w:spacing w:line="1" w:lineRule="atLeast"/>
      <w:ind w:left="1440" w:leftChars="-1" w:rightChars="0" w:hanging="144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0"/>
      <w:suppressAutoHyphens w:val="1"/>
      <w:spacing w:line="1" w:lineRule="atLeast"/>
      <w:ind w:left="2070" w:leftChars="-1" w:rightChars="0" w:hanging="63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Ans1bullet1">
    <w:name w:val="Ans 1 bullet 1"/>
    <w:basedOn w:val="Normal"/>
    <w:next w:val="Ans1bullet1"/>
    <w:autoRedefine w:val="0"/>
    <w:hidden w:val="0"/>
    <w:qFormat w:val="0"/>
    <w:pPr>
      <w:numPr>
        <w:ilvl w:val="0"/>
        <w:numId w:val="19"/>
      </w:num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rb.research@morgan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7Urw1mUS++ba3X/J2oj7i7WKA==">CgMxLjAaEgoBMBINCgsIB0IHEgVDYXJkbzIOaC54czF0MXJremJhc3QyD2lkLnU0bmMwNW44YXc1NzIPaWQuanVrZnI5aGduNjVoMg9pZC43bndsaThuamd6NGUyD2lkLnRkMXluYXQyNzVkZDIPaWQuN3A2am56ZWJ3ajFxMg9pZC4xcnduZnRmem1sNXYyD2lkLm1udnF6aDkxbnU1dzIPaWQubng3eWl6Zm5tZzlsOAByITE1MmxuRE5FZkpfV0JyVTlkd0tnRld1aWZxMjE1NnF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2025-12-14T20:36:00Z</dcterms:created>
  <dc:creator>LUC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