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11910" w14:textId="6557C6E0" w:rsidR="00BA621E" w:rsidRPr="00755FD3" w:rsidRDefault="00EF791A" w:rsidP="00B45F32">
      <w:pPr>
        <w:pBdr>
          <w:top w:val="single" w:sz="4" w:space="1" w:color="auto"/>
          <w:bottom w:val="single" w:sz="4" w:space="1" w:color="auto"/>
        </w:pBdr>
        <w:tabs>
          <w:tab w:val="right" w:pos="9360"/>
        </w:tabs>
        <w:jc w:val="both"/>
        <w:rPr>
          <w:rFonts w:ascii="Book Antiqua" w:hAnsi="Book Antiqua"/>
          <w:sz w:val="22"/>
          <w:szCs w:val="22"/>
          <w:u w:val="single"/>
        </w:rPr>
      </w:pPr>
      <w:r w:rsidRPr="00755FD3">
        <w:rPr>
          <w:rFonts w:ascii="Book Antiqua" w:hAnsi="Book Antiqua"/>
          <w:b/>
          <w:sz w:val="22"/>
          <w:szCs w:val="22"/>
          <w:u w:val="single"/>
        </w:rPr>
        <w:t>Lening A. Olivera-Figueroa</w:t>
      </w:r>
      <w:r w:rsidR="00DC03DC" w:rsidRPr="00755FD3">
        <w:rPr>
          <w:rFonts w:ascii="Book Antiqua" w:hAnsi="Book Antiqua"/>
          <w:b/>
          <w:sz w:val="22"/>
          <w:szCs w:val="22"/>
          <w:u w:val="single"/>
        </w:rPr>
        <w:t>, Psy</w:t>
      </w:r>
      <w:r w:rsidRPr="00755FD3">
        <w:rPr>
          <w:rFonts w:ascii="Book Antiqua" w:hAnsi="Book Antiqua"/>
          <w:b/>
          <w:sz w:val="22"/>
          <w:szCs w:val="22"/>
          <w:u w:val="single"/>
        </w:rPr>
        <w:t>.D., ABPP</w:t>
      </w:r>
      <w:r w:rsidR="000D4726" w:rsidRPr="00755FD3">
        <w:rPr>
          <w:rFonts w:ascii="Book Antiqua" w:hAnsi="Book Antiqua"/>
          <w:b/>
          <w:sz w:val="22"/>
          <w:szCs w:val="22"/>
          <w:u w:val="single"/>
        </w:rPr>
        <w:t xml:space="preserve"> (</w:t>
      </w:r>
      <w:r w:rsidR="00787301">
        <w:rPr>
          <w:rFonts w:ascii="Book Antiqua" w:hAnsi="Book Antiqua"/>
          <w:b/>
          <w:sz w:val="22"/>
          <w:szCs w:val="22"/>
          <w:u w:val="single"/>
        </w:rPr>
        <w:t xml:space="preserve">Licensed </w:t>
      </w:r>
      <w:r w:rsidR="00755FD3" w:rsidRPr="00755FD3">
        <w:rPr>
          <w:rFonts w:ascii="Book Antiqua" w:hAnsi="Book Antiqua"/>
          <w:b/>
          <w:sz w:val="22"/>
          <w:szCs w:val="22"/>
          <w:u w:val="single"/>
        </w:rPr>
        <w:t xml:space="preserve">in </w:t>
      </w:r>
      <w:r w:rsidR="00AE1C3F">
        <w:rPr>
          <w:rFonts w:ascii="Book Antiqua" w:hAnsi="Book Antiqua"/>
          <w:b/>
          <w:sz w:val="22"/>
          <w:szCs w:val="22"/>
          <w:u w:val="single"/>
        </w:rPr>
        <w:t>CA</w:t>
      </w:r>
      <w:r w:rsidR="00755FD3" w:rsidRPr="00755FD3">
        <w:rPr>
          <w:rFonts w:ascii="Book Antiqua" w:hAnsi="Book Antiqua"/>
          <w:b/>
          <w:sz w:val="22"/>
          <w:szCs w:val="22"/>
          <w:u w:val="single"/>
        </w:rPr>
        <w:t xml:space="preserve"> (#</w:t>
      </w:r>
      <w:r w:rsidR="00AE1C3F">
        <w:rPr>
          <w:rFonts w:ascii="Book Antiqua" w:hAnsi="Book Antiqua"/>
          <w:b/>
          <w:sz w:val="22"/>
          <w:szCs w:val="22"/>
          <w:u w:val="single"/>
        </w:rPr>
        <w:t>32900</w:t>
      </w:r>
      <w:r w:rsidR="00755FD3" w:rsidRPr="00755FD3">
        <w:rPr>
          <w:rFonts w:ascii="Book Antiqua" w:hAnsi="Book Antiqua"/>
          <w:b/>
          <w:sz w:val="22"/>
          <w:szCs w:val="22"/>
          <w:u w:val="single"/>
        </w:rPr>
        <w:t>)</w:t>
      </w:r>
      <w:r w:rsidR="00AE1C3F">
        <w:rPr>
          <w:rFonts w:ascii="Book Antiqua" w:hAnsi="Book Antiqua"/>
          <w:b/>
          <w:sz w:val="22"/>
          <w:szCs w:val="22"/>
          <w:u w:val="single"/>
        </w:rPr>
        <w:t xml:space="preserve">, </w:t>
      </w:r>
      <w:r w:rsidR="00AE1C3F" w:rsidRPr="00AE1C3F">
        <w:rPr>
          <w:rFonts w:ascii="Book Antiqua" w:hAnsi="Book Antiqua"/>
          <w:b/>
          <w:sz w:val="22"/>
          <w:szCs w:val="22"/>
          <w:u w:val="single"/>
        </w:rPr>
        <w:t>C</w:t>
      </w:r>
      <w:r w:rsidR="00AE1C3F">
        <w:rPr>
          <w:rFonts w:ascii="Book Antiqua" w:hAnsi="Book Antiqua"/>
          <w:b/>
          <w:sz w:val="22"/>
          <w:szCs w:val="22"/>
          <w:u w:val="single"/>
        </w:rPr>
        <w:t>T</w:t>
      </w:r>
      <w:r w:rsidR="00AE1C3F" w:rsidRPr="00AE1C3F">
        <w:rPr>
          <w:rFonts w:ascii="Book Antiqua" w:hAnsi="Book Antiqua"/>
          <w:b/>
          <w:sz w:val="22"/>
          <w:szCs w:val="22"/>
          <w:u w:val="single"/>
        </w:rPr>
        <w:t xml:space="preserve"> (#3511</w:t>
      </w:r>
      <w:r w:rsidR="00AE1C3F">
        <w:rPr>
          <w:rFonts w:ascii="Book Antiqua" w:hAnsi="Book Antiqua"/>
          <w:b/>
          <w:sz w:val="22"/>
          <w:szCs w:val="22"/>
          <w:u w:val="single"/>
        </w:rPr>
        <w:t>)</w:t>
      </w:r>
      <w:r w:rsidR="00933547">
        <w:rPr>
          <w:rFonts w:ascii="Book Antiqua" w:hAnsi="Book Antiqua"/>
          <w:b/>
          <w:sz w:val="22"/>
          <w:szCs w:val="22"/>
          <w:u w:val="single"/>
        </w:rPr>
        <w:t xml:space="preserve"> </w:t>
      </w:r>
      <w:r w:rsidR="00D838C9">
        <w:rPr>
          <w:rFonts w:ascii="Book Antiqua" w:hAnsi="Book Antiqua"/>
          <w:b/>
          <w:sz w:val="22"/>
          <w:szCs w:val="22"/>
          <w:u w:val="single"/>
        </w:rPr>
        <w:t>&amp;</w:t>
      </w:r>
      <w:r w:rsidR="00933547">
        <w:rPr>
          <w:rFonts w:ascii="Book Antiqua" w:hAnsi="Book Antiqua"/>
          <w:b/>
          <w:sz w:val="22"/>
          <w:szCs w:val="22"/>
          <w:u w:val="single"/>
        </w:rPr>
        <w:t xml:space="preserve"> </w:t>
      </w:r>
      <w:r w:rsidR="00933547" w:rsidRPr="004E3193">
        <w:rPr>
          <w:rFonts w:ascii="Book Antiqua" w:hAnsi="Book Antiqua"/>
          <w:b/>
          <w:sz w:val="22"/>
          <w:szCs w:val="22"/>
          <w:u w:val="single"/>
        </w:rPr>
        <w:t>PR (</w:t>
      </w:r>
      <w:r w:rsidR="00933547">
        <w:rPr>
          <w:rFonts w:ascii="Book Antiqua" w:hAnsi="Book Antiqua"/>
          <w:b/>
          <w:sz w:val="22"/>
          <w:szCs w:val="22"/>
          <w:u w:val="single"/>
        </w:rPr>
        <w:t>#</w:t>
      </w:r>
      <w:r w:rsidR="00933547" w:rsidRPr="004E3193">
        <w:rPr>
          <w:rFonts w:ascii="Book Antiqua" w:hAnsi="Book Antiqua"/>
          <w:b/>
          <w:sz w:val="22"/>
          <w:szCs w:val="22"/>
          <w:u w:val="single"/>
        </w:rPr>
        <w:t>3607)</w:t>
      </w:r>
    </w:p>
    <w:p w14:paraId="67EF083E" w14:textId="42CC0304" w:rsidR="00B5122B" w:rsidRPr="00755FD3" w:rsidRDefault="00B97466" w:rsidP="00B45F32">
      <w:pPr>
        <w:pBdr>
          <w:top w:val="single" w:sz="4" w:space="1" w:color="auto"/>
          <w:bottom w:val="single" w:sz="4" w:space="1" w:color="auto"/>
        </w:pBdr>
        <w:tabs>
          <w:tab w:val="right" w:pos="9360"/>
        </w:tabs>
        <w:jc w:val="both"/>
        <w:rPr>
          <w:rFonts w:ascii="Book Antiqua" w:hAnsi="Book Antiqua"/>
          <w:b/>
          <w:sz w:val="22"/>
          <w:szCs w:val="22"/>
        </w:rPr>
      </w:pPr>
      <w:r>
        <w:rPr>
          <w:rFonts w:ascii="Book Antiqua" w:hAnsi="Book Antiqua"/>
          <w:b/>
          <w:sz w:val="22"/>
          <w:szCs w:val="22"/>
        </w:rPr>
        <w:t>Phone #</w:t>
      </w:r>
      <w:r w:rsidR="00A44047" w:rsidRPr="00755FD3">
        <w:rPr>
          <w:rFonts w:ascii="Book Antiqua" w:hAnsi="Book Antiqua"/>
          <w:b/>
          <w:sz w:val="22"/>
          <w:szCs w:val="22"/>
        </w:rPr>
        <w:t>:</w:t>
      </w:r>
      <w:r w:rsidR="00434311" w:rsidRPr="00755FD3">
        <w:rPr>
          <w:rFonts w:ascii="Book Antiqua" w:hAnsi="Book Antiqua"/>
          <w:b/>
          <w:sz w:val="22"/>
          <w:szCs w:val="22"/>
        </w:rPr>
        <w:t xml:space="preserve"> </w:t>
      </w:r>
      <w:r w:rsidR="00D838C9">
        <w:rPr>
          <w:rFonts w:ascii="Book Antiqua" w:hAnsi="Book Antiqua"/>
          <w:b/>
          <w:sz w:val="22"/>
          <w:szCs w:val="22"/>
        </w:rPr>
        <w:t xml:space="preserve">1-203-606-9450   | </w:t>
      </w:r>
      <w:r w:rsidR="00A44047" w:rsidRPr="00755FD3">
        <w:rPr>
          <w:rFonts w:ascii="Book Antiqua" w:hAnsi="Book Antiqua"/>
          <w:b/>
          <w:sz w:val="22"/>
          <w:szCs w:val="22"/>
        </w:rPr>
        <w:t>Email</w:t>
      </w:r>
      <w:r w:rsidR="009C2436">
        <w:rPr>
          <w:rFonts w:ascii="Book Antiqua" w:hAnsi="Book Antiqua"/>
          <w:b/>
          <w:sz w:val="22"/>
          <w:szCs w:val="22"/>
        </w:rPr>
        <w:t>s</w:t>
      </w:r>
      <w:r w:rsidR="00A44047" w:rsidRPr="00755FD3">
        <w:rPr>
          <w:rFonts w:ascii="Book Antiqua" w:hAnsi="Book Antiqua"/>
          <w:b/>
          <w:sz w:val="22"/>
          <w:szCs w:val="22"/>
        </w:rPr>
        <w:t xml:space="preserve">: </w:t>
      </w:r>
      <w:r w:rsidR="001B6AD0" w:rsidRPr="001B6AD0">
        <w:rPr>
          <w:rFonts w:ascii="Book Antiqua" w:hAnsi="Book Antiqua"/>
          <w:b/>
          <w:sz w:val="22"/>
          <w:szCs w:val="22"/>
        </w:rPr>
        <w:tab/>
        <w:t>lening.olivera@gmail.com</w:t>
      </w:r>
      <w:r w:rsidR="00D838C9">
        <w:rPr>
          <w:rFonts w:ascii="Book Antiqua" w:hAnsi="Book Antiqua"/>
          <w:b/>
          <w:sz w:val="22"/>
          <w:szCs w:val="22"/>
        </w:rPr>
        <w:t xml:space="preserve"> </w:t>
      </w:r>
      <w:r w:rsidR="00434311" w:rsidRPr="00755FD3">
        <w:rPr>
          <w:rFonts w:ascii="Book Antiqua" w:hAnsi="Book Antiqua"/>
          <w:b/>
          <w:sz w:val="22"/>
          <w:szCs w:val="22"/>
        </w:rPr>
        <w:t xml:space="preserve"> </w:t>
      </w:r>
      <w:r w:rsidR="008901FD">
        <w:rPr>
          <w:rFonts w:ascii="Book Antiqua" w:hAnsi="Book Antiqua"/>
          <w:b/>
          <w:sz w:val="22"/>
          <w:szCs w:val="22"/>
        </w:rPr>
        <w:t>&amp;</w:t>
      </w:r>
      <w:r w:rsidR="00D838C9">
        <w:rPr>
          <w:rFonts w:ascii="Book Antiqua" w:hAnsi="Book Antiqua"/>
          <w:b/>
          <w:sz w:val="22"/>
          <w:szCs w:val="22"/>
        </w:rPr>
        <w:t xml:space="preserve"> </w:t>
      </w:r>
      <w:r w:rsidR="00434311" w:rsidRPr="00755FD3">
        <w:rPr>
          <w:rFonts w:ascii="Book Antiqua" w:hAnsi="Book Antiqua"/>
          <w:b/>
          <w:sz w:val="22"/>
          <w:szCs w:val="22"/>
        </w:rPr>
        <w:t xml:space="preserve"> </w:t>
      </w:r>
      <w:r w:rsidR="00DB3892" w:rsidRPr="00DB3892">
        <w:rPr>
          <w:rFonts w:ascii="Book Antiqua" w:hAnsi="Book Antiqua"/>
          <w:b/>
          <w:sz w:val="22"/>
          <w:szCs w:val="22"/>
        </w:rPr>
        <w:t>lening.olivera@aya.yale.edu</w:t>
      </w:r>
      <w:r w:rsidR="00434311" w:rsidRPr="00755FD3">
        <w:rPr>
          <w:rFonts w:ascii="Book Antiqua" w:hAnsi="Book Antiqua"/>
          <w:b/>
          <w:sz w:val="22"/>
          <w:szCs w:val="22"/>
        </w:rPr>
        <w:t xml:space="preserve">                       </w:t>
      </w:r>
    </w:p>
    <w:p w14:paraId="581C3220" w14:textId="77777777" w:rsidR="00EF791A" w:rsidRPr="00B2596C" w:rsidRDefault="00EF791A" w:rsidP="00B45F32">
      <w:pPr>
        <w:tabs>
          <w:tab w:val="right" w:pos="9360"/>
        </w:tabs>
        <w:jc w:val="both"/>
        <w:rPr>
          <w:rFonts w:ascii="Book Antiqua" w:hAnsi="Book Antiqua"/>
          <w:sz w:val="22"/>
          <w:szCs w:val="22"/>
        </w:rPr>
      </w:pPr>
    </w:p>
    <w:p w14:paraId="5FB752A9" w14:textId="6074FB44" w:rsidR="002D2F7B" w:rsidRPr="00B2596C" w:rsidRDefault="002D2F7B" w:rsidP="00B45F32">
      <w:pPr>
        <w:shd w:val="clear" w:color="auto" w:fill="D9D9D9"/>
        <w:tabs>
          <w:tab w:val="right" w:pos="9360"/>
        </w:tabs>
        <w:jc w:val="both"/>
        <w:rPr>
          <w:rFonts w:ascii="Book Antiqua" w:hAnsi="Book Antiqua"/>
          <w:sz w:val="22"/>
          <w:szCs w:val="22"/>
        </w:rPr>
      </w:pPr>
      <w:r w:rsidRPr="00B2596C">
        <w:rPr>
          <w:rFonts w:ascii="Book Antiqua" w:hAnsi="Book Antiqua"/>
          <w:sz w:val="22"/>
          <w:szCs w:val="22"/>
        </w:rPr>
        <w:t>BACKGROUND SUMMARY</w:t>
      </w:r>
    </w:p>
    <w:p w14:paraId="5A98E0AE" w14:textId="77777777" w:rsidR="002D2F7B" w:rsidRPr="00B2596C" w:rsidRDefault="002D2F7B" w:rsidP="00B45F32">
      <w:pPr>
        <w:tabs>
          <w:tab w:val="right" w:pos="9360"/>
        </w:tabs>
        <w:jc w:val="both"/>
        <w:rPr>
          <w:rFonts w:ascii="Book Antiqua" w:hAnsi="Book Antiqua"/>
          <w:sz w:val="22"/>
          <w:szCs w:val="22"/>
        </w:rPr>
      </w:pPr>
    </w:p>
    <w:p w14:paraId="40B20921" w14:textId="54E74CA8" w:rsidR="00BA397F" w:rsidRPr="00BA397F" w:rsidRDefault="00BA397F" w:rsidP="00FD3519">
      <w:pPr>
        <w:pStyle w:val="ListParagraph"/>
        <w:numPr>
          <w:ilvl w:val="0"/>
          <w:numId w:val="37"/>
        </w:numPr>
        <w:jc w:val="both"/>
        <w:rPr>
          <w:rFonts w:ascii="Book Antiqua" w:hAnsi="Book Antiqua"/>
          <w:sz w:val="22"/>
          <w:szCs w:val="22"/>
        </w:rPr>
      </w:pPr>
      <w:r>
        <w:rPr>
          <w:rFonts w:ascii="Book Antiqua" w:hAnsi="Book Antiqua"/>
          <w:sz w:val="22"/>
          <w:szCs w:val="22"/>
        </w:rPr>
        <w:t xml:space="preserve">Experienced as Faculty of the </w:t>
      </w:r>
      <w:r w:rsidRPr="00BA397F">
        <w:rPr>
          <w:rFonts w:ascii="Book Antiqua" w:hAnsi="Book Antiqua"/>
          <w:sz w:val="22"/>
          <w:szCs w:val="22"/>
        </w:rPr>
        <w:t>Yale University School of Medicine-Department of Psychiatry</w:t>
      </w:r>
      <w:r w:rsidRPr="00BA397F">
        <w:t xml:space="preserve"> </w:t>
      </w:r>
      <w:r w:rsidR="00F60E8C">
        <w:rPr>
          <w:rFonts w:ascii="Book Antiqua" w:hAnsi="Book Antiqua"/>
          <w:sz w:val="22"/>
          <w:szCs w:val="22"/>
        </w:rPr>
        <w:t>as Assistant Professor, Adjunct;</w:t>
      </w:r>
      <w:r w:rsidRPr="00BA397F">
        <w:rPr>
          <w:rFonts w:ascii="Book Antiqua" w:hAnsi="Book Antiqua"/>
          <w:sz w:val="22"/>
          <w:szCs w:val="22"/>
        </w:rPr>
        <w:t xml:space="preserve"> Clinical Faculty Lecturer</w:t>
      </w:r>
      <w:r w:rsidR="00F60E8C">
        <w:rPr>
          <w:rFonts w:ascii="Book Antiqua" w:hAnsi="Book Antiqua"/>
          <w:sz w:val="22"/>
          <w:szCs w:val="22"/>
        </w:rPr>
        <w:t>;</w:t>
      </w:r>
      <w:r>
        <w:rPr>
          <w:rFonts w:ascii="Book Antiqua" w:hAnsi="Book Antiqua"/>
          <w:sz w:val="22"/>
          <w:szCs w:val="22"/>
        </w:rPr>
        <w:t xml:space="preserve"> </w:t>
      </w:r>
      <w:r w:rsidR="0074387A">
        <w:rPr>
          <w:rFonts w:ascii="Book Antiqua" w:hAnsi="Book Antiqua"/>
          <w:sz w:val="22"/>
          <w:szCs w:val="22"/>
        </w:rPr>
        <w:t>and</w:t>
      </w:r>
      <w:r>
        <w:rPr>
          <w:rFonts w:ascii="Book Antiqua" w:hAnsi="Book Antiqua"/>
          <w:sz w:val="22"/>
          <w:szCs w:val="22"/>
        </w:rPr>
        <w:t xml:space="preserve"> </w:t>
      </w:r>
      <w:r w:rsidRPr="00BA397F">
        <w:rPr>
          <w:rFonts w:ascii="Book Antiqua" w:hAnsi="Book Antiqua"/>
          <w:sz w:val="22"/>
          <w:szCs w:val="22"/>
        </w:rPr>
        <w:t>Post-Doctoral Fellow</w:t>
      </w:r>
      <w:r>
        <w:rPr>
          <w:rFonts w:ascii="Book Antiqua" w:hAnsi="Book Antiqua"/>
          <w:sz w:val="22"/>
          <w:szCs w:val="22"/>
        </w:rPr>
        <w:t>.</w:t>
      </w:r>
    </w:p>
    <w:p w14:paraId="6D954528" w14:textId="1C17E5BE" w:rsidR="00431AC3" w:rsidRDefault="00431AC3" w:rsidP="00FD3519">
      <w:pPr>
        <w:pStyle w:val="ListParagraph"/>
        <w:numPr>
          <w:ilvl w:val="0"/>
          <w:numId w:val="37"/>
        </w:numPr>
        <w:jc w:val="both"/>
        <w:rPr>
          <w:rFonts w:ascii="Book Antiqua" w:hAnsi="Book Antiqua"/>
          <w:sz w:val="22"/>
          <w:szCs w:val="22"/>
        </w:rPr>
      </w:pPr>
      <w:r w:rsidRPr="001B2C37">
        <w:rPr>
          <w:rFonts w:ascii="Book Antiqua" w:hAnsi="Book Antiqua"/>
          <w:sz w:val="22"/>
          <w:szCs w:val="22"/>
        </w:rPr>
        <w:t>Subject Matter Expert (SME) on Psychological Health (PH) Promotion and Behavior Change for the U.S. Dept</w:t>
      </w:r>
      <w:r w:rsidR="00183D3F">
        <w:rPr>
          <w:rFonts w:ascii="Book Antiqua" w:hAnsi="Book Antiqua"/>
          <w:sz w:val="22"/>
          <w:szCs w:val="22"/>
        </w:rPr>
        <w:t>.</w:t>
      </w:r>
      <w:r w:rsidRPr="001B2C37">
        <w:rPr>
          <w:rFonts w:ascii="Book Antiqua" w:hAnsi="Book Antiqua"/>
          <w:sz w:val="22"/>
          <w:szCs w:val="22"/>
        </w:rPr>
        <w:t xml:space="preserve"> of Defense (DoD)-Deployment Health Clinical Center (DHCC).</w:t>
      </w:r>
    </w:p>
    <w:p w14:paraId="5BD55EEC" w14:textId="00916A50" w:rsidR="009C30DC" w:rsidRPr="009C30DC" w:rsidRDefault="009C30DC" w:rsidP="009C30DC">
      <w:pPr>
        <w:pStyle w:val="ListParagraph"/>
        <w:numPr>
          <w:ilvl w:val="0"/>
          <w:numId w:val="37"/>
        </w:numPr>
        <w:jc w:val="both"/>
        <w:rPr>
          <w:rFonts w:ascii="Book Antiqua" w:hAnsi="Book Antiqua"/>
          <w:sz w:val="22"/>
          <w:szCs w:val="22"/>
        </w:rPr>
      </w:pPr>
      <w:r w:rsidRPr="004F37D5">
        <w:rPr>
          <w:rFonts w:ascii="Book Antiqua" w:hAnsi="Book Antiqua"/>
          <w:sz w:val="22"/>
          <w:szCs w:val="22"/>
        </w:rPr>
        <w:t>Responsible for National Institutes of Health</w:t>
      </w:r>
      <w:r>
        <w:rPr>
          <w:rFonts w:ascii="Book Antiqua" w:hAnsi="Book Antiqua"/>
          <w:sz w:val="22"/>
          <w:szCs w:val="22"/>
        </w:rPr>
        <w:t>-</w:t>
      </w:r>
      <w:r w:rsidRPr="004F37D5">
        <w:rPr>
          <w:rFonts w:ascii="Book Antiqua" w:hAnsi="Book Antiqua"/>
          <w:sz w:val="22"/>
          <w:szCs w:val="22"/>
        </w:rPr>
        <w:t>externally funded research projects in the role of Principal Investigator, Co-PI, Project Director, or Co-Investigator.</w:t>
      </w:r>
    </w:p>
    <w:p w14:paraId="100DDDDA" w14:textId="090DDCDD" w:rsidR="003779B3" w:rsidRPr="00B2596C" w:rsidRDefault="00BA397F" w:rsidP="00FD3519">
      <w:pPr>
        <w:pStyle w:val="ListParagraph"/>
        <w:numPr>
          <w:ilvl w:val="0"/>
          <w:numId w:val="37"/>
        </w:numPr>
        <w:jc w:val="both"/>
        <w:rPr>
          <w:rFonts w:ascii="Book Antiqua" w:hAnsi="Book Antiqua"/>
          <w:sz w:val="22"/>
          <w:szCs w:val="22"/>
        </w:rPr>
      </w:pPr>
      <w:r>
        <w:rPr>
          <w:rFonts w:ascii="Book Antiqua" w:hAnsi="Book Antiqua"/>
          <w:sz w:val="22"/>
          <w:szCs w:val="22"/>
        </w:rPr>
        <w:t>W</w:t>
      </w:r>
      <w:r w:rsidR="003779B3" w:rsidRPr="00B2596C">
        <w:rPr>
          <w:rFonts w:ascii="Book Antiqua" w:hAnsi="Book Antiqua"/>
          <w:sz w:val="22"/>
          <w:szCs w:val="22"/>
        </w:rPr>
        <w:t>ell-published research</w:t>
      </w:r>
      <w:r>
        <w:rPr>
          <w:rFonts w:ascii="Book Antiqua" w:hAnsi="Book Antiqua"/>
          <w:sz w:val="22"/>
          <w:szCs w:val="22"/>
        </w:rPr>
        <w:t>er</w:t>
      </w:r>
      <w:r w:rsidR="00160C5E" w:rsidRPr="00B2596C">
        <w:rPr>
          <w:rFonts w:ascii="Book Antiqua" w:hAnsi="Book Antiqua"/>
          <w:sz w:val="22"/>
          <w:szCs w:val="22"/>
        </w:rPr>
        <w:t xml:space="preserve"> </w:t>
      </w:r>
      <w:r w:rsidR="002F39A5">
        <w:rPr>
          <w:rFonts w:ascii="Book Antiqua" w:hAnsi="Book Antiqua"/>
          <w:sz w:val="22"/>
          <w:szCs w:val="22"/>
        </w:rPr>
        <w:t>i</w:t>
      </w:r>
      <w:r w:rsidR="003779B3" w:rsidRPr="00B2596C">
        <w:rPr>
          <w:rFonts w:ascii="Book Antiqua" w:hAnsi="Book Antiqua"/>
          <w:sz w:val="22"/>
          <w:szCs w:val="22"/>
        </w:rPr>
        <w:t>n the fields of</w:t>
      </w:r>
      <w:r w:rsidR="00E4137D">
        <w:rPr>
          <w:rFonts w:ascii="Book Antiqua" w:hAnsi="Book Antiqua"/>
          <w:sz w:val="22"/>
          <w:szCs w:val="22"/>
        </w:rPr>
        <w:t xml:space="preserve"> </w:t>
      </w:r>
      <w:r w:rsidR="00450AC6">
        <w:rPr>
          <w:rFonts w:ascii="Book Antiqua" w:hAnsi="Book Antiqua"/>
          <w:sz w:val="22"/>
          <w:szCs w:val="22"/>
        </w:rPr>
        <w:t xml:space="preserve">PTSD, </w:t>
      </w:r>
      <w:r w:rsidRPr="00C25F17">
        <w:rPr>
          <w:rFonts w:ascii="Book Antiqua" w:hAnsi="Book Antiqua"/>
          <w:sz w:val="22"/>
          <w:szCs w:val="22"/>
        </w:rPr>
        <w:t>Substance Use Disorders (SUD)</w:t>
      </w:r>
      <w:r w:rsidR="003635FB">
        <w:rPr>
          <w:rFonts w:ascii="Book Antiqua" w:hAnsi="Book Antiqua"/>
          <w:sz w:val="22"/>
          <w:szCs w:val="22"/>
        </w:rPr>
        <w:t xml:space="preserve">, </w:t>
      </w:r>
      <w:r w:rsidR="00CF6AA8">
        <w:rPr>
          <w:rFonts w:ascii="Book Antiqua" w:hAnsi="Book Antiqua"/>
          <w:sz w:val="22"/>
          <w:szCs w:val="22"/>
        </w:rPr>
        <w:t>m</w:t>
      </w:r>
      <w:r w:rsidR="00755FD3">
        <w:rPr>
          <w:rFonts w:ascii="Book Antiqua" w:hAnsi="Book Antiqua"/>
          <w:sz w:val="22"/>
          <w:szCs w:val="22"/>
        </w:rPr>
        <w:t>ood</w:t>
      </w:r>
      <w:r w:rsidR="00CF6AA8">
        <w:rPr>
          <w:rFonts w:ascii="Book Antiqua" w:hAnsi="Book Antiqua"/>
          <w:sz w:val="22"/>
          <w:szCs w:val="22"/>
        </w:rPr>
        <w:t>, a</w:t>
      </w:r>
      <w:r w:rsidR="00755FD3">
        <w:rPr>
          <w:rFonts w:ascii="Book Antiqua" w:hAnsi="Book Antiqua"/>
          <w:sz w:val="22"/>
          <w:szCs w:val="22"/>
        </w:rPr>
        <w:t xml:space="preserve">nxiety, </w:t>
      </w:r>
      <w:r w:rsidR="00450AC6">
        <w:rPr>
          <w:rFonts w:ascii="Book Antiqua" w:hAnsi="Book Antiqua"/>
          <w:sz w:val="22"/>
          <w:szCs w:val="22"/>
        </w:rPr>
        <w:t xml:space="preserve">fear, </w:t>
      </w:r>
      <w:r w:rsidR="00755FD3">
        <w:rPr>
          <w:rFonts w:ascii="Book Antiqua" w:hAnsi="Book Antiqua"/>
          <w:sz w:val="22"/>
          <w:szCs w:val="22"/>
        </w:rPr>
        <w:t xml:space="preserve">stress, </w:t>
      </w:r>
      <w:r w:rsidR="003779B3" w:rsidRPr="00B2596C">
        <w:rPr>
          <w:rFonts w:ascii="Book Antiqua" w:hAnsi="Book Antiqua"/>
          <w:sz w:val="22"/>
          <w:szCs w:val="22"/>
        </w:rPr>
        <w:t xml:space="preserve">well-being, life satisfaction, mindfulness, and </w:t>
      </w:r>
      <w:r w:rsidR="00160C5E" w:rsidRPr="00B2596C">
        <w:rPr>
          <w:rFonts w:ascii="Book Antiqua" w:hAnsi="Book Antiqua"/>
          <w:sz w:val="22"/>
          <w:szCs w:val="22"/>
        </w:rPr>
        <w:t>t</w:t>
      </w:r>
      <w:r w:rsidR="003779B3" w:rsidRPr="00B2596C">
        <w:rPr>
          <w:rFonts w:ascii="Book Antiqua" w:hAnsi="Book Antiqua"/>
          <w:sz w:val="22"/>
          <w:szCs w:val="22"/>
        </w:rPr>
        <w:t xml:space="preserve">ime </w:t>
      </w:r>
      <w:r w:rsidR="00160C5E" w:rsidRPr="00B2596C">
        <w:rPr>
          <w:rFonts w:ascii="Book Antiqua" w:hAnsi="Book Antiqua"/>
          <w:sz w:val="22"/>
          <w:szCs w:val="22"/>
        </w:rPr>
        <w:t>p</w:t>
      </w:r>
      <w:r w:rsidR="003779B3" w:rsidRPr="00B2596C">
        <w:rPr>
          <w:rFonts w:ascii="Book Antiqua" w:hAnsi="Book Antiqua"/>
          <w:sz w:val="22"/>
          <w:szCs w:val="22"/>
        </w:rPr>
        <w:t>erspective</w:t>
      </w:r>
      <w:r w:rsidR="00160C5E" w:rsidRPr="00B2596C">
        <w:rPr>
          <w:rFonts w:ascii="Book Antiqua" w:hAnsi="Book Antiqua"/>
          <w:sz w:val="22"/>
          <w:szCs w:val="22"/>
        </w:rPr>
        <w:t xml:space="preserve"> (TP)</w:t>
      </w:r>
      <w:r w:rsidR="003779B3" w:rsidRPr="00B2596C">
        <w:rPr>
          <w:rFonts w:ascii="Book Antiqua" w:hAnsi="Book Antiqua"/>
          <w:sz w:val="22"/>
          <w:szCs w:val="22"/>
        </w:rPr>
        <w:t>.</w:t>
      </w:r>
    </w:p>
    <w:p w14:paraId="6027DF05" w14:textId="114E40EA" w:rsidR="002D2F7B" w:rsidRPr="00B2596C" w:rsidRDefault="00CE6012" w:rsidP="00FD3519">
      <w:pPr>
        <w:pStyle w:val="ListParagraph"/>
        <w:numPr>
          <w:ilvl w:val="0"/>
          <w:numId w:val="37"/>
        </w:numPr>
        <w:jc w:val="both"/>
        <w:rPr>
          <w:rFonts w:ascii="Book Antiqua" w:hAnsi="Book Antiqua"/>
          <w:sz w:val="22"/>
          <w:szCs w:val="22"/>
        </w:rPr>
      </w:pPr>
      <w:bookmarkStart w:id="0" w:name="_Hlk536559588"/>
      <w:r>
        <w:rPr>
          <w:rFonts w:ascii="Book Antiqua" w:hAnsi="Book Antiqua"/>
          <w:sz w:val="22"/>
          <w:szCs w:val="22"/>
        </w:rPr>
        <w:t>Board</w:t>
      </w:r>
      <w:r w:rsidR="002472F9" w:rsidRPr="002472F9">
        <w:rPr>
          <w:rFonts w:ascii="Book Antiqua" w:hAnsi="Book Antiqua"/>
          <w:sz w:val="22"/>
          <w:szCs w:val="22"/>
        </w:rPr>
        <w:t xml:space="preserve">-certified </w:t>
      </w:r>
      <w:r>
        <w:rPr>
          <w:rFonts w:ascii="Book Antiqua" w:hAnsi="Book Antiqua"/>
          <w:sz w:val="22"/>
          <w:szCs w:val="22"/>
        </w:rPr>
        <w:t>Diplomate (#</w:t>
      </w:r>
      <w:r w:rsidRPr="00CE6012">
        <w:rPr>
          <w:rFonts w:ascii="Book Antiqua" w:hAnsi="Book Antiqua"/>
          <w:sz w:val="22"/>
          <w:szCs w:val="22"/>
        </w:rPr>
        <w:t>7444</w:t>
      </w:r>
      <w:r>
        <w:rPr>
          <w:rFonts w:ascii="Book Antiqua" w:hAnsi="Book Antiqua"/>
          <w:sz w:val="22"/>
          <w:szCs w:val="22"/>
        </w:rPr>
        <w:t xml:space="preserve">) </w:t>
      </w:r>
      <w:r w:rsidR="002D2F7B" w:rsidRPr="00B2596C">
        <w:rPr>
          <w:rFonts w:ascii="Book Antiqua" w:hAnsi="Book Antiqua"/>
          <w:sz w:val="22"/>
          <w:szCs w:val="22"/>
        </w:rPr>
        <w:t xml:space="preserve">with the </w:t>
      </w:r>
      <w:r w:rsidR="003505A8" w:rsidRPr="003505A8">
        <w:rPr>
          <w:rFonts w:ascii="Book Antiqua" w:hAnsi="Book Antiqua"/>
          <w:sz w:val="22"/>
          <w:szCs w:val="22"/>
        </w:rPr>
        <w:t>American Board of Behavioral and Cognitive Psychology (ABBCP)</w:t>
      </w:r>
      <w:r w:rsidR="002D2F7B" w:rsidRPr="00B2596C">
        <w:rPr>
          <w:rFonts w:ascii="Book Antiqua" w:hAnsi="Book Antiqua"/>
          <w:sz w:val="22"/>
          <w:szCs w:val="22"/>
        </w:rPr>
        <w:t>, a specialty of the American Board of Professional Psychology (ABPP).</w:t>
      </w:r>
    </w:p>
    <w:p w14:paraId="6A232863" w14:textId="47C0A361" w:rsidR="00CA1898" w:rsidRDefault="00FC47AC" w:rsidP="00FD3519">
      <w:pPr>
        <w:pStyle w:val="ListParagraph"/>
        <w:numPr>
          <w:ilvl w:val="0"/>
          <w:numId w:val="37"/>
        </w:numPr>
        <w:jc w:val="both"/>
        <w:rPr>
          <w:rFonts w:ascii="Book Antiqua" w:hAnsi="Book Antiqua"/>
          <w:sz w:val="22"/>
          <w:szCs w:val="22"/>
        </w:rPr>
      </w:pPr>
      <w:bookmarkStart w:id="1" w:name="_Hlk536559910"/>
      <w:bookmarkEnd w:id="0"/>
      <w:r>
        <w:rPr>
          <w:rFonts w:ascii="Book Antiqua" w:hAnsi="Book Antiqua"/>
          <w:sz w:val="22"/>
          <w:szCs w:val="22"/>
        </w:rPr>
        <w:t>L</w:t>
      </w:r>
      <w:r w:rsidR="00CA1898" w:rsidRPr="00B2596C">
        <w:rPr>
          <w:rFonts w:ascii="Book Antiqua" w:hAnsi="Book Antiqua"/>
          <w:sz w:val="22"/>
          <w:szCs w:val="22"/>
        </w:rPr>
        <w:t xml:space="preserve">icensed </w:t>
      </w:r>
      <w:r w:rsidR="00301790">
        <w:rPr>
          <w:rFonts w:ascii="Book Antiqua" w:hAnsi="Book Antiqua"/>
          <w:sz w:val="22"/>
          <w:szCs w:val="22"/>
        </w:rPr>
        <w:t xml:space="preserve">clinical </w:t>
      </w:r>
      <w:r w:rsidR="00CA1898" w:rsidRPr="00B2596C">
        <w:rPr>
          <w:rFonts w:ascii="Book Antiqua" w:hAnsi="Book Antiqua"/>
          <w:sz w:val="22"/>
          <w:szCs w:val="22"/>
        </w:rPr>
        <w:t xml:space="preserve">psychologist in </w:t>
      </w:r>
      <w:r w:rsidR="00AE1C3F">
        <w:rPr>
          <w:rFonts w:ascii="Book Antiqua" w:hAnsi="Book Antiqua"/>
          <w:sz w:val="22"/>
          <w:szCs w:val="22"/>
        </w:rPr>
        <w:t xml:space="preserve">California (Lic. 32900); </w:t>
      </w:r>
      <w:r w:rsidR="00933547" w:rsidRPr="00A60E81">
        <w:rPr>
          <w:rFonts w:ascii="Book Antiqua" w:hAnsi="Book Antiqua"/>
          <w:sz w:val="22"/>
          <w:szCs w:val="22"/>
        </w:rPr>
        <w:t>Connecticut (</w:t>
      </w:r>
      <w:r w:rsidR="00933547">
        <w:rPr>
          <w:rFonts w:ascii="Book Antiqua" w:hAnsi="Book Antiqua"/>
          <w:sz w:val="22"/>
          <w:szCs w:val="22"/>
        </w:rPr>
        <w:t>Lic. # 3511)</w:t>
      </w:r>
      <w:r w:rsidR="00AE1C3F">
        <w:rPr>
          <w:rFonts w:ascii="Book Antiqua" w:hAnsi="Book Antiqua"/>
          <w:sz w:val="22"/>
          <w:szCs w:val="22"/>
        </w:rPr>
        <w:t xml:space="preserve">; </w:t>
      </w:r>
      <w:r w:rsidR="00933547" w:rsidRPr="00B2596C">
        <w:rPr>
          <w:rFonts w:ascii="Book Antiqua" w:hAnsi="Book Antiqua"/>
          <w:sz w:val="22"/>
          <w:szCs w:val="22"/>
        </w:rPr>
        <w:t>Puerto Rico (Lic</w:t>
      </w:r>
      <w:r w:rsidR="00933547">
        <w:rPr>
          <w:rFonts w:ascii="Book Antiqua" w:hAnsi="Book Antiqua"/>
          <w:sz w:val="22"/>
          <w:szCs w:val="22"/>
        </w:rPr>
        <w:t>.</w:t>
      </w:r>
      <w:r w:rsidR="00933547" w:rsidRPr="00B2596C">
        <w:rPr>
          <w:rFonts w:ascii="Book Antiqua" w:hAnsi="Book Antiqua"/>
          <w:sz w:val="22"/>
          <w:szCs w:val="22"/>
        </w:rPr>
        <w:t xml:space="preserve"> # 3607)</w:t>
      </w:r>
      <w:bookmarkEnd w:id="1"/>
      <w:r w:rsidR="00AE1C3F">
        <w:rPr>
          <w:rFonts w:ascii="Book Antiqua" w:hAnsi="Book Antiqua"/>
          <w:sz w:val="22"/>
          <w:szCs w:val="22"/>
        </w:rPr>
        <w:t xml:space="preserve">; </w:t>
      </w:r>
      <w:r w:rsidR="00AE1C3F" w:rsidRPr="00B2596C">
        <w:rPr>
          <w:rFonts w:ascii="Book Antiqua" w:hAnsi="Book Antiqua"/>
          <w:sz w:val="22"/>
          <w:szCs w:val="22"/>
        </w:rPr>
        <w:t>Queb</w:t>
      </w:r>
      <w:r w:rsidR="00AE1C3F">
        <w:rPr>
          <w:rFonts w:ascii="Book Antiqua" w:hAnsi="Book Antiqua"/>
          <w:sz w:val="22"/>
          <w:szCs w:val="22"/>
        </w:rPr>
        <w:t>ec (Lic. # 11615-10)</w:t>
      </w:r>
      <w:r w:rsidR="00CE3D5B">
        <w:rPr>
          <w:rFonts w:ascii="Book Antiqua" w:hAnsi="Book Antiqua"/>
          <w:sz w:val="22"/>
          <w:szCs w:val="22"/>
        </w:rPr>
        <w:t xml:space="preserve"> and Ontario (Lic. #: </w:t>
      </w:r>
      <w:r w:rsidR="00CE3D5B" w:rsidRPr="00CE3D5B">
        <w:rPr>
          <w:rFonts w:ascii="Book Antiqua" w:hAnsi="Book Antiqua"/>
          <w:sz w:val="22"/>
          <w:szCs w:val="22"/>
        </w:rPr>
        <w:t>50005961</w:t>
      </w:r>
      <w:r w:rsidR="00CE3D5B">
        <w:rPr>
          <w:rFonts w:ascii="Book Antiqua" w:hAnsi="Book Antiqua"/>
          <w:sz w:val="22"/>
          <w:szCs w:val="22"/>
        </w:rPr>
        <w:t>)</w:t>
      </w:r>
      <w:r w:rsidR="00AE1C3F">
        <w:rPr>
          <w:rFonts w:ascii="Book Antiqua" w:hAnsi="Book Antiqua"/>
          <w:sz w:val="22"/>
          <w:szCs w:val="22"/>
        </w:rPr>
        <w:t>.</w:t>
      </w:r>
    </w:p>
    <w:p w14:paraId="1C2D6530" w14:textId="77777777" w:rsidR="00EA7648" w:rsidRPr="00B2596C" w:rsidRDefault="00EA7648" w:rsidP="00EA7648">
      <w:pPr>
        <w:tabs>
          <w:tab w:val="right" w:pos="9360"/>
        </w:tabs>
        <w:jc w:val="both"/>
        <w:rPr>
          <w:rFonts w:ascii="Book Antiqua" w:hAnsi="Book Antiqua"/>
          <w:sz w:val="22"/>
          <w:szCs w:val="22"/>
        </w:rPr>
      </w:pPr>
      <w:bookmarkStart w:id="2" w:name="_Hlk505696960"/>
    </w:p>
    <w:p w14:paraId="148FA4D4" w14:textId="77777777" w:rsidR="00EA7648" w:rsidRPr="00B2596C" w:rsidRDefault="00EA7648" w:rsidP="00EA7648">
      <w:pPr>
        <w:shd w:val="clear" w:color="auto" w:fill="D9D9D9"/>
        <w:tabs>
          <w:tab w:val="right" w:pos="9360"/>
        </w:tabs>
        <w:jc w:val="both"/>
        <w:rPr>
          <w:rFonts w:ascii="Book Antiqua" w:hAnsi="Book Antiqua"/>
          <w:sz w:val="22"/>
          <w:szCs w:val="22"/>
        </w:rPr>
      </w:pPr>
      <w:r>
        <w:rPr>
          <w:rFonts w:ascii="Book Antiqua" w:hAnsi="Book Antiqua"/>
          <w:sz w:val="22"/>
          <w:szCs w:val="22"/>
        </w:rPr>
        <w:t xml:space="preserve">POST-DOCTORAL </w:t>
      </w:r>
      <w:r w:rsidRPr="00B2596C">
        <w:rPr>
          <w:rFonts w:ascii="Book Antiqua" w:hAnsi="Book Antiqua"/>
          <w:sz w:val="22"/>
          <w:szCs w:val="22"/>
        </w:rPr>
        <w:t>EDUCATION</w:t>
      </w:r>
    </w:p>
    <w:p w14:paraId="65B309F1" w14:textId="77777777" w:rsidR="00EA7648" w:rsidRDefault="00EA7648" w:rsidP="00EA7648">
      <w:pPr>
        <w:tabs>
          <w:tab w:val="right" w:pos="9360"/>
        </w:tabs>
        <w:jc w:val="both"/>
        <w:rPr>
          <w:rFonts w:ascii="Book Antiqua" w:hAnsi="Book Antiqua"/>
          <w:sz w:val="22"/>
          <w:szCs w:val="22"/>
        </w:rPr>
      </w:pPr>
    </w:p>
    <w:bookmarkEnd w:id="2"/>
    <w:p w14:paraId="209153D8" w14:textId="77777777" w:rsidR="00EA7648" w:rsidRPr="00EF3C0C" w:rsidRDefault="00EA7648" w:rsidP="00EA7648">
      <w:pPr>
        <w:pStyle w:val="ListParagraph"/>
        <w:numPr>
          <w:ilvl w:val="0"/>
          <w:numId w:val="38"/>
        </w:numPr>
        <w:jc w:val="both"/>
        <w:rPr>
          <w:rFonts w:ascii="Book Antiqua" w:hAnsi="Book Antiqua"/>
          <w:b/>
          <w:sz w:val="22"/>
          <w:szCs w:val="22"/>
        </w:rPr>
      </w:pPr>
      <w:r w:rsidRPr="004E5A85">
        <w:rPr>
          <w:rFonts w:ascii="Book Antiqua" w:hAnsi="Book Antiqua"/>
          <w:b/>
          <w:sz w:val="22"/>
          <w:szCs w:val="22"/>
        </w:rPr>
        <w:t xml:space="preserve">Post-Doctoral Fellowship: </w:t>
      </w:r>
      <w:r w:rsidRPr="00EF3C0C">
        <w:rPr>
          <w:rFonts w:ascii="Book Antiqua" w:hAnsi="Book Antiqua"/>
          <w:b/>
          <w:sz w:val="22"/>
          <w:szCs w:val="22"/>
        </w:rPr>
        <w:t>Assessment of PTSD and mTBI in Coast Guard Personnel</w:t>
      </w:r>
    </w:p>
    <w:p w14:paraId="024A5186" w14:textId="77777777" w:rsidR="00EA7648" w:rsidRDefault="00EA7648" w:rsidP="00EA7648">
      <w:pPr>
        <w:tabs>
          <w:tab w:val="right" w:pos="9360"/>
        </w:tabs>
        <w:jc w:val="both"/>
        <w:rPr>
          <w:rFonts w:ascii="Book Antiqua" w:hAnsi="Book Antiqua"/>
          <w:sz w:val="22"/>
          <w:szCs w:val="22"/>
        </w:rPr>
      </w:pPr>
      <w:r>
        <w:rPr>
          <w:rFonts w:ascii="Book Antiqua" w:hAnsi="Book Antiqua"/>
          <w:sz w:val="22"/>
          <w:szCs w:val="22"/>
        </w:rPr>
        <w:t xml:space="preserve">       </w:t>
      </w:r>
      <w:r w:rsidRPr="004E5A85">
        <w:rPr>
          <w:rFonts w:ascii="Book Antiqua" w:hAnsi="Book Antiqua"/>
          <w:sz w:val="22"/>
          <w:szCs w:val="22"/>
        </w:rPr>
        <w:t>Syracuse Veterans Affairs Medical Center (VAMC), Syracuse, NY</w:t>
      </w:r>
    </w:p>
    <w:p w14:paraId="7826432A" w14:textId="77777777" w:rsidR="00EA7648" w:rsidRPr="00717F5B" w:rsidRDefault="00EA7648" w:rsidP="00EA7648">
      <w:pPr>
        <w:ind w:firstLine="360"/>
        <w:jc w:val="both"/>
        <w:rPr>
          <w:rFonts w:ascii="Book Antiqua" w:eastAsia="Times New Roman" w:hAnsi="Book Antiqua" w:cs="Times New Roman"/>
          <w:sz w:val="22"/>
          <w:szCs w:val="22"/>
        </w:rPr>
      </w:pPr>
      <w:r>
        <w:rPr>
          <w:rFonts w:ascii="Book Antiqua" w:eastAsia="Times New Roman" w:hAnsi="Book Antiqua" w:cs="Times New Roman"/>
          <w:sz w:val="22"/>
          <w:szCs w:val="22"/>
        </w:rPr>
        <w:t>October 2014</w:t>
      </w:r>
      <w:r w:rsidRPr="00B2596C">
        <w:rPr>
          <w:rFonts w:ascii="Book Antiqua" w:eastAsia="Times New Roman" w:hAnsi="Book Antiqua" w:cs="Times New Roman"/>
          <w:sz w:val="22"/>
          <w:szCs w:val="22"/>
        </w:rPr>
        <w:t xml:space="preserve"> – September 2015</w:t>
      </w:r>
    </w:p>
    <w:p w14:paraId="6EEB9905" w14:textId="77777777" w:rsidR="00EA7648" w:rsidRPr="00B2596C" w:rsidRDefault="00EA7648" w:rsidP="00EA7648">
      <w:pPr>
        <w:numPr>
          <w:ilvl w:val="0"/>
          <w:numId w:val="38"/>
        </w:numPr>
        <w:contextualSpacing/>
        <w:jc w:val="both"/>
        <w:rPr>
          <w:rFonts w:ascii="Book Antiqua" w:hAnsi="Book Antiqua"/>
          <w:sz w:val="22"/>
          <w:szCs w:val="22"/>
        </w:rPr>
      </w:pPr>
      <w:r w:rsidRPr="00B2596C">
        <w:rPr>
          <w:rFonts w:ascii="Book Antiqua" w:hAnsi="Book Antiqua"/>
          <w:b/>
          <w:sz w:val="22"/>
          <w:szCs w:val="22"/>
        </w:rPr>
        <w:t>Post-Doctoral Fellowship: Research Training in Functional Disability Interventions</w:t>
      </w:r>
    </w:p>
    <w:p w14:paraId="5F5A41D6" w14:textId="77777777" w:rsidR="00EA7648" w:rsidRDefault="00EA7648" w:rsidP="00EA7648">
      <w:pPr>
        <w:ind w:left="360"/>
        <w:contextualSpacing/>
        <w:jc w:val="both"/>
        <w:rPr>
          <w:rFonts w:ascii="Book Antiqua" w:hAnsi="Book Antiqua"/>
          <w:sz w:val="22"/>
          <w:szCs w:val="22"/>
        </w:rPr>
      </w:pPr>
      <w:r w:rsidRPr="00B2596C">
        <w:rPr>
          <w:rFonts w:ascii="Book Antiqua" w:hAnsi="Book Antiqua"/>
          <w:sz w:val="22"/>
          <w:szCs w:val="22"/>
        </w:rPr>
        <w:t>Yale University School of Medicine-Department of Psychiatry, New Haven, CT (USA)</w:t>
      </w:r>
      <w:r>
        <w:rPr>
          <w:rFonts w:ascii="Book Antiqua" w:hAnsi="Book Antiqua"/>
          <w:sz w:val="22"/>
          <w:szCs w:val="22"/>
        </w:rPr>
        <w:t xml:space="preserve">, </w:t>
      </w:r>
    </w:p>
    <w:p w14:paraId="249C93AC" w14:textId="77777777" w:rsidR="00EA7648" w:rsidRPr="00B2596C" w:rsidRDefault="00EA7648" w:rsidP="00EA7648">
      <w:pPr>
        <w:ind w:left="360"/>
        <w:contextualSpacing/>
        <w:jc w:val="both"/>
        <w:rPr>
          <w:rFonts w:ascii="Book Antiqua" w:hAnsi="Book Antiqua"/>
          <w:sz w:val="22"/>
          <w:szCs w:val="22"/>
        </w:rPr>
      </w:pPr>
      <w:bookmarkStart w:id="3" w:name="_Hlk505690907"/>
      <w:r w:rsidRPr="00D6465A">
        <w:rPr>
          <w:rFonts w:ascii="Book Antiqua" w:hAnsi="Book Antiqua"/>
          <w:sz w:val="22"/>
          <w:szCs w:val="22"/>
        </w:rPr>
        <w:t xml:space="preserve">U.S. </w:t>
      </w:r>
      <w:r w:rsidRPr="00B2596C">
        <w:rPr>
          <w:rFonts w:ascii="Book Antiqua" w:hAnsi="Book Antiqua"/>
          <w:sz w:val="22"/>
          <w:szCs w:val="22"/>
        </w:rPr>
        <w:t>Dept</w:t>
      </w:r>
      <w:r>
        <w:rPr>
          <w:rFonts w:ascii="Book Antiqua" w:hAnsi="Book Antiqua"/>
          <w:sz w:val="22"/>
          <w:szCs w:val="22"/>
        </w:rPr>
        <w:t>.</w:t>
      </w:r>
      <w:r w:rsidRPr="00D6465A">
        <w:rPr>
          <w:rFonts w:ascii="Book Antiqua" w:hAnsi="Book Antiqua"/>
          <w:sz w:val="22"/>
          <w:szCs w:val="22"/>
        </w:rPr>
        <w:t xml:space="preserve"> of Veteran Affairs-Connecticut Healthcare System (VACHS), West Haven, CT</w:t>
      </w:r>
    </w:p>
    <w:p w14:paraId="25D9FAAA" w14:textId="77777777"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August 2012 – August 2014</w:t>
      </w:r>
    </w:p>
    <w:bookmarkEnd w:id="3"/>
    <w:p w14:paraId="367202AE" w14:textId="77777777" w:rsidR="00EA7648" w:rsidRPr="00B2596C" w:rsidRDefault="00EA7648" w:rsidP="00EA7648">
      <w:pPr>
        <w:pStyle w:val="ListParagraph"/>
        <w:numPr>
          <w:ilvl w:val="0"/>
          <w:numId w:val="38"/>
        </w:numPr>
        <w:jc w:val="both"/>
        <w:rPr>
          <w:rFonts w:ascii="Book Antiqua" w:hAnsi="Book Antiqua"/>
          <w:sz w:val="22"/>
          <w:szCs w:val="22"/>
        </w:rPr>
      </w:pPr>
      <w:r w:rsidRPr="00B2596C">
        <w:rPr>
          <w:rFonts w:ascii="Book Antiqua" w:hAnsi="Book Antiqua"/>
          <w:b/>
          <w:sz w:val="22"/>
          <w:szCs w:val="22"/>
        </w:rPr>
        <w:t>Post-Doctoral Intern</w:t>
      </w:r>
      <w:r>
        <w:rPr>
          <w:rFonts w:ascii="Book Antiqua" w:hAnsi="Book Antiqua"/>
          <w:b/>
          <w:sz w:val="22"/>
          <w:szCs w:val="22"/>
        </w:rPr>
        <w:t>ship</w:t>
      </w:r>
      <w:r w:rsidRPr="00B2596C">
        <w:rPr>
          <w:rFonts w:ascii="Book Antiqua" w:hAnsi="Book Antiqua"/>
          <w:b/>
          <w:sz w:val="22"/>
          <w:szCs w:val="22"/>
        </w:rPr>
        <w:t>: Cognitive-Behavioral Therapy</w:t>
      </w:r>
      <w:r>
        <w:rPr>
          <w:rFonts w:ascii="Book Antiqua" w:hAnsi="Book Antiqua"/>
          <w:b/>
          <w:sz w:val="22"/>
          <w:szCs w:val="22"/>
        </w:rPr>
        <w:t xml:space="preserve"> (CBT)</w:t>
      </w:r>
    </w:p>
    <w:p w14:paraId="4EDDAC85" w14:textId="77777777" w:rsidR="00EA7648" w:rsidRPr="00B2596C"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McGill University Health Center, Emotional Health CBT Clinic, Montreal, QC (Canada)</w:t>
      </w:r>
    </w:p>
    <w:p w14:paraId="293045F5" w14:textId="77777777"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October 2011 – August 2012</w:t>
      </w:r>
    </w:p>
    <w:p w14:paraId="3BF8811A" w14:textId="77777777" w:rsidR="00EA7648" w:rsidRPr="00B2596C" w:rsidRDefault="00EA7648" w:rsidP="00EA7648">
      <w:pPr>
        <w:pStyle w:val="ListParagraph"/>
        <w:numPr>
          <w:ilvl w:val="0"/>
          <w:numId w:val="38"/>
        </w:numPr>
        <w:jc w:val="both"/>
        <w:rPr>
          <w:rFonts w:ascii="Book Antiqua" w:hAnsi="Book Antiqua"/>
          <w:sz w:val="22"/>
          <w:szCs w:val="22"/>
        </w:rPr>
      </w:pPr>
      <w:r w:rsidRPr="00B2596C">
        <w:rPr>
          <w:rFonts w:ascii="Book Antiqua" w:hAnsi="Book Antiqua"/>
          <w:b/>
          <w:sz w:val="22"/>
          <w:szCs w:val="22"/>
        </w:rPr>
        <w:t>Post-Doctoral Fellowship: Human Stress Research</w:t>
      </w:r>
    </w:p>
    <w:p w14:paraId="477D85A8" w14:textId="77777777" w:rsidR="00EA7648" w:rsidRPr="00B2596C"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University of Montreal-Dept</w:t>
      </w:r>
      <w:r>
        <w:rPr>
          <w:rFonts w:ascii="Book Antiqua" w:hAnsi="Book Antiqua"/>
          <w:sz w:val="22"/>
          <w:szCs w:val="22"/>
        </w:rPr>
        <w:t>.</w:t>
      </w:r>
      <w:r w:rsidRPr="00B2596C">
        <w:rPr>
          <w:rFonts w:ascii="Book Antiqua" w:hAnsi="Book Antiqua"/>
          <w:sz w:val="22"/>
          <w:szCs w:val="22"/>
        </w:rPr>
        <w:t xml:space="preserve"> of Psychiatry</w:t>
      </w:r>
      <w:r>
        <w:rPr>
          <w:rFonts w:ascii="Book Antiqua" w:hAnsi="Book Antiqua"/>
          <w:sz w:val="22"/>
          <w:szCs w:val="22"/>
        </w:rPr>
        <w:t>;</w:t>
      </w:r>
      <w:r w:rsidRPr="00B2596C">
        <w:rPr>
          <w:rFonts w:ascii="Book Antiqua" w:hAnsi="Book Antiqua"/>
          <w:sz w:val="22"/>
          <w:szCs w:val="22"/>
        </w:rPr>
        <w:t xml:space="preserve"> </w:t>
      </w:r>
      <w:r w:rsidRPr="001E00B6">
        <w:rPr>
          <w:rFonts w:ascii="Book Antiqua" w:hAnsi="Book Antiqua"/>
          <w:sz w:val="22"/>
          <w:szCs w:val="22"/>
        </w:rPr>
        <w:t xml:space="preserve">Montreal </w:t>
      </w:r>
      <w:r>
        <w:rPr>
          <w:rFonts w:ascii="Book Antiqua" w:hAnsi="Book Antiqua"/>
          <w:sz w:val="22"/>
          <w:szCs w:val="22"/>
        </w:rPr>
        <w:t>Mental H</w:t>
      </w:r>
      <w:r w:rsidRPr="001E00B6">
        <w:rPr>
          <w:rFonts w:ascii="Book Antiqua" w:hAnsi="Book Antiqua"/>
          <w:sz w:val="22"/>
          <w:szCs w:val="22"/>
        </w:rPr>
        <w:t xml:space="preserve">ealth </w:t>
      </w:r>
      <w:r>
        <w:rPr>
          <w:rFonts w:ascii="Book Antiqua" w:hAnsi="Book Antiqua"/>
          <w:sz w:val="22"/>
          <w:szCs w:val="22"/>
        </w:rPr>
        <w:t>I</w:t>
      </w:r>
      <w:r w:rsidRPr="001E00B6">
        <w:rPr>
          <w:rFonts w:ascii="Book Antiqua" w:hAnsi="Book Antiqua"/>
          <w:sz w:val="22"/>
          <w:szCs w:val="22"/>
        </w:rPr>
        <w:t>nstitute</w:t>
      </w:r>
      <w:r>
        <w:rPr>
          <w:rFonts w:ascii="Book Antiqua" w:hAnsi="Book Antiqua"/>
          <w:sz w:val="22"/>
          <w:szCs w:val="22"/>
        </w:rPr>
        <w:t>,</w:t>
      </w:r>
      <w:r w:rsidRPr="001E00B6">
        <w:rPr>
          <w:rFonts w:ascii="Book Antiqua" w:hAnsi="Book Antiqua"/>
          <w:sz w:val="22"/>
          <w:szCs w:val="22"/>
        </w:rPr>
        <w:t xml:space="preserve"> </w:t>
      </w:r>
      <w:r w:rsidRPr="00B2596C">
        <w:rPr>
          <w:rFonts w:ascii="Book Antiqua" w:hAnsi="Book Antiqua"/>
          <w:sz w:val="22"/>
          <w:szCs w:val="22"/>
        </w:rPr>
        <w:t>Montreal, QC</w:t>
      </w:r>
    </w:p>
    <w:p w14:paraId="357D5540" w14:textId="77777777"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October 2010 – September 2011</w:t>
      </w:r>
    </w:p>
    <w:p w14:paraId="243C3C36" w14:textId="77777777" w:rsidR="00EA7648" w:rsidRPr="00B2596C" w:rsidRDefault="00EA7648" w:rsidP="00EA7648">
      <w:pPr>
        <w:pStyle w:val="ListParagraph"/>
        <w:numPr>
          <w:ilvl w:val="0"/>
          <w:numId w:val="38"/>
        </w:numPr>
        <w:jc w:val="both"/>
        <w:rPr>
          <w:rFonts w:ascii="Book Antiqua" w:hAnsi="Book Antiqua"/>
          <w:sz w:val="22"/>
          <w:szCs w:val="22"/>
        </w:rPr>
      </w:pPr>
      <w:r w:rsidRPr="00B2596C">
        <w:rPr>
          <w:rFonts w:ascii="Book Antiqua" w:hAnsi="Book Antiqua"/>
          <w:b/>
          <w:sz w:val="22"/>
          <w:szCs w:val="22"/>
        </w:rPr>
        <w:t xml:space="preserve">Post-Doctoral Fellowship: </w:t>
      </w:r>
      <w:r w:rsidRPr="00B16D95">
        <w:rPr>
          <w:rFonts w:ascii="Book Antiqua" w:hAnsi="Book Antiqua"/>
          <w:b/>
          <w:sz w:val="22"/>
          <w:szCs w:val="22"/>
        </w:rPr>
        <w:t xml:space="preserve">Psychological Trauma </w:t>
      </w:r>
      <w:r>
        <w:rPr>
          <w:rFonts w:ascii="Book Antiqua" w:hAnsi="Book Antiqua"/>
          <w:b/>
          <w:sz w:val="22"/>
          <w:szCs w:val="22"/>
        </w:rPr>
        <w:t xml:space="preserve">and PTSD </w:t>
      </w:r>
      <w:r w:rsidRPr="00B2596C">
        <w:rPr>
          <w:rFonts w:ascii="Book Antiqua" w:hAnsi="Book Antiqua"/>
          <w:b/>
          <w:sz w:val="22"/>
          <w:szCs w:val="22"/>
        </w:rPr>
        <w:t>Research</w:t>
      </w:r>
    </w:p>
    <w:p w14:paraId="35DEB3CB" w14:textId="77777777" w:rsidR="00EA7648" w:rsidRPr="00B2596C"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McGill University-Dept</w:t>
      </w:r>
      <w:r>
        <w:rPr>
          <w:rFonts w:ascii="Book Antiqua" w:hAnsi="Book Antiqua"/>
          <w:sz w:val="22"/>
          <w:szCs w:val="22"/>
        </w:rPr>
        <w:t>.</w:t>
      </w:r>
      <w:r w:rsidRPr="00B2596C">
        <w:rPr>
          <w:rFonts w:ascii="Book Antiqua" w:hAnsi="Book Antiqua"/>
          <w:sz w:val="22"/>
          <w:szCs w:val="22"/>
        </w:rPr>
        <w:t xml:space="preserve"> of Psychiatry</w:t>
      </w:r>
      <w:r>
        <w:rPr>
          <w:rFonts w:ascii="Book Antiqua" w:hAnsi="Book Antiqua"/>
          <w:sz w:val="22"/>
          <w:szCs w:val="22"/>
        </w:rPr>
        <w:t>;</w:t>
      </w:r>
      <w:r w:rsidRPr="00B2596C">
        <w:rPr>
          <w:rFonts w:ascii="Book Antiqua" w:hAnsi="Book Antiqua"/>
          <w:sz w:val="22"/>
          <w:szCs w:val="22"/>
        </w:rPr>
        <w:t xml:space="preserve"> </w:t>
      </w:r>
      <w:r w:rsidRPr="001E00B6">
        <w:rPr>
          <w:rFonts w:ascii="Book Antiqua" w:hAnsi="Book Antiqua"/>
          <w:sz w:val="22"/>
          <w:szCs w:val="22"/>
        </w:rPr>
        <w:t xml:space="preserve">Douglas </w:t>
      </w:r>
      <w:r>
        <w:rPr>
          <w:rFonts w:ascii="Book Antiqua" w:hAnsi="Book Antiqua"/>
          <w:sz w:val="22"/>
          <w:szCs w:val="22"/>
        </w:rPr>
        <w:t>Mental Health</w:t>
      </w:r>
      <w:r w:rsidRPr="001E00B6">
        <w:rPr>
          <w:rFonts w:ascii="Book Antiqua" w:hAnsi="Book Antiqua"/>
          <w:sz w:val="22"/>
          <w:szCs w:val="22"/>
        </w:rPr>
        <w:t xml:space="preserve"> Institute</w:t>
      </w:r>
      <w:r>
        <w:rPr>
          <w:rFonts w:ascii="Book Antiqua" w:hAnsi="Book Antiqua"/>
          <w:sz w:val="22"/>
          <w:szCs w:val="22"/>
        </w:rPr>
        <w:t xml:space="preserve">, </w:t>
      </w:r>
      <w:r w:rsidRPr="00B2596C">
        <w:rPr>
          <w:rFonts w:ascii="Book Antiqua" w:hAnsi="Book Antiqua"/>
          <w:sz w:val="22"/>
          <w:szCs w:val="22"/>
        </w:rPr>
        <w:t>Montreal, QC</w:t>
      </w:r>
    </w:p>
    <w:p w14:paraId="3BA433DC" w14:textId="77777777"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April 2009 – September 2010</w:t>
      </w:r>
    </w:p>
    <w:p w14:paraId="256652D8" w14:textId="77777777" w:rsidR="00EA7648" w:rsidRDefault="00EA7648" w:rsidP="00EA7648">
      <w:pPr>
        <w:pStyle w:val="ListParagraph"/>
        <w:ind w:left="360"/>
        <w:jc w:val="both"/>
        <w:rPr>
          <w:rFonts w:ascii="Book Antiqua" w:hAnsi="Book Antiqua"/>
          <w:sz w:val="22"/>
          <w:szCs w:val="22"/>
        </w:rPr>
      </w:pPr>
    </w:p>
    <w:p w14:paraId="6184ECBA" w14:textId="77777777" w:rsidR="00EA7648" w:rsidRPr="00B2596C" w:rsidRDefault="00EA7648" w:rsidP="00EA7648">
      <w:pPr>
        <w:shd w:val="clear" w:color="auto" w:fill="D9D9D9"/>
        <w:tabs>
          <w:tab w:val="right" w:pos="9360"/>
        </w:tabs>
        <w:jc w:val="both"/>
        <w:rPr>
          <w:rFonts w:ascii="Book Antiqua" w:hAnsi="Book Antiqua"/>
          <w:sz w:val="22"/>
          <w:szCs w:val="22"/>
        </w:rPr>
      </w:pPr>
      <w:r>
        <w:rPr>
          <w:rFonts w:ascii="Book Antiqua" w:hAnsi="Book Antiqua"/>
          <w:sz w:val="22"/>
          <w:szCs w:val="22"/>
        </w:rPr>
        <w:t xml:space="preserve">GRADUATE AND UNDERGRADUATE </w:t>
      </w:r>
      <w:r w:rsidRPr="00B2596C">
        <w:rPr>
          <w:rFonts w:ascii="Book Antiqua" w:hAnsi="Book Antiqua"/>
          <w:sz w:val="22"/>
          <w:szCs w:val="22"/>
        </w:rPr>
        <w:t>EDUCATION</w:t>
      </w:r>
    </w:p>
    <w:p w14:paraId="437A879E" w14:textId="77777777" w:rsidR="00EA7648" w:rsidRPr="00EF3C0C" w:rsidRDefault="00EA7648" w:rsidP="00EA7648">
      <w:pPr>
        <w:jc w:val="both"/>
        <w:rPr>
          <w:rFonts w:ascii="Book Antiqua" w:hAnsi="Book Antiqua"/>
          <w:sz w:val="22"/>
          <w:szCs w:val="22"/>
        </w:rPr>
      </w:pPr>
    </w:p>
    <w:p w14:paraId="4EB18F64" w14:textId="77777777" w:rsidR="00EA7648" w:rsidRPr="00B2596C" w:rsidRDefault="00EA7648" w:rsidP="00EA7648">
      <w:pPr>
        <w:pStyle w:val="ListParagraph"/>
        <w:numPr>
          <w:ilvl w:val="0"/>
          <w:numId w:val="38"/>
        </w:numPr>
        <w:jc w:val="both"/>
        <w:rPr>
          <w:rFonts w:ascii="Book Antiqua" w:hAnsi="Book Antiqua"/>
          <w:sz w:val="22"/>
          <w:szCs w:val="22"/>
        </w:rPr>
      </w:pPr>
      <w:r w:rsidRPr="00B2596C">
        <w:rPr>
          <w:rFonts w:ascii="Book Antiqua" w:hAnsi="Book Antiqua"/>
          <w:b/>
          <w:sz w:val="22"/>
          <w:szCs w:val="22"/>
        </w:rPr>
        <w:t>Psychology Doctorate (Psy.D.): Clinical Psychology</w:t>
      </w:r>
      <w:r w:rsidRPr="00B2596C">
        <w:rPr>
          <w:rFonts w:ascii="Book Antiqua" w:hAnsi="Book Antiqua"/>
          <w:sz w:val="22"/>
          <w:szCs w:val="22"/>
        </w:rPr>
        <w:t xml:space="preserve"> (</w:t>
      </w:r>
      <w:r w:rsidRPr="00B2596C">
        <w:rPr>
          <w:rFonts w:ascii="Book Antiqua" w:hAnsi="Book Antiqua"/>
          <w:b/>
          <w:sz w:val="22"/>
          <w:szCs w:val="22"/>
        </w:rPr>
        <w:t>Academic Honor: Distinction)</w:t>
      </w:r>
    </w:p>
    <w:p w14:paraId="0CD6C4C0" w14:textId="77777777" w:rsidR="00EA7648" w:rsidRPr="00B2596C" w:rsidRDefault="00EA7648" w:rsidP="00EA7648">
      <w:pPr>
        <w:pStyle w:val="ListParagraph"/>
        <w:ind w:left="360"/>
        <w:jc w:val="both"/>
        <w:rPr>
          <w:rFonts w:ascii="Book Antiqua" w:hAnsi="Book Antiqua"/>
          <w:sz w:val="22"/>
          <w:szCs w:val="22"/>
        </w:rPr>
      </w:pPr>
      <w:r w:rsidRPr="00B47B6A">
        <w:rPr>
          <w:rFonts w:ascii="Book Antiqua" w:hAnsi="Book Antiqua"/>
          <w:sz w:val="22"/>
          <w:szCs w:val="22"/>
        </w:rPr>
        <w:t>Po</w:t>
      </w:r>
      <w:r>
        <w:rPr>
          <w:rFonts w:ascii="Book Antiqua" w:hAnsi="Book Antiqua"/>
          <w:sz w:val="22"/>
          <w:szCs w:val="22"/>
        </w:rPr>
        <w:t xml:space="preserve">nce Health Sciences University, Ponce, Puerto Rico (PR), USA </w:t>
      </w:r>
      <w:r w:rsidRPr="00B2596C">
        <w:rPr>
          <w:rFonts w:ascii="Book Antiqua" w:hAnsi="Book Antiqua"/>
          <w:sz w:val="22"/>
          <w:szCs w:val="22"/>
        </w:rPr>
        <w:t xml:space="preserve">(APA-Accredited) </w:t>
      </w:r>
      <w:r w:rsidRPr="00B2596C">
        <w:rPr>
          <w:rFonts w:ascii="Book Antiqua" w:hAnsi="Book Antiqua"/>
          <w:sz w:val="22"/>
          <w:szCs w:val="22"/>
        </w:rPr>
        <w:tab/>
      </w:r>
    </w:p>
    <w:p w14:paraId="2646AFED" w14:textId="77777777"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 xml:space="preserve">Thesis: </w:t>
      </w:r>
      <w:r w:rsidRPr="00F124F4">
        <w:rPr>
          <w:rFonts w:ascii="Book Antiqua" w:hAnsi="Book Antiqua"/>
          <w:i/>
          <w:sz w:val="22"/>
          <w:szCs w:val="22"/>
        </w:rPr>
        <w:t>The effects of Yohimbine and Amphetamine on fear expression and extinction in rats</w:t>
      </w:r>
    </w:p>
    <w:p w14:paraId="00D7D717" w14:textId="77777777" w:rsidR="00EA7648" w:rsidRDefault="00EA7648" w:rsidP="00EA7648">
      <w:pPr>
        <w:pStyle w:val="ListParagraph"/>
        <w:ind w:left="360"/>
        <w:jc w:val="both"/>
        <w:rPr>
          <w:rFonts w:ascii="Book Antiqua" w:hAnsi="Book Antiqua"/>
          <w:sz w:val="22"/>
          <w:szCs w:val="22"/>
        </w:rPr>
      </w:pPr>
      <w:r w:rsidRPr="0032583E">
        <w:rPr>
          <w:rFonts w:ascii="Book Antiqua" w:hAnsi="Book Antiqua"/>
          <w:sz w:val="22"/>
          <w:szCs w:val="22"/>
        </w:rPr>
        <w:t>August 2002 – December 2008</w:t>
      </w:r>
      <w:r w:rsidRPr="00B2596C">
        <w:rPr>
          <w:rFonts w:ascii="Book Antiqua" w:hAnsi="Book Antiqua"/>
          <w:sz w:val="22"/>
          <w:szCs w:val="22"/>
        </w:rPr>
        <w:tab/>
      </w:r>
    </w:p>
    <w:p w14:paraId="73634579" w14:textId="77777777" w:rsidR="00EA7648" w:rsidRPr="00B2596C" w:rsidRDefault="00EA7648" w:rsidP="00EA7648">
      <w:pPr>
        <w:pStyle w:val="ListParagraph"/>
        <w:numPr>
          <w:ilvl w:val="0"/>
          <w:numId w:val="38"/>
        </w:numPr>
        <w:jc w:val="both"/>
        <w:rPr>
          <w:rFonts w:ascii="Book Antiqua" w:hAnsi="Book Antiqua"/>
          <w:sz w:val="22"/>
          <w:szCs w:val="22"/>
        </w:rPr>
      </w:pPr>
      <w:r w:rsidRPr="00B2596C">
        <w:rPr>
          <w:rFonts w:ascii="Book Antiqua" w:hAnsi="Book Antiqua"/>
          <w:b/>
          <w:sz w:val="22"/>
          <w:szCs w:val="22"/>
        </w:rPr>
        <w:t>Bachelor of Science (B.Sc.): Psychology</w:t>
      </w:r>
      <w:r w:rsidRPr="00B2596C">
        <w:rPr>
          <w:rFonts w:ascii="Book Antiqua" w:hAnsi="Book Antiqua"/>
          <w:sz w:val="22"/>
          <w:szCs w:val="22"/>
        </w:rPr>
        <w:t xml:space="preserve"> </w:t>
      </w:r>
      <w:r w:rsidRPr="00B2596C">
        <w:rPr>
          <w:rFonts w:ascii="Book Antiqua" w:hAnsi="Book Antiqua"/>
          <w:b/>
          <w:sz w:val="22"/>
          <w:szCs w:val="22"/>
        </w:rPr>
        <w:t>(Academic Honor: Magna Cum Laude)</w:t>
      </w:r>
    </w:p>
    <w:p w14:paraId="426D3509" w14:textId="72E33EEB" w:rsidR="00EA7648" w:rsidRPr="00B2596C" w:rsidRDefault="00EA7648" w:rsidP="00EA7648">
      <w:pPr>
        <w:pStyle w:val="ListParagraph"/>
        <w:ind w:left="360"/>
        <w:jc w:val="both"/>
        <w:rPr>
          <w:rFonts w:ascii="Book Antiqua" w:hAnsi="Book Antiqua"/>
          <w:sz w:val="22"/>
          <w:szCs w:val="22"/>
        </w:rPr>
      </w:pPr>
      <w:bookmarkStart w:id="4" w:name="_Hlk150418584"/>
      <w:r w:rsidRPr="00B2596C">
        <w:rPr>
          <w:rFonts w:ascii="Book Antiqua" w:hAnsi="Book Antiqua"/>
          <w:sz w:val="22"/>
          <w:szCs w:val="22"/>
        </w:rPr>
        <w:t>Pontifical Catholic University of Puerto Rico</w:t>
      </w:r>
      <w:bookmarkEnd w:id="4"/>
      <w:r w:rsidRPr="00B2596C">
        <w:rPr>
          <w:rFonts w:ascii="Book Antiqua" w:hAnsi="Book Antiqua"/>
          <w:sz w:val="22"/>
          <w:szCs w:val="22"/>
        </w:rPr>
        <w:t xml:space="preserve">-Ponce Campus (USA) </w:t>
      </w:r>
      <w:r w:rsidRPr="00B2596C">
        <w:rPr>
          <w:rFonts w:ascii="Book Antiqua" w:hAnsi="Book Antiqua"/>
          <w:sz w:val="22"/>
          <w:szCs w:val="22"/>
        </w:rPr>
        <w:tab/>
      </w:r>
    </w:p>
    <w:p w14:paraId="2336A711" w14:textId="5B89006A" w:rsidR="00EA7648" w:rsidRDefault="00EA7648" w:rsidP="00EA7648">
      <w:pPr>
        <w:pStyle w:val="ListParagraph"/>
        <w:ind w:left="360"/>
        <w:jc w:val="both"/>
        <w:rPr>
          <w:rFonts w:ascii="Book Antiqua" w:hAnsi="Book Antiqua"/>
          <w:sz w:val="22"/>
          <w:szCs w:val="22"/>
        </w:rPr>
      </w:pPr>
      <w:r w:rsidRPr="00B2596C">
        <w:rPr>
          <w:rFonts w:ascii="Book Antiqua" w:hAnsi="Book Antiqua"/>
          <w:sz w:val="22"/>
          <w:szCs w:val="22"/>
        </w:rPr>
        <w:t>August 1998 – June 2002</w:t>
      </w:r>
    </w:p>
    <w:p w14:paraId="2C70DEB0" w14:textId="35554190" w:rsidR="0037493B" w:rsidRPr="00B2596C" w:rsidRDefault="008617EF" w:rsidP="00B45F32">
      <w:pPr>
        <w:shd w:val="clear" w:color="auto" w:fill="D9D9D9"/>
        <w:tabs>
          <w:tab w:val="right" w:pos="9360"/>
        </w:tabs>
        <w:jc w:val="both"/>
        <w:rPr>
          <w:rFonts w:ascii="Book Antiqua" w:hAnsi="Book Antiqua"/>
          <w:sz w:val="22"/>
          <w:szCs w:val="22"/>
        </w:rPr>
      </w:pPr>
      <w:r w:rsidRPr="00B2596C">
        <w:rPr>
          <w:rFonts w:ascii="Book Antiqua" w:hAnsi="Book Antiqua"/>
          <w:sz w:val="22"/>
          <w:szCs w:val="22"/>
        </w:rPr>
        <w:lastRenderedPageBreak/>
        <w:t>EMPLOYMENT HISTORY</w:t>
      </w:r>
    </w:p>
    <w:p w14:paraId="0AB5CC5D" w14:textId="44652746" w:rsidR="00232F25" w:rsidRDefault="00232F25" w:rsidP="00232F25">
      <w:pPr>
        <w:jc w:val="both"/>
        <w:rPr>
          <w:rFonts w:ascii="Book Antiqua" w:eastAsia="Times New Roman" w:hAnsi="Book Antiqua" w:cs="Times New Roman"/>
          <w:b/>
          <w:sz w:val="22"/>
          <w:szCs w:val="22"/>
        </w:rPr>
      </w:pPr>
    </w:p>
    <w:p w14:paraId="4C44101F" w14:textId="5A0938B5" w:rsidR="00FF304A" w:rsidRDefault="00F16D4E" w:rsidP="00FF304A">
      <w:pPr>
        <w:jc w:val="both"/>
        <w:rPr>
          <w:rFonts w:ascii="Book Antiqua" w:eastAsia="Times New Roman" w:hAnsi="Book Antiqua" w:cs="Times New Roman"/>
          <w:b/>
          <w:sz w:val="22"/>
          <w:szCs w:val="22"/>
        </w:rPr>
      </w:pPr>
      <w:r w:rsidRPr="00F16D4E">
        <w:rPr>
          <w:rFonts w:ascii="Book Antiqua" w:eastAsia="Times New Roman" w:hAnsi="Book Antiqua" w:cs="Times New Roman"/>
          <w:b/>
          <w:sz w:val="22"/>
          <w:szCs w:val="22"/>
        </w:rPr>
        <w:t>Morgan State University</w:t>
      </w:r>
      <w:r>
        <w:rPr>
          <w:rFonts w:ascii="Book Antiqua" w:eastAsia="Times New Roman" w:hAnsi="Book Antiqua" w:cs="Times New Roman"/>
          <w:b/>
          <w:sz w:val="22"/>
          <w:szCs w:val="22"/>
        </w:rPr>
        <w:t>-</w:t>
      </w:r>
      <w:r w:rsidRPr="00F16D4E">
        <w:rPr>
          <w:rFonts w:ascii="Book Antiqua" w:eastAsia="Times New Roman" w:hAnsi="Book Antiqua" w:cs="Times New Roman"/>
          <w:b/>
          <w:sz w:val="22"/>
          <w:szCs w:val="22"/>
        </w:rPr>
        <w:t>Department of Psycholog</w:t>
      </w:r>
      <w:r>
        <w:rPr>
          <w:rFonts w:ascii="Book Antiqua" w:eastAsia="Times New Roman" w:hAnsi="Book Antiqua" w:cs="Times New Roman"/>
          <w:b/>
          <w:sz w:val="22"/>
          <w:szCs w:val="22"/>
        </w:rPr>
        <w:t xml:space="preserve">y, </w:t>
      </w:r>
      <w:r w:rsidR="0053302D">
        <w:rPr>
          <w:rFonts w:ascii="Book Antiqua" w:eastAsia="Times New Roman" w:hAnsi="Book Antiqua" w:cs="Times New Roman"/>
          <w:b/>
          <w:sz w:val="22"/>
          <w:szCs w:val="22"/>
        </w:rPr>
        <w:t>Baltimore, Maryland</w:t>
      </w:r>
    </w:p>
    <w:p w14:paraId="59406A9F" w14:textId="26DEE415" w:rsidR="00962277" w:rsidRPr="00637947" w:rsidRDefault="00962277" w:rsidP="00FF304A">
      <w:pPr>
        <w:jc w:val="both"/>
        <w:rPr>
          <w:rFonts w:ascii="Book Antiqua" w:eastAsia="Times New Roman" w:hAnsi="Book Antiqua" w:cs="Times New Roman"/>
          <w:b/>
          <w:sz w:val="22"/>
          <w:szCs w:val="22"/>
        </w:rPr>
      </w:pPr>
      <w:r w:rsidRPr="00637947">
        <w:rPr>
          <w:rFonts w:ascii="Book Antiqua" w:eastAsia="Times New Roman" w:hAnsi="Book Antiqua" w:cs="Times New Roman"/>
          <w:b/>
          <w:sz w:val="22"/>
          <w:szCs w:val="22"/>
        </w:rPr>
        <w:t>Center for Data Analytics and Sports Gaming Research</w:t>
      </w:r>
    </w:p>
    <w:p w14:paraId="6A2B6188" w14:textId="555FDA24" w:rsidR="00FF304A" w:rsidRPr="00637947" w:rsidRDefault="00377D75" w:rsidP="00FF304A">
      <w:pPr>
        <w:jc w:val="both"/>
        <w:rPr>
          <w:rFonts w:ascii="Book Antiqua" w:eastAsia="Times New Roman" w:hAnsi="Book Antiqua" w:cs="Times New Roman"/>
          <w:bCs/>
          <w:sz w:val="22"/>
          <w:szCs w:val="22"/>
          <w:u w:val="single"/>
        </w:rPr>
      </w:pPr>
      <w:r w:rsidRPr="00637947">
        <w:rPr>
          <w:rFonts w:ascii="Book Antiqua" w:eastAsia="Times New Roman" w:hAnsi="Book Antiqua" w:cs="Times New Roman"/>
          <w:bCs/>
          <w:sz w:val="22"/>
          <w:szCs w:val="22"/>
          <w:u w:val="single"/>
        </w:rPr>
        <w:t>Assistant Professor (Tenure-Track</w:t>
      </w:r>
      <w:r w:rsidR="00FF304A" w:rsidRPr="00637947">
        <w:rPr>
          <w:rFonts w:ascii="Book Antiqua" w:eastAsia="Times New Roman" w:hAnsi="Book Antiqua" w:cs="Times New Roman"/>
          <w:bCs/>
          <w:sz w:val="22"/>
          <w:szCs w:val="22"/>
          <w:u w:val="single"/>
        </w:rPr>
        <w:t>)</w:t>
      </w:r>
    </w:p>
    <w:p w14:paraId="1D498A4E" w14:textId="25F6BCD1" w:rsidR="00FF304A" w:rsidRDefault="00377D75" w:rsidP="00FF304A">
      <w:pPr>
        <w:tabs>
          <w:tab w:val="right" w:pos="9360"/>
        </w:tabs>
        <w:jc w:val="both"/>
        <w:rPr>
          <w:rFonts w:ascii="Book Antiqua" w:hAnsi="Book Antiqua"/>
          <w:i/>
          <w:sz w:val="22"/>
          <w:szCs w:val="22"/>
        </w:rPr>
      </w:pPr>
      <w:r>
        <w:rPr>
          <w:rFonts w:ascii="Book Antiqua" w:eastAsia="Times New Roman" w:hAnsi="Book Antiqua" w:cs="Times New Roman"/>
          <w:bCs/>
          <w:sz w:val="22"/>
          <w:szCs w:val="22"/>
        </w:rPr>
        <w:t>August</w:t>
      </w:r>
      <w:r w:rsidR="00FF304A">
        <w:rPr>
          <w:rFonts w:ascii="Book Antiqua" w:eastAsia="Times New Roman" w:hAnsi="Book Antiqua" w:cs="Times New Roman"/>
          <w:bCs/>
          <w:sz w:val="22"/>
          <w:szCs w:val="22"/>
        </w:rPr>
        <w:t xml:space="preserve"> 202</w:t>
      </w:r>
      <w:r>
        <w:rPr>
          <w:rFonts w:ascii="Book Antiqua" w:eastAsia="Times New Roman" w:hAnsi="Book Antiqua" w:cs="Times New Roman"/>
          <w:bCs/>
          <w:sz w:val="22"/>
          <w:szCs w:val="22"/>
        </w:rPr>
        <w:t>4</w:t>
      </w:r>
      <w:r w:rsidR="00FF304A">
        <w:rPr>
          <w:rFonts w:ascii="Book Antiqua" w:eastAsia="Times New Roman" w:hAnsi="Book Antiqua" w:cs="Times New Roman"/>
          <w:bCs/>
          <w:sz w:val="22"/>
          <w:szCs w:val="22"/>
        </w:rPr>
        <w:t xml:space="preserve"> </w:t>
      </w:r>
      <w:r w:rsidR="00FF304A" w:rsidRPr="00AC1CD8">
        <w:rPr>
          <w:rFonts w:ascii="Book Antiqua" w:eastAsia="MS Mincho" w:hAnsi="Book Antiqua" w:cs="Times New Roman"/>
          <w:sz w:val="22"/>
          <w:szCs w:val="22"/>
        </w:rPr>
        <w:t xml:space="preserve">– </w:t>
      </w:r>
      <w:r w:rsidR="00FF304A">
        <w:rPr>
          <w:rFonts w:ascii="Book Antiqua" w:eastAsia="MS Mincho" w:hAnsi="Book Antiqua" w:cs="Times New Roman"/>
          <w:sz w:val="22"/>
          <w:szCs w:val="22"/>
        </w:rPr>
        <w:t>Present</w:t>
      </w:r>
    </w:p>
    <w:p w14:paraId="294B9B65" w14:textId="77777777" w:rsidR="00FF304A" w:rsidRPr="00D6315B" w:rsidRDefault="00FF304A" w:rsidP="00FF304A">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0DD44A3C" w14:textId="3FB70498" w:rsidR="003310C9" w:rsidRDefault="00EA0A6B" w:rsidP="00FF304A">
      <w:pPr>
        <w:numPr>
          <w:ilvl w:val="0"/>
          <w:numId w:val="4"/>
        </w:numPr>
        <w:tabs>
          <w:tab w:val="right" w:pos="9360"/>
        </w:tabs>
        <w:ind w:left="36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 xml:space="preserve">Develop research initiatives for the </w:t>
      </w:r>
      <w:r w:rsidR="003310C9" w:rsidRPr="003310C9">
        <w:rPr>
          <w:rFonts w:ascii="Book Antiqua" w:eastAsia="MS Mincho" w:hAnsi="Book Antiqua" w:cs="Times New Roman"/>
          <w:sz w:val="22"/>
          <w:szCs w:val="22"/>
        </w:rPr>
        <w:t>Center for Data Analytics and Sports Gaming Research</w:t>
      </w:r>
      <w:r>
        <w:rPr>
          <w:rFonts w:ascii="Book Antiqua" w:eastAsia="MS Mincho" w:hAnsi="Book Antiqua" w:cs="Times New Roman"/>
          <w:sz w:val="22"/>
          <w:szCs w:val="22"/>
        </w:rPr>
        <w:t>.</w:t>
      </w:r>
    </w:p>
    <w:p w14:paraId="54F1F3AB" w14:textId="77777777" w:rsidR="00BC2F29" w:rsidRDefault="00B84AF3" w:rsidP="00BC2F29">
      <w:pPr>
        <w:numPr>
          <w:ilvl w:val="0"/>
          <w:numId w:val="4"/>
        </w:numPr>
        <w:tabs>
          <w:tab w:val="right" w:pos="9360"/>
        </w:tabs>
        <w:ind w:left="360"/>
        <w:contextualSpacing/>
        <w:jc w:val="both"/>
        <w:rPr>
          <w:rFonts w:ascii="Book Antiqua" w:eastAsia="MS Mincho" w:hAnsi="Book Antiqua" w:cs="Times New Roman"/>
          <w:sz w:val="22"/>
          <w:szCs w:val="22"/>
        </w:rPr>
      </w:pPr>
      <w:r w:rsidRPr="00D95FD5">
        <w:rPr>
          <w:rFonts w:ascii="Book Antiqua" w:eastAsia="MS Mincho" w:hAnsi="Book Antiqua" w:cs="Times New Roman"/>
          <w:sz w:val="22"/>
          <w:szCs w:val="22"/>
        </w:rPr>
        <w:t xml:space="preserve">Published the </w:t>
      </w:r>
      <w:r>
        <w:rPr>
          <w:rFonts w:ascii="Book Antiqua" w:eastAsia="MS Mincho" w:hAnsi="Book Antiqua" w:cs="Times New Roman"/>
          <w:sz w:val="22"/>
          <w:szCs w:val="22"/>
        </w:rPr>
        <w:t xml:space="preserve">chapter: </w:t>
      </w:r>
      <w:r w:rsidRPr="00D95FD5">
        <w:rPr>
          <w:rFonts w:ascii="Book Antiqua" w:eastAsia="MS Mincho" w:hAnsi="Book Antiqua" w:cs="Times New Roman"/>
          <w:i/>
          <w:iCs/>
          <w:sz w:val="22"/>
          <w:szCs w:val="22"/>
        </w:rPr>
        <w:t>The Impact of Misinformation, Conspiracy Theories, and Fake News during the COVID-19 Pandemic: What Artificial Intelligence Can Contribute to Detect and Mitigate Their Proliferation</w:t>
      </w:r>
      <w:r>
        <w:rPr>
          <w:rFonts w:ascii="Book Antiqua" w:eastAsia="MS Mincho" w:hAnsi="Book Antiqua" w:cs="Times New Roman"/>
          <w:sz w:val="22"/>
          <w:szCs w:val="22"/>
        </w:rPr>
        <w:t xml:space="preserve"> in 202</w:t>
      </w:r>
      <w:r>
        <w:rPr>
          <w:rFonts w:ascii="Book Antiqua" w:eastAsia="MS Mincho" w:hAnsi="Book Antiqua" w:cs="Times New Roman"/>
          <w:sz w:val="22"/>
          <w:szCs w:val="22"/>
        </w:rPr>
        <w:t>4</w:t>
      </w:r>
      <w:r>
        <w:rPr>
          <w:rFonts w:ascii="Book Antiqua" w:eastAsia="MS Mincho" w:hAnsi="Book Antiqua" w:cs="Times New Roman"/>
          <w:sz w:val="22"/>
          <w:szCs w:val="22"/>
        </w:rPr>
        <w:t>.</w:t>
      </w:r>
    </w:p>
    <w:p w14:paraId="383DFBC4" w14:textId="076D828D" w:rsidR="00BC2F29" w:rsidRPr="00BC2F29" w:rsidRDefault="00BC2F29" w:rsidP="00BC2F29">
      <w:pPr>
        <w:numPr>
          <w:ilvl w:val="0"/>
          <w:numId w:val="4"/>
        </w:numPr>
        <w:tabs>
          <w:tab w:val="right" w:pos="9360"/>
        </w:tabs>
        <w:ind w:left="360"/>
        <w:contextualSpacing/>
        <w:jc w:val="both"/>
        <w:rPr>
          <w:rFonts w:ascii="Book Antiqua" w:eastAsia="MS Mincho" w:hAnsi="Book Antiqua" w:cs="Times New Roman"/>
          <w:sz w:val="22"/>
          <w:szCs w:val="22"/>
        </w:rPr>
      </w:pPr>
      <w:r w:rsidRPr="00BC2F29">
        <w:rPr>
          <w:rFonts w:ascii="Book Antiqua" w:eastAsia="Times New Roman" w:hAnsi="Book Antiqua" w:cs="Times New Roman"/>
          <w:sz w:val="22"/>
          <w:szCs w:val="22"/>
        </w:rPr>
        <w:t>Supervise the research skills of student trainees</w:t>
      </w:r>
      <w:r>
        <w:rPr>
          <w:rFonts w:ascii="Book Antiqua" w:eastAsia="Times New Roman" w:hAnsi="Book Antiqua" w:cs="Times New Roman"/>
          <w:sz w:val="22"/>
          <w:szCs w:val="22"/>
        </w:rPr>
        <w:t>.</w:t>
      </w:r>
    </w:p>
    <w:p w14:paraId="04A40250" w14:textId="7FA16163" w:rsidR="00862904" w:rsidRPr="00AC1CD8" w:rsidRDefault="00862904" w:rsidP="00862904">
      <w:pPr>
        <w:numPr>
          <w:ilvl w:val="0"/>
          <w:numId w:val="4"/>
        </w:numPr>
        <w:tabs>
          <w:tab w:val="right" w:pos="9360"/>
        </w:tabs>
        <w:ind w:left="360"/>
        <w:contextualSpacing/>
        <w:jc w:val="both"/>
        <w:rPr>
          <w:rFonts w:ascii="Book Antiqua" w:eastAsia="MS Mincho" w:hAnsi="Book Antiqua" w:cs="Times New Roman"/>
          <w:sz w:val="22"/>
          <w:szCs w:val="22"/>
        </w:rPr>
      </w:pPr>
      <w:r w:rsidRPr="00AC1CD8">
        <w:rPr>
          <w:rFonts w:ascii="Book Antiqua" w:eastAsia="MS Mincho" w:hAnsi="Book Antiqua" w:cs="Times New Roman"/>
          <w:sz w:val="22"/>
          <w:szCs w:val="22"/>
        </w:rPr>
        <w:t xml:space="preserve">Designed and imparted lecture courses to </w:t>
      </w:r>
      <w:r w:rsidR="00C75F7C">
        <w:rPr>
          <w:rFonts w:ascii="Book Antiqua" w:eastAsia="MS Mincho" w:hAnsi="Book Antiqua" w:cs="Times New Roman"/>
          <w:sz w:val="22"/>
          <w:szCs w:val="22"/>
        </w:rPr>
        <w:t>bachelor</w:t>
      </w:r>
      <w:r>
        <w:rPr>
          <w:rFonts w:ascii="Book Antiqua" w:eastAsia="MS Mincho" w:hAnsi="Book Antiqua" w:cs="Times New Roman"/>
          <w:sz w:val="22"/>
          <w:szCs w:val="22"/>
        </w:rPr>
        <w:t xml:space="preserve">-level </w:t>
      </w:r>
      <w:r w:rsidRPr="00AC1CD8">
        <w:rPr>
          <w:rFonts w:ascii="Book Antiqua" w:eastAsia="MS Mincho" w:hAnsi="Book Antiqua" w:cs="Times New Roman"/>
          <w:sz w:val="22"/>
          <w:szCs w:val="22"/>
        </w:rPr>
        <w:t>psychology students.</w:t>
      </w:r>
    </w:p>
    <w:p w14:paraId="22F960F3" w14:textId="13BA5E3B" w:rsidR="00862904" w:rsidRPr="00DD3198" w:rsidRDefault="00B84AF3" w:rsidP="00862904">
      <w:pPr>
        <w:numPr>
          <w:ilvl w:val="1"/>
          <w:numId w:val="4"/>
        </w:numPr>
        <w:tabs>
          <w:tab w:val="right" w:pos="9360"/>
        </w:tabs>
        <w:ind w:left="1080"/>
        <w:contextualSpacing/>
        <w:jc w:val="both"/>
        <w:rPr>
          <w:rFonts w:ascii="Book Antiqua" w:eastAsia="Times New Roman" w:hAnsi="Book Antiqua" w:cs="Times New Roman"/>
          <w:b/>
          <w:sz w:val="22"/>
          <w:szCs w:val="22"/>
        </w:rPr>
      </w:pPr>
      <w:r w:rsidRPr="00B84AF3">
        <w:rPr>
          <w:rFonts w:ascii="Book Antiqua" w:eastAsia="MS Mincho" w:hAnsi="Book Antiqua" w:cs="Times New Roman"/>
          <w:sz w:val="22"/>
          <w:szCs w:val="22"/>
        </w:rPr>
        <w:t xml:space="preserve">PSYC 300 </w:t>
      </w:r>
      <w:r>
        <w:rPr>
          <w:rFonts w:ascii="Book Antiqua" w:eastAsia="MS Mincho" w:hAnsi="Book Antiqua" w:cs="Times New Roman"/>
          <w:sz w:val="22"/>
          <w:szCs w:val="22"/>
        </w:rPr>
        <w:t>–</w:t>
      </w:r>
      <w:r w:rsidRPr="00B84AF3">
        <w:rPr>
          <w:rFonts w:ascii="Book Antiqua" w:eastAsia="MS Mincho" w:hAnsi="Book Antiqua" w:cs="Times New Roman"/>
          <w:sz w:val="22"/>
          <w:szCs w:val="22"/>
        </w:rPr>
        <w:t xml:space="preserve"> Learning</w:t>
      </w:r>
    </w:p>
    <w:p w14:paraId="4D927C59" w14:textId="77777777" w:rsidR="00FF304A" w:rsidRDefault="00FF304A" w:rsidP="00232F25">
      <w:pPr>
        <w:jc w:val="both"/>
        <w:rPr>
          <w:rFonts w:ascii="Book Antiqua" w:eastAsia="Times New Roman" w:hAnsi="Book Antiqua" w:cs="Times New Roman"/>
          <w:b/>
          <w:sz w:val="22"/>
          <w:szCs w:val="22"/>
        </w:rPr>
      </w:pPr>
    </w:p>
    <w:p w14:paraId="5459CB87" w14:textId="46348A3A" w:rsidR="00863D4E" w:rsidRDefault="00863D4E" w:rsidP="00863D4E">
      <w:pPr>
        <w:jc w:val="both"/>
        <w:rPr>
          <w:rFonts w:ascii="Book Antiqua" w:eastAsia="Times New Roman" w:hAnsi="Book Antiqua" w:cs="Times New Roman"/>
          <w:b/>
          <w:sz w:val="22"/>
          <w:szCs w:val="22"/>
        </w:rPr>
      </w:pPr>
      <w:r>
        <w:rPr>
          <w:rFonts w:ascii="Book Antiqua" w:eastAsia="Times New Roman" w:hAnsi="Book Antiqua" w:cs="Times New Roman"/>
          <w:b/>
          <w:sz w:val="22"/>
          <w:szCs w:val="22"/>
        </w:rPr>
        <w:t>U.S. Department of Labor/</w:t>
      </w:r>
      <w:r w:rsidRPr="00863D4E">
        <w:rPr>
          <w:rFonts w:ascii="Book Antiqua" w:eastAsia="Times New Roman" w:hAnsi="Book Antiqua" w:cs="Times New Roman"/>
          <w:b/>
          <w:sz w:val="22"/>
          <w:szCs w:val="22"/>
        </w:rPr>
        <w:t>QTC Medical Group, Inc.</w:t>
      </w:r>
      <w:r>
        <w:rPr>
          <w:rFonts w:ascii="Book Antiqua" w:eastAsia="Times New Roman" w:hAnsi="Book Antiqua" w:cs="Times New Roman"/>
          <w:b/>
          <w:sz w:val="22"/>
          <w:szCs w:val="22"/>
        </w:rPr>
        <w:t xml:space="preserve">, </w:t>
      </w:r>
      <w:r w:rsidRPr="00863D4E">
        <w:rPr>
          <w:rFonts w:ascii="Book Antiqua" w:eastAsia="Times New Roman" w:hAnsi="Book Antiqua" w:cs="Times New Roman"/>
          <w:b/>
          <w:sz w:val="22"/>
          <w:szCs w:val="22"/>
        </w:rPr>
        <w:t>San Dimas, C</w:t>
      </w:r>
      <w:r w:rsidR="002F0622">
        <w:rPr>
          <w:rFonts w:ascii="Book Antiqua" w:eastAsia="Times New Roman" w:hAnsi="Book Antiqua" w:cs="Times New Roman"/>
          <w:b/>
          <w:sz w:val="22"/>
          <w:szCs w:val="22"/>
        </w:rPr>
        <w:t>alifornia</w:t>
      </w:r>
    </w:p>
    <w:p w14:paraId="1BD41DA4" w14:textId="6018DAE2" w:rsidR="00863D4E" w:rsidRPr="0053302D" w:rsidRDefault="00863D4E" w:rsidP="00232F25">
      <w:pPr>
        <w:jc w:val="both"/>
        <w:rPr>
          <w:rFonts w:ascii="Book Antiqua" w:eastAsia="Times New Roman" w:hAnsi="Book Antiqua" w:cs="Times New Roman"/>
          <w:bCs/>
          <w:sz w:val="22"/>
          <w:szCs w:val="22"/>
          <w:u w:val="single"/>
        </w:rPr>
      </w:pPr>
      <w:r w:rsidRPr="0053302D">
        <w:rPr>
          <w:rFonts w:ascii="Book Antiqua" w:eastAsia="Times New Roman" w:hAnsi="Book Antiqua" w:cs="Times New Roman"/>
          <w:bCs/>
          <w:sz w:val="22"/>
          <w:szCs w:val="22"/>
          <w:u w:val="single"/>
        </w:rPr>
        <w:t>Psychologist/Work Capacity Evaluator (Telehealth)</w:t>
      </w:r>
    </w:p>
    <w:p w14:paraId="349D1EEF" w14:textId="0AB882CE" w:rsidR="00B973D9" w:rsidRDefault="00B973D9" w:rsidP="00863D4E">
      <w:pPr>
        <w:tabs>
          <w:tab w:val="right" w:pos="9360"/>
        </w:tabs>
        <w:jc w:val="both"/>
        <w:rPr>
          <w:rFonts w:ascii="Book Antiqua" w:hAnsi="Book Antiqua"/>
          <w:i/>
          <w:sz w:val="22"/>
          <w:szCs w:val="22"/>
        </w:rPr>
      </w:pPr>
      <w:r>
        <w:rPr>
          <w:rFonts w:ascii="Book Antiqua" w:eastAsia="Times New Roman" w:hAnsi="Book Antiqua" w:cs="Times New Roman"/>
          <w:bCs/>
          <w:sz w:val="22"/>
          <w:szCs w:val="22"/>
        </w:rPr>
        <w:t xml:space="preserve">May 2023 </w:t>
      </w:r>
      <w:r w:rsidRPr="00AC1CD8">
        <w:rPr>
          <w:rFonts w:ascii="Book Antiqua" w:eastAsia="MS Mincho" w:hAnsi="Book Antiqua" w:cs="Times New Roman"/>
          <w:sz w:val="22"/>
          <w:szCs w:val="22"/>
        </w:rPr>
        <w:t xml:space="preserve">– </w:t>
      </w:r>
      <w:r>
        <w:rPr>
          <w:rFonts w:ascii="Book Antiqua" w:eastAsia="MS Mincho" w:hAnsi="Book Antiqua" w:cs="Times New Roman"/>
          <w:sz w:val="22"/>
          <w:szCs w:val="22"/>
        </w:rPr>
        <w:t>Present</w:t>
      </w:r>
      <w:r w:rsidRPr="00AC1CD8">
        <w:rPr>
          <w:rFonts w:ascii="Book Antiqua" w:eastAsia="MS Mincho" w:hAnsi="Book Antiqua" w:cs="Times New Roman"/>
          <w:sz w:val="22"/>
          <w:szCs w:val="22"/>
        </w:rPr>
        <w:t xml:space="preserve"> (Per </w:t>
      </w:r>
      <w:r>
        <w:rPr>
          <w:rFonts w:ascii="Book Antiqua" w:eastAsia="MS Mincho" w:hAnsi="Book Antiqua" w:cs="Times New Roman"/>
          <w:sz w:val="22"/>
          <w:szCs w:val="22"/>
        </w:rPr>
        <w:t>Evaluation</w:t>
      </w:r>
      <w:r w:rsidRPr="00AC1CD8">
        <w:rPr>
          <w:rFonts w:ascii="Book Antiqua" w:eastAsia="MS Mincho" w:hAnsi="Book Antiqua" w:cs="Times New Roman"/>
          <w:sz w:val="22"/>
          <w:szCs w:val="22"/>
        </w:rPr>
        <w:t>)</w:t>
      </w:r>
    </w:p>
    <w:p w14:paraId="1CF9328F" w14:textId="145C5106" w:rsidR="00863D4E" w:rsidRPr="00D6315B" w:rsidRDefault="00863D4E" w:rsidP="00863D4E">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1F154C40" w14:textId="5DA40141" w:rsidR="00863D4E" w:rsidRPr="00AC1CD8" w:rsidRDefault="00863D4E" w:rsidP="00863D4E">
      <w:pPr>
        <w:numPr>
          <w:ilvl w:val="0"/>
          <w:numId w:val="4"/>
        </w:numPr>
        <w:tabs>
          <w:tab w:val="right" w:pos="9360"/>
        </w:tabs>
        <w:ind w:left="36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Provide</w:t>
      </w:r>
      <w:r w:rsidR="00AC4839">
        <w:rPr>
          <w:rFonts w:ascii="Book Antiqua" w:eastAsia="MS Mincho" w:hAnsi="Book Antiqua" w:cs="Times New Roman"/>
          <w:sz w:val="22"/>
          <w:szCs w:val="22"/>
        </w:rPr>
        <w:t>s</w:t>
      </w:r>
      <w:r>
        <w:rPr>
          <w:rFonts w:ascii="Book Antiqua" w:eastAsia="MS Mincho" w:hAnsi="Book Antiqua" w:cs="Times New Roman"/>
          <w:sz w:val="22"/>
          <w:szCs w:val="22"/>
        </w:rPr>
        <w:t xml:space="preserve"> second opinion mental health evaluations of disability to Government employees</w:t>
      </w:r>
      <w:r w:rsidR="002F0622">
        <w:rPr>
          <w:rFonts w:ascii="Book Antiqua" w:eastAsia="MS Mincho" w:hAnsi="Book Antiqua" w:cs="Times New Roman"/>
          <w:sz w:val="22"/>
          <w:szCs w:val="22"/>
        </w:rPr>
        <w:t>:</w:t>
      </w:r>
    </w:p>
    <w:p w14:paraId="23CD6012" w14:textId="77777777" w:rsidR="002F0622" w:rsidRDefault="00863D4E" w:rsidP="00863D4E">
      <w:pPr>
        <w:numPr>
          <w:ilvl w:val="1"/>
          <w:numId w:val="4"/>
        </w:numPr>
        <w:tabs>
          <w:tab w:val="right" w:pos="9360"/>
        </w:tabs>
        <w:ind w:left="1080"/>
        <w:contextualSpacing/>
        <w:jc w:val="both"/>
        <w:rPr>
          <w:rFonts w:ascii="Book Antiqua" w:eastAsia="Times New Roman" w:hAnsi="Book Antiqua" w:cs="Times New Roman"/>
          <w:b/>
          <w:sz w:val="22"/>
          <w:szCs w:val="22"/>
        </w:rPr>
      </w:pPr>
      <w:r w:rsidRPr="002F0622">
        <w:rPr>
          <w:rFonts w:ascii="Book Antiqua" w:eastAsia="Times New Roman" w:hAnsi="Book Antiqua" w:cs="Times New Roman"/>
          <w:bCs/>
          <w:sz w:val="22"/>
          <w:szCs w:val="22"/>
        </w:rPr>
        <w:t xml:space="preserve">U.S. </w:t>
      </w:r>
      <w:r w:rsidR="002F0622" w:rsidRPr="00863D4E">
        <w:rPr>
          <w:rFonts w:ascii="Book Antiqua" w:eastAsia="Times New Roman" w:hAnsi="Book Antiqua" w:cs="Times New Roman"/>
          <w:bCs/>
          <w:sz w:val="22"/>
          <w:szCs w:val="22"/>
        </w:rPr>
        <w:t>Department</w:t>
      </w:r>
      <w:r w:rsidRPr="002F0622">
        <w:rPr>
          <w:rFonts w:ascii="Book Antiqua" w:eastAsia="Times New Roman" w:hAnsi="Book Antiqua" w:cs="Times New Roman"/>
          <w:bCs/>
          <w:sz w:val="22"/>
          <w:szCs w:val="22"/>
        </w:rPr>
        <w:t xml:space="preserve"> of Veteran Affairs</w:t>
      </w:r>
    </w:p>
    <w:p w14:paraId="2252E302" w14:textId="77777777" w:rsidR="002F0622" w:rsidRDefault="00863D4E" w:rsidP="00863D4E">
      <w:pPr>
        <w:numPr>
          <w:ilvl w:val="1"/>
          <w:numId w:val="4"/>
        </w:numPr>
        <w:tabs>
          <w:tab w:val="right" w:pos="9360"/>
        </w:tabs>
        <w:ind w:left="1080"/>
        <w:contextualSpacing/>
        <w:jc w:val="both"/>
        <w:rPr>
          <w:rFonts w:ascii="Book Antiqua" w:eastAsia="Times New Roman" w:hAnsi="Book Antiqua" w:cs="Times New Roman"/>
          <w:b/>
          <w:sz w:val="22"/>
          <w:szCs w:val="22"/>
        </w:rPr>
      </w:pPr>
      <w:r w:rsidRPr="002F0622">
        <w:rPr>
          <w:rFonts w:ascii="Book Antiqua" w:eastAsia="Times New Roman" w:hAnsi="Book Antiqua" w:cs="Times New Roman"/>
          <w:bCs/>
          <w:sz w:val="22"/>
          <w:szCs w:val="22"/>
        </w:rPr>
        <w:t>U.S. Department of the Interior/U.S. Fish and Wildlife Service</w:t>
      </w:r>
    </w:p>
    <w:p w14:paraId="047D256F" w14:textId="22B20412" w:rsidR="002F0622" w:rsidRPr="00D70115" w:rsidRDefault="002F0622" w:rsidP="00863D4E">
      <w:pPr>
        <w:numPr>
          <w:ilvl w:val="1"/>
          <w:numId w:val="4"/>
        </w:numPr>
        <w:tabs>
          <w:tab w:val="right" w:pos="9360"/>
        </w:tabs>
        <w:ind w:left="1080"/>
        <w:contextualSpacing/>
        <w:jc w:val="both"/>
        <w:rPr>
          <w:rFonts w:ascii="Book Antiqua" w:eastAsia="Times New Roman" w:hAnsi="Book Antiqua" w:cs="Times New Roman"/>
          <w:b/>
          <w:sz w:val="22"/>
          <w:szCs w:val="22"/>
        </w:rPr>
      </w:pPr>
      <w:r w:rsidRPr="002F0622">
        <w:rPr>
          <w:rFonts w:ascii="Book Antiqua" w:eastAsia="Times New Roman" w:hAnsi="Book Antiqua" w:cs="Times New Roman"/>
          <w:bCs/>
          <w:sz w:val="22"/>
          <w:szCs w:val="22"/>
        </w:rPr>
        <w:t>U.S. Department of the Navy</w:t>
      </w:r>
    </w:p>
    <w:p w14:paraId="453A1B13" w14:textId="1BB8C64C" w:rsidR="00D70115" w:rsidRPr="002F0622" w:rsidRDefault="00D70115" w:rsidP="00863D4E">
      <w:pPr>
        <w:numPr>
          <w:ilvl w:val="1"/>
          <w:numId w:val="4"/>
        </w:numPr>
        <w:tabs>
          <w:tab w:val="right" w:pos="9360"/>
        </w:tabs>
        <w:ind w:left="1080"/>
        <w:contextualSpacing/>
        <w:jc w:val="both"/>
        <w:rPr>
          <w:rFonts w:ascii="Book Antiqua" w:eastAsia="Times New Roman" w:hAnsi="Book Antiqua" w:cs="Times New Roman"/>
          <w:b/>
          <w:sz w:val="22"/>
          <w:szCs w:val="22"/>
        </w:rPr>
      </w:pPr>
      <w:r>
        <w:rPr>
          <w:rFonts w:ascii="Book Antiqua" w:eastAsia="Times New Roman" w:hAnsi="Book Antiqua" w:cs="Times New Roman"/>
          <w:bCs/>
          <w:sz w:val="22"/>
          <w:szCs w:val="22"/>
        </w:rPr>
        <w:t>U.S. Department of State</w:t>
      </w:r>
    </w:p>
    <w:p w14:paraId="5AA31301" w14:textId="77777777" w:rsidR="00FA6DD4" w:rsidRDefault="00FA6DD4" w:rsidP="00232F25">
      <w:pPr>
        <w:jc w:val="both"/>
        <w:rPr>
          <w:rFonts w:ascii="Book Antiqua" w:eastAsia="Times New Roman" w:hAnsi="Book Antiqua" w:cs="Times New Roman"/>
          <w:b/>
          <w:sz w:val="22"/>
          <w:szCs w:val="22"/>
        </w:rPr>
      </w:pPr>
    </w:p>
    <w:p w14:paraId="57513F0C" w14:textId="77777777" w:rsidR="00DD3198" w:rsidRPr="00FA6DD4" w:rsidRDefault="00DD3198" w:rsidP="00DD3198">
      <w:pPr>
        <w:jc w:val="both"/>
        <w:rPr>
          <w:rFonts w:ascii="Book Antiqua" w:eastAsia="Times New Roman" w:hAnsi="Book Antiqua" w:cs="Times New Roman"/>
          <w:b/>
          <w:sz w:val="22"/>
          <w:szCs w:val="22"/>
        </w:rPr>
      </w:pPr>
      <w:r w:rsidRPr="00FA6DD4">
        <w:rPr>
          <w:rFonts w:ascii="Book Antiqua" w:eastAsia="Times New Roman" w:hAnsi="Book Antiqua" w:cs="Times New Roman"/>
          <w:b/>
          <w:sz w:val="22"/>
          <w:szCs w:val="22"/>
        </w:rPr>
        <w:t>Golden Gate University</w:t>
      </w:r>
      <w:r>
        <w:rPr>
          <w:rFonts w:ascii="Book Antiqua" w:eastAsia="Times New Roman" w:hAnsi="Book Antiqua" w:cs="Times New Roman"/>
          <w:b/>
          <w:sz w:val="22"/>
          <w:szCs w:val="22"/>
        </w:rPr>
        <w:t xml:space="preserve">-Ageno School of Business, </w:t>
      </w:r>
      <w:r w:rsidRPr="00FA6DD4">
        <w:rPr>
          <w:rFonts w:ascii="Book Antiqua" w:eastAsia="Times New Roman" w:hAnsi="Book Antiqua" w:cs="Times New Roman"/>
          <w:b/>
          <w:sz w:val="22"/>
          <w:szCs w:val="22"/>
        </w:rPr>
        <w:t>Psychology, San Francisco, California</w:t>
      </w:r>
    </w:p>
    <w:p w14:paraId="62EC9902" w14:textId="77777777" w:rsidR="00DD3198" w:rsidRDefault="00DD3198" w:rsidP="00DD3198">
      <w:pPr>
        <w:jc w:val="both"/>
        <w:rPr>
          <w:rFonts w:ascii="Book Antiqua" w:eastAsia="Times New Roman" w:hAnsi="Book Antiqua" w:cs="Times New Roman"/>
          <w:b/>
          <w:sz w:val="22"/>
          <w:szCs w:val="22"/>
        </w:rPr>
      </w:pPr>
      <w:r w:rsidRPr="00FA6DD4">
        <w:rPr>
          <w:rFonts w:ascii="Book Antiqua" w:eastAsia="Times New Roman" w:hAnsi="Book Antiqua" w:cs="Times New Roman"/>
          <w:bCs/>
          <w:sz w:val="22"/>
          <w:szCs w:val="22"/>
          <w:u w:val="single"/>
        </w:rPr>
        <w:t>Adjunct Professor</w:t>
      </w:r>
    </w:p>
    <w:p w14:paraId="29B6BFEA" w14:textId="77777777" w:rsidR="00DD3198" w:rsidRPr="00FA6DD4" w:rsidRDefault="00DD3198" w:rsidP="00DD3198">
      <w:pPr>
        <w:jc w:val="both"/>
        <w:rPr>
          <w:rFonts w:ascii="Book Antiqua" w:eastAsia="Times New Roman" w:hAnsi="Book Antiqua" w:cs="Times New Roman"/>
          <w:bCs/>
          <w:sz w:val="22"/>
          <w:szCs w:val="22"/>
        </w:rPr>
      </w:pPr>
      <w:r w:rsidRPr="00FA6DD4">
        <w:rPr>
          <w:rFonts w:ascii="Book Antiqua" w:eastAsia="Times New Roman" w:hAnsi="Book Antiqua" w:cs="Times New Roman"/>
          <w:bCs/>
          <w:sz w:val="22"/>
          <w:szCs w:val="22"/>
        </w:rPr>
        <w:t>January 2023 – Present</w:t>
      </w:r>
    </w:p>
    <w:p w14:paraId="62ED33D8" w14:textId="77777777" w:rsidR="00DD3198" w:rsidRPr="00D6315B" w:rsidRDefault="00DD3198" w:rsidP="00DD3198">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40EADC61" w14:textId="77777777" w:rsidR="00DD3198" w:rsidRPr="00D95FD5" w:rsidRDefault="00DD3198" w:rsidP="00DD3198">
      <w:pPr>
        <w:numPr>
          <w:ilvl w:val="0"/>
          <w:numId w:val="4"/>
        </w:numPr>
        <w:tabs>
          <w:tab w:val="right" w:pos="9360"/>
        </w:tabs>
        <w:ind w:left="360"/>
        <w:contextualSpacing/>
        <w:jc w:val="both"/>
        <w:rPr>
          <w:rFonts w:ascii="Book Antiqua" w:eastAsia="MS Mincho" w:hAnsi="Book Antiqua" w:cs="Times New Roman"/>
          <w:sz w:val="22"/>
          <w:szCs w:val="22"/>
        </w:rPr>
      </w:pPr>
      <w:r w:rsidRPr="00D95FD5">
        <w:rPr>
          <w:rFonts w:ascii="Book Antiqua" w:hAnsi="Book Antiqua"/>
          <w:sz w:val="22"/>
          <w:szCs w:val="22"/>
        </w:rPr>
        <w:t>Published the study</w:t>
      </w:r>
      <w:r>
        <w:rPr>
          <w:rFonts w:ascii="Book Antiqua" w:hAnsi="Book Antiqua"/>
          <w:sz w:val="22"/>
          <w:szCs w:val="22"/>
        </w:rPr>
        <w:t>:</w:t>
      </w:r>
      <w:r w:rsidRPr="00D95FD5">
        <w:rPr>
          <w:rFonts w:ascii="Book Antiqua" w:hAnsi="Book Antiqua"/>
          <w:b/>
          <w:bCs/>
          <w:sz w:val="22"/>
          <w:szCs w:val="22"/>
        </w:rPr>
        <w:t xml:space="preserve"> </w:t>
      </w:r>
      <w:r w:rsidRPr="00D95FD5">
        <w:rPr>
          <w:rFonts w:ascii="Book Antiqua" w:hAnsi="Book Antiqua"/>
          <w:i/>
          <w:iCs/>
          <w:sz w:val="22"/>
          <w:szCs w:val="22"/>
        </w:rPr>
        <w:t>A Time to Get Vaccinated? The Role of Time Perspective, Consideration of Future Consequences, Conspiracy Beliefs, Religious Faith, Gender, and Race on Intention to Vaccinate for COVID-19 in the United States</w:t>
      </w:r>
      <w:r>
        <w:rPr>
          <w:rFonts w:ascii="Book Antiqua" w:hAnsi="Book Antiqua"/>
          <w:sz w:val="22"/>
          <w:szCs w:val="22"/>
        </w:rPr>
        <w:t xml:space="preserve"> in 2023</w:t>
      </w:r>
      <w:r w:rsidRPr="00D95FD5">
        <w:rPr>
          <w:rFonts w:ascii="Book Antiqua" w:hAnsi="Book Antiqua"/>
          <w:sz w:val="22"/>
          <w:szCs w:val="22"/>
        </w:rPr>
        <w:t>.</w:t>
      </w:r>
    </w:p>
    <w:p w14:paraId="070B927B" w14:textId="77777777" w:rsidR="00DD3198" w:rsidRPr="00AC1CD8" w:rsidRDefault="00DD3198" w:rsidP="00DD3198">
      <w:pPr>
        <w:numPr>
          <w:ilvl w:val="0"/>
          <w:numId w:val="4"/>
        </w:numPr>
        <w:tabs>
          <w:tab w:val="right" w:pos="9360"/>
        </w:tabs>
        <w:ind w:left="360"/>
        <w:contextualSpacing/>
        <w:jc w:val="both"/>
        <w:rPr>
          <w:rFonts w:ascii="Book Antiqua" w:eastAsia="MS Mincho" w:hAnsi="Book Antiqua" w:cs="Times New Roman"/>
          <w:sz w:val="22"/>
          <w:szCs w:val="22"/>
        </w:rPr>
      </w:pPr>
      <w:r w:rsidRPr="00AC1CD8">
        <w:rPr>
          <w:rFonts w:ascii="Book Antiqua" w:eastAsia="MS Mincho" w:hAnsi="Book Antiqua" w:cs="Times New Roman"/>
          <w:sz w:val="22"/>
          <w:szCs w:val="22"/>
        </w:rPr>
        <w:t xml:space="preserve">Designed and imparted lecture courses to </w:t>
      </w:r>
      <w:r>
        <w:rPr>
          <w:rFonts w:ascii="Book Antiqua" w:eastAsia="MS Mincho" w:hAnsi="Book Antiqua" w:cs="Times New Roman"/>
          <w:sz w:val="22"/>
          <w:szCs w:val="22"/>
        </w:rPr>
        <w:t xml:space="preserve">doctoral-level </w:t>
      </w:r>
      <w:r w:rsidRPr="00AC1CD8">
        <w:rPr>
          <w:rFonts w:ascii="Book Antiqua" w:eastAsia="MS Mincho" w:hAnsi="Book Antiqua" w:cs="Times New Roman"/>
          <w:sz w:val="22"/>
          <w:szCs w:val="22"/>
        </w:rPr>
        <w:t>psychology students.</w:t>
      </w:r>
    </w:p>
    <w:p w14:paraId="1A914B28" w14:textId="4BB70A07" w:rsidR="00DD3198" w:rsidRPr="00DD3198" w:rsidRDefault="00DD3198" w:rsidP="00232F25">
      <w:pPr>
        <w:numPr>
          <w:ilvl w:val="1"/>
          <w:numId w:val="4"/>
        </w:numPr>
        <w:tabs>
          <w:tab w:val="right" w:pos="9360"/>
        </w:tabs>
        <w:ind w:left="1080"/>
        <w:contextualSpacing/>
        <w:jc w:val="both"/>
        <w:rPr>
          <w:rFonts w:ascii="Book Antiqua" w:eastAsia="Times New Roman" w:hAnsi="Book Antiqua" w:cs="Times New Roman"/>
          <w:b/>
          <w:sz w:val="22"/>
          <w:szCs w:val="22"/>
        </w:rPr>
      </w:pPr>
      <w:r w:rsidRPr="00FA6DD4">
        <w:rPr>
          <w:rFonts w:ascii="Book Antiqua" w:eastAsia="MS Mincho" w:hAnsi="Book Antiqua" w:cs="Times New Roman"/>
          <w:sz w:val="22"/>
          <w:szCs w:val="22"/>
        </w:rPr>
        <w:t xml:space="preserve">PSYCH-339-WC2: </w:t>
      </w:r>
      <w:r w:rsidRPr="002D2172">
        <w:rPr>
          <w:rFonts w:ascii="Book Antiqua" w:eastAsia="MS Mincho" w:hAnsi="Book Antiqua" w:cs="Times New Roman"/>
          <w:sz w:val="22"/>
          <w:szCs w:val="22"/>
        </w:rPr>
        <w:t>Cognitive</w:t>
      </w:r>
      <w:r>
        <w:rPr>
          <w:rFonts w:ascii="Book Antiqua" w:eastAsia="MS Mincho" w:hAnsi="Book Antiqua" w:cs="Times New Roman"/>
          <w:sz w:val="22"/>
          <w:szCs w:val="22"/>
        </w:rPr>
        <w:t>-</w:t>
      </w:r>
      <w:r w:rsidRPr="002D2172">
        <w:rPr>
          <w:rFonts w:ascii="Book Antiqua" w:eastAsia="MS Mincho" w:hAnsi="Book Antiqua" w:cs="Times New Roman"/>
          <w:sz w:val="22"/>
          <w:szCs w:val="22"/>
        </w:rPr>
        <w:t xml:space="preserve">Behavioral </w:t>
      </w:r>
      <w:r>
        <w:rPr>
          <w:rFonts w:ascii="Book Antiqua" w:eastAsia="MS Mincho" w:hAnsi="Book Antiqua" w:cs="Times New Roman"/>
          <w:sz w:val="22"/>
          <w:szCs w:val="22"/>
        </w:rPr>
        <w:t>and</w:t>
      </w:r>
      <w:r w:rsidRPr="00FA6DD4">
        <w:rPr>
          <w:rFonts w:ascii="Book Antiqua" w:eastAsia="MS Mincho" w:hAnsi="Book Antiqua" w:cs="Times New Roman"/>
          <w:sz w:val="22"/>
          <w:szCs w:val="22"/>
        </w:rPr>
        <w:t xml:space="preserve"> </w:t>
      </w:r>
      <w:r>
        <w:rPr>
          <w:rFonts w:ascii="Book Antiqua" w:eastAsia="MS Mincho" w:hAnsi="Book Antiqua" w:cs="Times New Roman"/>
          <w:sz w:val="22"/>
          <w:szCs w:val="22"/>
        </w:rPr>
        <w:t>Short-Term Models of Counseling</w:t>
      </w:r>
    </w:p>
    <w:p w14:paraId="4FD5C772" w14:textId="77777777" w:rsidR="00DD3198" w:rsidRDefault="00DD3198" w:rsidP="00232F25">
      <w:pPr>
        <w:jc w:val="both"/>
        <w:rPr>
          <w:rFonts w:ascii="Book Antiqua" w:eastAsia="Times New Roman" w:hAnsi="Book Antiqua" w:cs="Times New Roman"/>
          <w:b/>
          <w:sz w:val="22"/>
          <w:szCs w:val="22"/>
        </w:rPr>
      </w:pPr>
    </w:p>
    <w:p w14:paraId="0F3A1063" w14:textId="77777777" w:rsidR="00C77EA8" w:rsidRPr="00BB1C0C" w:rsidRDefault="00C77EA8" w:rsidP="00C77EA8">
      <w:pPr>
        <w:jc w:val="both"/>
        <w:rPr>
          <w:rFonts w:ascii="Book Antiqua" w:eastAsia="Times New Roman" w:hAnsi="Book Antiqua" w:cs="Times New Roman"/>
          <w:b/>
          <w:sz w:val="22"/>
          <w:szCs w:val="22"/>
        </w:rPr>
      </w:pPr>
      <w:r w:rsidRPr="00BB1C0C">
        <w:rPr>
          <w:rFonts w:ascii="Book Antiqua" w:eastAsia="Times New Roman" w:hAnsi="Book Antiqua" w:cs="Times New Roman"/>
          <w:b/>
          <w:sz w:val="22"/>
          <w:szCs w:val="22"/>
        </w:rPr>
        <w:t>Concepción University-Dept</w:t>
      </w:r>
      <w:r>
        <w:rPr>
          <w:rFonts w:ascii="Book Antiqua" w:eastAsia="Times New Roman" w:hAnsi="Book Antiqua" w:cs="Times New Roman"/>
          <w:b/>
          <w:sz w:val="22"/>
          <w:szCs w:val="22"/>
        </w:rPr>
        <w:t>.</w:t>
      </w:r>
      <w:r w:rsidRPr="00BB1C0C">
        <w:rPr>
          <w:rFonts w:ascii="Book Antiqua" w:eastAsia="Times New Roman" w:hAnsi="Book Antiqua" w:cs="Times New Roman"/>
          <w:b/>
          <w:sz w:val="22"/>
          <w:szCs w:val="22"/>
        </w:rPr>
        <w:t xml:space="preserve"> of Psychology</w:t>
      </w:r>
      <w:r>
        <w:rPr>
          <w:rFonts w:ascii="Book Antiqua" w:eastAsia="Times New Roman" w:hAnsi="Book Antiqua" w:cs="Times New Roman"/>
          <w:b/>
          <w:sz w:val="22"/>
          <w:szCs w:val="22"/>
        </w:rPr>
        <w:t>/Continuing Education Dept.</w:t>
      </w:r>
      <w:r w:rsidRPr="00BB1C0C">
        <w:rPr>
          <w:rFonts w:ascii="Book Antiqua" w:eastAsia="Times New Roman" w:hAnsi="Book Antiqua" w:cs="Times New Roman"/>
          <w:b/>
          <w:sz w:val="22"/>
          <w:szCs w:val="22"/>
        </w:rPr>
        <w:t>, Concepción, Chile</w:t>
      </w:r>
    </w:p>
    <w:p w14:paraId="41935326" w14:textId="77777777" w:rsidR="00C77EA8" w:rsidRPr="00C00388" w:rsidRDefault="00C77EA8" w:rsidP="00C77EA8">
      <w:pPr>
        <w:jc w:val="both"/>
        <w:rPr>
          <w:rFonts w:ascii="Book Antiqua" w:eastAsia="Times New Roman" w:hAnsi="Book Antiqua" w:cs="Times New Roman"/>
          <w:bCs/>
          <w:sz w:val="22"/>
          <w:szCs w:val="22"/>
          <w:u w:val="single"/>
        </w:rPr>
      </w:pPr>
      <w:r w:rsidRPr="00C00388">
        <w:rPr>
          <w:rFonts w:ascii="Book Antiqua" w:eastAsia="Times New Roman" w:hAnsi="Book Antiqua" w:cs="Times New Roman"/>
          <w:bCs/>
          <w:sz w:val="22"/>
          <w:szCs w:val="22"/>
          <w:u w:val="single"/>
        </w:rPr>
        <w:t>Instructor</w:t>
      </w:r>
    </w:p>
    <w:p w14:paraId="4BE9A096" w14:textId="728F52D9" w:rsidR="00C77EA8" w:rsidRDefault="00C77EA8" w:rsidP="00C77EA8">
      <w:pPr>
        <w:tabs>
          <w:tab w:val="right" w:pos="9360"/>
        </w:tabs>
        <w:jc w:val="both"/>
        <w:rPr>
          <w:rFonts w:ascii="Book Antiqua" w:eastAsia="MS Mincho" w:hAnsi="Book Antiqua" w:cs="Times New Roman"/>
          <w:sz w:val="22"/>
          <w:szCs w:val="22"/>
        </w:rPr>
      </w:pPr>
      <w:r>
        <w:rPr>
          <w:rFonts w:ascii="Book Antiqua" w:eastAsia="MS Mincho" w:hAnsi="Book Antiqua" w:cs="Times New Roman"/>
          <w:sz w:val="22"/>
          <w:szCs w:val="22"/>
        </w:rPr>
        <w:t>September</w:t>
      </w:r>
      <w:r w:rsidRPr="00AC1CD8">
        <w:rPr>
          <w:rFonts w:ascii="Book Antiqua" w:eastAsia="MS Mincho" w:hAnsi="Book Antiqua" w:cs="Times New Roman"/>
          <w:sz w:val="22"/>
          <w:szCs w:val="22"/>
        </w:rPr>
        <w:t xml:space="preserve"> 20</w:t>
      </w:r>
      <w:r>
        <w:rPr>
          <w:rFonts w:ascii="Book Antiqua" w:eastAsia="MS Mincho" w:hAnsi="Book Antiqua" w:cs="Times New Roman"/>
          <w:sz w:val="22"/>
          <w:szCs w:val="22"/>
        </w:rPr>
        <w:t xml:space="preserve">20 </w:t>
      </w:r>
      <w:r w:rsidRPr="00AC1CD8">
        <w:rPr>
          <w:rFonts w:ascii="Book Antiqua" w:eastAsia="MS Mincho" w:hAnsi="Book Antiqua" w:cs="Times New Roman"/>
          <w:sz w:val="22"/>
          <w:szCs w:val="22"/>
        </w:rPr>
        <w:t xml:space="preserve">– </w:t>
      </w:r>
      <w:r>
        <w:rPr>
          <w:rFonts w:ascii="Book Antiqua" w:eastAsia="MS Mincho" w:hAnsi="Book Antiqua" w:cs="Times New Roman"/>
          <w:sz w:val="22"/>
          <w:szCs w:val="22"/>
        </w:rPr>
        <w:t>Present</w:t>
      </w:r>
      <w:r w:rsidRPr="00AC1CD8">
        <w:rPr>
          <w:rFonts w:ascii="Book Antiqua" w:eastAsia="MS Mincho" w:hAnsi="Book Antiqua" w:cs="Times New Roman"/>
          <w:sz w:val="22"/>
          <w:szCs w:val="22"/>
        </w:rPr>
        <w:t xml:space="preserve"> (</w:t>
      </w:r>
      <w:r>
        <w:rPr>
          <w:rFonts w:ascii="Book Antiqua" w:eastAsia="MS Mincho" w:hAnsi="Book Antiqua" w:cs="Times New Roman"/>
          <w:sz w:val="22"/>
          <w:szCs w:val="22"/>
        </w:rPr>
        <w:t>4 Hours</w:t>
      </w:r>
      <w:r w:rsidRPr="00AC1CD8">
        <w:rPr>
          <w:rFonts w:ascii="Book Antiqua" w:eastAsia="MS Mincho" w:hAnsi="Book Antiqua" w:cs="Times New Roman"/>
          <w:sz w:val="22"/>
          <w:szCs w:val="22"/>
        </w:rPr>
        <w:t>/Per Course)</w:t>
      </w:r>
    </w:p>
    <w:p w14:paraId="5CC274C8" w14:textId="77777777" w:rsidR="00C77EA8" w:rsidRPr="00D6315B" w:rsidRDefault="00C77EA8" w:rsidP="00C77EA8">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2B06F1C7" w14:textId="77777777" w:rsidR="00C77EA8" w:rsidRPr="00AC1CD8" w:rsidRDefault="00C77EA8" w:rsidP="00C77EA8">
      <w:pPr>
        <w:numPr>
          <w:ilvl w:val="0"/>
          <w:numId w:val="4"/>
        </w:numPr>
        <w:tabs>
          <w:tab w:val="right" w:pos="9360"/>
        </w:tabs>
        <w:ind w:left="36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I</w:t>
      </w:r>
      <w:r w:rsidRPr="00AC1CD8">
        <w:rPr>
          <w:rFonts w:ascii="Book Antiqua" w:eastAsia="MS Mincho" w:hAnsi="Book Antiqua" w:cs="Times New Roman"/>
          <w:sz w:val="22"/>
          <w:szCs w:val="22"/>
        </w:rPr>
        <w:t xml:space="preserve">mparted </w:t>
      </w:r>
      <w:r>
        <w:rPr>
          <w:rFonts w:ascii="Book Antiqua" w:eastAsia="MS Mincho" w:hAnsi="Book Antiqua" w:cs="Times New Roman"/>
          <w:sz w:val="22"/>
          <w:szCs w:val="22"/>
        </w:rPr>
        <w:t xml:space="preserve">the </w:t>
      </w:r>
      <w:r w:rsidRPr="00AC1CD8">
        <w:rPr>
          <w:rFonts w:ascii="Book Antiqua" w:eastAsia="MS Mincho" w:hAnsi="Book Antiqua" w:cs="Times New Roman"/>
          <w:sz w:val="22"/>
          <w:szCs w:val="22"/>
        </w:rPr>
        <w:t xml:space="preserve">lecture </w:t>
      </w:r>
      <w:r>
        <w:rPr>
          <w:rFonts w:ascii="Book Antiqua" w:eastAsia="MS Mincho" w:hAnsi="Book Antiqua" w:cs="Times New Roman"/>
          <w:sz w:val="22"/>
          <w:szCs w:val="22"/>
        </w:rPr>
        <w:t>“</w:t>
      </w:r>
      <w:r w:rsidRPr="006A3BEA">
        <w:rPr>
          <w:rFonts w:ascii="Book Antiqua" w:eastAsia="MS Mincho" w:hAnsi="Book Antiqua" w:cs="Times New Roman"/>
          <w:i/>
          <w:iCs/>
          <w:sz w:val="22"/>
          <w:szCs w:val="22"/>
        </w:rPr>
        <w:t>Time Perspective and Mindfulness</w:t>
      </w:r>
      <w:r>
        <w:rPr>
          <w:rFonts w:ascii="Book Antiqua" w:eastAsia="MS Mincho" w:hAnsi="Book Antiqua" w:cs="Times New Roman"/>
          <w:sz w:val="22"/>
          <w:szCs w:val="22"/>
        </w:rPr>
        <w:t xml:space="preserve">” </w:t>
      </w:r>
      <w:r w:rsidRPr="00AC1CD8">
        <w:rPr>
          <w:rFonts w:ascii="Book Antiqua" w:eastAsia="MS Mincho" w:hAnsi="Book Antiqua" w:cs="Times New Roman"/>
          <w:sz w:val="22"/>
          <w:szCs w:val="22"/>
        </w:rPr>
        <w:t>to students</w:t>
      </w:r>
      <w:r>
        <w:rPr>
          <w:rFonts w:ascii="Book Antiqua" w:eastAsia="MS Mincho" w:hAnsi="Book Antiqua" w:cs="Times New Roman"/>
          <w:sz w:val="22"/>
          <w:szCs w:val="22"/>
        </w:rPr>
        <w:t xml:space="preserve"> on the </w:t>
      </w:r>
      <w:r w:rsidRPr="00AC1CD8">
        <w:rPr>
          <w:rFonts w:ascii="Book Antiqua" w:eastAsia="MS Mincho" w:hAnsi="Book Antiqua" w:cs="Times New Roman"/>
          <w:sz w:val="22"/>
          <w:szCs w:val="22"/>
        </w:rPr>
        <w:t>course</w:t>
      </w:r>
      <w:r>
        <w:rPr>
          <w:rFonts w:ascii="Book Antiqua" w:eastAsia="MS Mincho" w:hAnsi="Book Antiqua" w:cs="Times New Roman"/>
          <w:sz w:val="22"/>
          <w:szCs w:val="22"/>
        </w:rPr>
        <w:t>:</w:t>
      </w:r>
    </w:p>
    <w:p w14:paraId="44761FF5" w14:textId="77777777" w:rsidR="00C77EA8" w:rsidRPr="00BB1C0C" w:rsidRDefault="00C77EA8" w:rsidP="00C77EA8">
      <w:pPr>
        <w:numPr>
          <w:ilvl w:val="1"/>
          <w:numId w:val="4"/>
        </w:numPr>
        <w:tabs>
          <w:tab w:val="right" w:pos="9360"/>
        </w:tabs>
        <w:ind w:left="1080"/>
        <w:contextualSpacing/>
        <w:jc w:val="both"/>
        <w:rPr>
          <w:rFonts w:ascii="Book Antiqua" w:eastAsia="MS Mincho" w:hAnsi="Book Antiqua" w:cs="Times New Roman"/>
          <w:sz w:val="22"/>
          <w:szCs w:val="22"/>
        </w:rPr>
      </w:pPr>
      <w:r w:rsidRPr="00BB1C0C">
        <w:rPr>
          <w:rFonts w:ascii="Book Antiqua" w:eastAsia="MS Mincho" w:hAnsi="Book Antiqua" w:cs="Times New Roman"/>
          <w:sz w:val="22"/>
          <w:szCs w:val="22"/>
        </w:rPr>
        <w:t>Mindfulness and third generation therapies</w:t>
      </w:r>
    </w:p>
    <w:p w14:paraId="7C622453" w14:textId="77777777" w:rsidR="00C77EA8" w:rsidRDefault="00C77EA8" w:rsidP="00232F25">
      <w:pPr>
        <w:jc w:val="both"/>
        <w:rPr>
          <w:rFonts w:ascii="Book Antiqua" w:eastAsia="Times New Roman" w:hAnsi="Book Antiqua" w:cs="Times New Roman"/>
          <w:b/>
          <w:sz w:val="22"/>
          <w:szCs w:val="22"/>
        </w:rPr>
      </w:pPr>
    </w:p>
    <w:p w14:paraId="37D705F7" w14:textId="77777777" w:rsidR="00E728D1" w:rsidRPr="00B50142" w:rsidRDefault="00E728D1" w:rsidP="00E728D1">
      <w:pPr>
        <w:tabs>
          <w:tab w:val="right" w:pos="9360"/>
        </w:tabs>
        <w:jc w:val="both"/>
        <w:rPr>
          <w:rFonts w:ascii="Book Antiqua" w:hAnsi="Book Antiqua"/>
          <w:b/>
          <w:sz w:val="22"/>
          <w:szCs w:val="22"/>
        </w:rPr>
      </w:pPr>
      <w:r w:rsidRPr="00B50142">
        <w:rPr>
          <w:rFonts w:ascii="Book Antiqua" w:hAnsi="Book Antiqua"/>
          <w:b/>
          <w:sz w:val="22"/>
          <w:szCs w:val="22"/>
        </w:rPr>
        <w:t>Ana G. Méndez University System</w:t>
      </w:r>
      <w:r>
        <w:rPr>
          <w:rFonts w:ascii="Book Antiqua" w:hAnsi="Book Antiqua"/>
          <w:b/>
          <w:sz w:val="22"/>
          <w:szCs w:val="22"/>
        </w:rPr>
        <w:t>-Capital Area Campus</w:t>
      </w:r>
      <w:r w:rsidRPr="00B50142">
        <w:rPr>
          <w:rFonts w:ascii="Book Antiqua" w:hAnsi="Book Antiqua"/>
          <w:b/>
          <w:sz w:val="22"/>
          <w:szCs w:val="22"/>
        </w:rPr>
        <w:t>, Wheaton, MD</w:t>
      </w:r>
    </w:p>
    <w:p w14:paraId="4F0C9DDC" w14:textId="77777777" w:rsidR="00E728D1" w:rsidRDefault="00E728D1" w:rsidP="00E728D1">
      <w:pPr>
        <w:tabs>
          <w:tab w:val="right" w:pos="9360"/>
        </w:tabs>
        <w:jc w:val="both"/>
        <w:rPr>
          <w:rFonts w:ascii="Book Antiqua" w:hAnsi="Book Antiqua"/>
          <w:sz w:val="22"/>
          <w:szCs w:val="22"/>
        </w:rPr>
      </w:pPr>
      <w:r>
        <w:rPr>
          <w:rFonts w:ascii="Book Antiqua" w:hAnsi="Book Antiqua"/>
          <w:sz w:val="22"/>
          <w:szCs w:val="22"/>
          <w:u w:val="single"/>
        </w:rPr>
        <w:t>Faculty Member (Instructor/</w:t>
      </w:r>
      <w:r w:rsidRPr="00A60490">
        <w:rPr>
          <w:rFonts w:ascii="Book Antiqua" w:hAnsi="Book Antiqua"/>
          <w:sz w:val="22"/>
          <w:szCs w:val="22"/>
          <w:u w:val="single"/>
        </w:rPr>
        <w:t>Facilitator</w:t>
      </w:r>
      <w:r>
        <w:rPr>
          <w:rFonts w:ascii="Book Antiqua" w:hAnsi="Book Antiqua"/>
          <w:sz w:val="22"/>
          <w:szCs w:val="22"/>
          <w:u w:val="single"/>
        </w:rPr>
        <w:t>)</w:t>
      </w:r>
    </w:p>
    <w:p w14:paraId="3210E58D" w14:textId="77777777" w:rsidR="00E728D1" w:rsidRDefault="00E728D1" w:rsidP="00E728D1">
      <w:pPr>
        <w:tabs>
          <w:tab w:val="right" w:pos="9360"/>
        </w:tabs>
        <w:jc w:val="both"/>
        <w:rPr>
          <w:rFonts w:ascii="Book Antiqua" w:eastAsia="MS Mincho" w:hAnsi="Book Antiqua" w:cs="Times New Roman"/>
          <w:sz w:val="22"/>
          <w:szCs w:val="22"/>
        </w:rPr>
      </w:pPr>
      <w:r w:rsidRPr="00AC1CD8">
        <w:rPr>
          <w:rFonts w:ascii="Book Antiqua" w:eastAsia="MS Mincho" w:hAnsi="Book Antiqua" w:cs="Times New Roman"/>
          <w:sz w:val="22"/>
          <w:szCs w:val="22"/>
        </w:rPr>
        <w:t xml:space="preserve">August 2016 – </w:t>
      </w:r>
      <w:r>
        <w:rPr>
          <w:rFonts w:ascii="Book Antiqua" w:eastAsia="MS Mincho" w:hAnsi="Book Antiqua" w:cs="Times New Roman"/>
          <w:sz w:val="22"/>
          <w:szCs w:val="22"/>
        </w:rPr>
        <w:t>December</w:t>
      </w:r>
      <w:r w:rsidRPr="00CF375E">
        <w:rPr>
          <w:rFonts w:ascii="Book Antiqua" w:eastAsia="MS Mincho" w:hAnsi="Book Antiqua" w:cs="Times New Roman"/>
          <w:sz w:val="22"/>
          <w:szCs w:val="22"/>
        </w:rPr>
        <w:t xml:space="preserve"> 2020</w:t>
      </w:r>
      <w:r w:rsidRPr="00AC1CD8">
        <w:rPr>
          <w:rFonts w:ascii="Book Antiqua" w:eastAsia="MS Mincho" w:hAnsi="Book Antiqua" w:cs="Times New Roman"/>
          <w:sz w:val="22"/>
          <w:szCs w:val="22"/>
        </w:rPr>
        <w:t xml:space="preserve"> (</w:t>
      </w:r>
      <w:r>
        <w:rPr>
          <w:rFonts w:ascii="Book Antiqua" w:eastAsia="MS Mincho" w:hAnsi="Book Antiqua" w:cs="Times New Roman"/>
          <w:sz w:val="22"/>
          <w:szCs w:val="22"/>
        </w:rPr>
        <w:t>20 Hours</w:t>
      </w:r>
      <w:r w:rsidRPr="00AC1CD8">
        <w:rPr>
          <w:rFonts w:ascii="Book Antiqua" w:eastAsia="MS Mincho" w:hAnsi="Book Antiqua" w:cs="Times New Roman"/>
          <w:sz w:val="22"/>
          <w:szCs w:val="22"/>
        </w:rPr>
        <w:t>/Per Course)</w:t>
      </w:r>
    </w:p>
    <w:p w14:paraId="4D4329E3" w14:textId="77777777" w:rsidR="00E728D1" w:rsidRPr="00D6315B" w:rsidRDefault="00E728D1" w:rsidP="00E728D1">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24AAD73D" w14:textId="77777777" w:rsidR="00E728D1" w:rsidRPr="00AC1CD8" w:rsidRDefault="00E728D1" w:rsidP="00E728D1">
      <w:pPr>
        <w:numPr>
          <w:ilvl w:val="0"/>
          <w:numId w:val="43"/>
        </w:numPr>
        <w:tabs>
          <w:tab w:val="right" w:pos="9360"/>
        </w:tabs>
        <w:ind w:left="360"/>
        <w:contextualSpacing/>
        <w:jc w:val="both"/>
        <w:rPr>
          <w:rFonts w:ascii="Book Antiqua" w:eastAsia="MS Mincho" w:hAnsi="Book Antiqua" w:cs="Times New Roman"/>
          <w:sz w:val="22"/>
          <w:szCs w:val="22"/>
        </w:rPr>
      </w:pPr>
      <w:r w:rsidRPr="00AC1CD8">
        <w:rPr>
          <w:rFonts w:ascii="Book Antiqua" w:eastAsia="MS Mincho" w:hAnsi="Book Antiqua" w:cs="Times New Roman"/>
          <w:sz w:val="22"/>
          <w:szCs w:val="22"/>
        </w:rPr>
        <w:t>Designed and imparted lecture courses to psychology students.</w:t>
      </w:r>
    </w:p>
    <w:p w14:paraId="490FF69B"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sidRPr="009317A2">
        <w:rPr>
          <w:rFonts w:ascii="Book Antiqua" w:eastAsia="MS Mincho" w:hAnsi="Book Antiqua" w:cs="Times New Roman"/>
          <w:sz w:val="22"/>
          <w:szCs w:val="22"/>
        </w:rPr>
        <w:lastRenderedPageBreak/>
        <w:t>PSYC</w:t>
      </w:r>
      <w:r w:rsidRPr="00AC1CD8">
        <w:rPr>
          <w:rFonts w:ascii="Book Antiqua" w:eastAsia="MS Mincho" w:hAnsi="Book Antiqua" w:cs="Times New Roman"/>
          <w:sz w:val="22"/>
          <w:szCs w:val="22"/>
        </w:rPr>
        <w:t xml:space="preserve"> 2</w:t>
      </w:r>
      <w:r>
        <w:rPr>
          <w:rFonts w:ascii="Book Antiqua" w:eastAsia="MS Mincho" w:hAnsi="Book Antiqua" w:cs="Times New Roman"/>
          <w:sz w:val="22"/>
          <w:szCs w:val="22"/>
        </w:rPr>
        <w:t xml:space="preserve">26: Evolutionary </w:t>
      </w:r>
      <w:r w:rsidRPr="003A513B">
        <w:rPr>
          <w:rFonts w:ascii="Book Antiqua" w:eastAsia="MS Mincho" w:hAnsi="Book Antiqua" w:cs="Times New Roman"/>
          <w:sz w:val="22"/>
          <w:szCs w:val="22"/>
        </w:rPr>
        <w:t>Psychology</w:t>
      </w:r>
    </w:p>
    <w:p w14:paraId="04748209"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sidRPr="003A513B">
        <w:rPr>
          <w:rFonts w:ascii="Book Antiqua" w:eastAsia="MS Mincho" w:hAnsi="Book Antiqua" w:cs="Times New Roman"/>
          <w:sz w:val="22"/>
          <w:szCs w:val="22"/>
        </w:rPr>
        <w:t>EDUC 580</w:t>
      </w:r>
      <w:r>
        <w:rPr>
          <w:rFonts w:ascii="Book Antiqua" w:eastAsia="MS Mincho" w:hAnsi="Book Antiqua" w:cs="Times New Roman"/>
          <w:sz w:val="22"/>
          <w:szCs w:val="22"/>
        </w:rPr>
        <w:t xml:space="preserve">: </w:t>
      </w:r>
      <w:r w:rsidRPr="003A513B">
        <w:rPr>
          <w:rFonts w:ascii="Book Antiqua" w:eastAsia="MS Mincho" w:hAnsi="Book Antiqua" w:cs="Times New Roman"/>
          <w:sz w:val="22"/>
          <w:szCs w:val="22"/>
        </w:rPr>
        <w:t>Human Growth &amp; Dev</w:t>
      </w:r>
      <w:r>
        <w:rPr>
          <w:rFonts w:ascii="Book Antiqua" w:eastAsia="MS Mincho" w:hAnsi="Book Antiqua" w:cs="Times New Roman"/>
          <w:sz w:val="22"/>
          <w:szCs w:val="22"/>
        </w:rPr>
        <w:t>elopment</w:t>
      </w:r>
    </w:p>
    <w:p w14:paraId="04AD5210"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sidRPr="003A513B">
        <w:rPr>
          <w:rFonts w:ascii="Book Antiqua" w:eastAsia="MS Mincho" w:hAnsi="Book Antiqua" w:cs="Times New Roman"/>
          <w:sz w:val="22"/>
          <w:szCs w:val="22"/>
        </w:rPr>
        <w:t>PSYC 350</w:t>
      </w:r>
      <w:r>
        <w:rPr>
          <w:rFonts w:ascii="Book Antiqua" w:eastAsia="MS Mincho" w:hAnsi="Book Antiqua" w:cs="Times New Roman"/>
          <w:sz w:val="22"/>
          <w:szCs w:val="22"/>
        </w:rPr>
        <w:t>: Psychopathology Principles</w:t>
      </w:r>
    </w:p>
    <w:p w14:paraId="0831EB89" w14:textId="77777777" w:rsidR="00E728D1" w:rsidRPr="003A513B"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sidRPr="003A513B">
        <w:rPr>
          <w:rFonts w:ascii="Book Antiqua" w:eastAsia="MS Mincho" w:hAnsi="Book Antiqua" w:cs="Times New Roman"/>
          <w:sz w:val="22"/>
          <w:szCs w:val="22"/>
        </w:rPr>
        <w:t>PSYC 225</w:t>
      </w:r>
      <w:r>
        <w:rPr>
          <w:rFonts w:ascii="Book Antiqua" w:eastAsia="MS Mincho" w:hAnsi="Book Antiqua" w:cs="Times New Roman"/>
          <w:sz w:val="22"/>
          <w:szCs w:val="22"/>
        </w:rPr>
        <w:t>:</w:t>
      </w:r>
      <w:r w:rsidRPr="003A513B">
        <w:rPr>
          <w:rFonts w:ascii="Book Antiqua" w:eastAsia="MS Mincho" w:hAnsi="Book Antiqua" w:cs="Times New Roman"/>
          <w:sz w:val="22"/>
          <w:szCs w:val="22"/>
        </w:rPr>
        <w:t xml:space="preserve"> Social Psychology</w:t>
      </w:r>
    </w:p>
    <w:p w14:paraId="7E259153"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 xml:space="preserve">PSYC 343: </w:t>
      </w:r>
      <w:r w:rsidRPr="009317A2">
        <w:rPr>
          <w:rFonts w:ascii="Book Antiqua" w:eastAsia="MS Mincho" w:hAnsi="Book Antiqua" w:cs="Times New Roman"/>
          <w:sz w:val="22"/>
          <w:szCs w:val="22"/>
        </w:rPr>
        <w:t>Th</w:t>
      </w:r>
      <w:r>
        <w:rPr>
          <w:rFonts w:ascii="Book Antiqua" w:eastAsia="MS Mincho" w:hAnsi="Book Antiqua" w:cs="Times New Roman"/>
          <w:sz w:val="22"/>
          <w:szCs w:val="22"/>
        </w:rPr>
        <w:t>eories of Learning and Motivation</w:t>
      </w:r>
    </w:p>
    <w:p w14:paraId="024523F4"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PSYC 123: General Psychology</w:t>
      </w:r>
    </w:p>
    <w:p w14:paraId="3180F26D"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sidRPr="009317A2">
        <w:rPr>
          <w:rFonts w:ascii="Book Antiqua" w:eastAsia="MS Mincho" w:hAnsi="Book Antiqua" w:cs="Times New Roman"/>
          <w:sz w:val="22"/>
          <w:szCs w:val="22"/>
        </w:rPr>
        <w:t xml:space="preserve">SOSC </w:t>
      </w:r>
      <w:r>
        <w:rPr>
          <w:rFonts w:ascii="Book Antiqua" w:eastAsia="MS Mincho" w:hAnsi="Book Antiqua" w:cs="Times New Roman"/>
          <w:sz w:val="22"/>
          <w:szCs w:val="22"/>
        </w:rPr>
        <w:t xml:space="preserve">111: </w:t>
      </w:r>
      <w:r w:rsidRPr="009317A2">
        <w:rPr>
          <w:rFonts w:ascii="Book Antiqua" w:eastAsia="MS Mincho" w:hAnsi="Book Antiqua" w:cs="Times New Roman"/>
          <w:sz w:val="22"/>
          <w:szCs w:val="22"/>
        </w:rPr>
        <w:t xml:space="preserve">Individual </w:t>
      </w:r>
      <w:r>
        <w:rPr>
          <w:rFonts w:ascii="Book Antiqua" w:eastAsia="MS Mincho" w:hAnsi="Book Antiqua" w:cs="Times New Roman"/>
          <w:sz w:val="22"/>
          <w:szCs w:val="22"/>
        </w:rPr>
        <w:t>Community and</w:t>
      </w:r>
      <w:r w:rsidRPr="009317A2">
        <w:rPr>
          <w:rFonts w:ascii="Book Antiqua" w:eastAsia="MS Mincho" w:hAnsi="Book Antiqua" w:cs="Times New Roman"/>
          <w:sz w:val="22"/>
          <w:szCs w:val="22"/>
        </w:rPr>
        <w:t xml:space="preserve"> </w:t>
      </w:r>
      <w:r>
        <w:rPr>
          <w:rFonts w:ascii="Book Antiqua" w:eastAsia="MS Mincho" w:hAnsi="Book Antiqua" w:cs="Times New Roman"/>
          <w:sz w:val="22"/>
          <w:szCs w:val="22"/>
        </w:rPr>
        <w:t>Social Responsibility, Part 1</w:t>
      </w:r>
    </w:p>
    <w:p w14:paraId="3AE10E93" w14:textId="77777777" w:rsidR="00E728D1" w:rsidRPr="0014563E"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 xml:space="preserve">SOSC </w:t>
      </w:r>
      <w:r w:rsidRPr="009317A2">
        <w:rPr>
          <w:rFonts w:ascii="Book Antiqua" w:eastAsia="MS Mincho" w:hAnsi="Book Antiqua" w:cs="Times New Roman"/>
          <w:sz w:val="22"/>
          <w:szCs w:val="22"/>
        </w:rPr>
        <w:t>112</w:t>
      </w:r>
      <w:r>
        <w:rPr>
          <w:rFonts w:ascii="Book Antiqua" w:eastAsia="MS Mincho" w:hAnsi="Book Antiqua" w:cs="Times New Roman"/>
          <w:sz w:val="22"/>
          <w:szCs w:val="22"/>
        </w:rPr>
        <w:t>:</w:t>
      </w:r>
      <w:r w:rsidRPr="009317A2">
        <w:rPr>
          <w:rFonts w:ascii="Book Antiqua" w:eastAsia="MS Mincho" w:hAnsi="Book Antiqua" w:cs="Times New Roman"/>
          <w:sz w:val="22"/>
          <w:szCs w:val="22"/>
        </w:rPr>
        <w:t xml:space="preserve"> Individual Co</w:t>
      </w:r>
      <w:r>
        <w:rPr>
          <w:rFonts w:ascii="Book Antiqua" w:eastAsia="MS Mincho" w:hAnsi="Book Antiqua" w:cs="Times New Roman"/>
          <w:sz w:val="22"/>
          <w:szCs w:val="22"/>
        </w:rPr>
        <w:t>mmunity and Social Responsibility, Part 2</w:t>
      </w:r>
    </w:p>
    <w:p w14:paraId="66F8F91D" w14:textId="77777777" w:rsidR="00E728D1" w:rsidRDefault="00E728D1" w:rsidP="00E728D1">
      <w:pPr>
        <w:numPr>
          <w:ilvl w:val="1"/>
          <w:numId w:val="43"/>
        </w:numPr>
        <w:tabs>
          <w:tab w:val="right" w:pos="9360"/>
        </w:tabs>
        <w:ind w:left="1080"/>
        <w:contextualSpacing/>
        <w:jc w:val="both"/>
        <w:rPr>
          <w:rFonts w:ascii="Book Antiqua" w:eastAsia="MS Mincho" w:hAnsi="Book Antiqua" w:cs="Times New Roman"/>
          <w:sz w:val="22"/>
          <w:szCs w:val="22"/>
        </w:rPr>
      </w:pPr>
      <w:r>
        <w:rPr>
          <w:rFonts w:ascii="Book Antiqua" w:eastAsia="MS Mincho" w:hAnsi="Book Antiqua" w:cs="Times New Roman"/>
          <w:sz w:val="22"/>
          <w:szCs w:val="22"/>
        </w:rPr>
        <w:t>SOCI 203: Principles of Sociology</w:t>
      </w:r>
    </w:p>
    <w:p w14:paraId="7879B3F6" w14:textId="77777777" w:rsidR="00E728D1" w:rsidRPr="003C0611" w:rsidRDefault="00E728D1" w:rsidP="00E728D1">
      <w:pPr>
        <w:tabs>
          <w:tab w:val="right" w:pos="9360"/>
        </w:tabs>
        <w:contextualSpacing/>
        <w:jc w:val="both"/>
        <w:rPr>
          <w:rFonts w:ascii="Book Antiqua" w:eastAsia="MS Mincho" w:hAnsi="Book Antiqua" w:cs="Times New Roman"/>
          <w:i/>
          <w:sz w:val="22"/>
          <w:szCs w:val="22"/>
        </w:rPr>
      </w:pPr>
      <w:r w:rsidRPr="003C0611">
        <w:rPr>
          <w:rFonts w:ascii="Book Antiqua" w:eastAsia="MS Mincho" w:hAnsi="Book Antiqua" w:cs="Times New Roman"/>
          <w:i/>
          <w:sz w:val="22"/>
          <w:szCs w:val="22"/>
        </w:rPr>
        <w:t>Supervi</w:t>
      </w:r>
      <w:r>
        <w:rPr>
          <w:rFonts w:ascii="Book Antiqua" w:eastAsia="MS Mincho" w:hAnsi="Book Antiqua" w:cs="Times New Roman"/>
          <w:i/>
          <w:sz w:val="22"/>
          <w:szCs w:val="22"/>
        </w:rPr>
        <w:t>sory Roles:</w:t>
      </w:r>
    </w:p>
    <w:p w14:paraId="6FF9C9D1" w14:textId="77777777" w:rsidR="00E728D1" w:rsidRDefault="00E728D1" w:rsidP="00E728D1">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one masters student and various bachelor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trainees:</w:t>
      </w:r>
    </w:p>
    <w:p w14:paraId="5CC05507" w14:textId="77777777" w:rsidR="00E728D1" w:rsidRDefault="00E728D1" w:rsidP="00E728D1">
      <w:pPr>
        <w:numPr>
          <w:ilvl w:val="1"/>
          <w:numId w:val="4"/>
        </w:numPr>
        <w:tabs>
          <w:tab w:val="right" w:pos="9360"/>
        </w:tabs>
        <w:ind w:left="1080"/>
        <w:contextualSpacing/>
        <w:jc w:val="both"/>
        <w:rPr>
          <w:rFonts w:ascii="Book Antiqua" w:eastAsia="MS Mincho" w:hAnsi="Book Antiqua" w:cs="Times New Roman"/>
          <w:sz w:val="22"/>
          <w:szCs w:val="22"/>
        </w:rPr>
      </w:pPr>
      <w:r w:rsidRPr="00BF2CF7">
        <w:rPr>
          <w:rFonts w:ascii="Book Antiqua" w:hAnsi="Book Antiqua"/>
          <w:sz w:val="22"/>
          <w:szCs w:val="22"/>
        </w:rPr>
        <w:t>Betsy Katherine, Master of Counseling student at Ana G. Méndez University System, Wheaton, MD</w:t>
      </w:r>
    </w:p>
    <w:p w14:paraId="49F4C185" w14:textId="6F78586B" w:rsidR="00E728D1" w:rsidRPr="00E728D1" w:rsidRDefault="00E728D1" w:rsidP="00232F25">
      <w:pPr>
        <w:numPr>
          <w:ilvl w:val="1"/>
          <w:numId w:val="4"/>
        </w:numPr>
        <w:tabs>
          <w:tab w:val="right" w:pos="9360"/>
        </w:tabs>
        <w:ind w:left="1080"/>
        <w:contextualSpacing/>
        <w:jc w:val="both"/>
        <w:rPr>
          <w:rFonts w:ascii="Book Antiqua" w:eastAsia="MS Mincho" w:hAnsi="Book Antiqua" w:cs="Times New Roman"/>
          <w:sz w:val="22"/>
          <w:szCs w:val="22"/>
        </w:rPr>
      </w:pPr>
      <w:r w:rsidRPr="003B6DFD">
        <w:rPr>
          <w:rFonts w:ascii="Book Antiqua" w:hAnsi="Book Antiqua"/>
          <w:sz w:val="22"/>
          <w:szCs w:val="22"/>
        </w:rPr>
        <w:t xml:space="preserve">Mayra Marenco-Fuentes, Gabriel Fabre, </w:t>
      </w:r>
      <w:r>
        <w:rPr>
          <w:rFonts w:ascii="Book Antiqua" w:hAnsi="Book Antiqua"/>
          <w:sz w:val="22"/>
          <w:szCs w:val="22"/>
        </w:rPr>
        <w:t xml:space="preserve">and </w:t>
      </w:r>
      <w:r w:rsidRPr="003B6DFD">
        <w:rPr>
          <w:rFonts w:ascii="Book Antiqua" w:eastAsia="MS Mincho" w:hAnsi="Book Antiqua" w:cs="Times New Roman"/>
          <w:sz w:val="22"/>
          <w:szCs w:val="22"/>
        </w:rPr>
        <w:t>W</w:t>
      </w:r>
      <w:r w:rsidRPr="003B6DFD">
        <w:rPr>
          <w:rFonts w:ascii="Book Antiqua" w:hAnsi="Book Antiqua"/>
          <w:sz w:val="22"/>
          <w:szCs w:val="22"/>
        </w:rPr>
        <w:t>aleska Irias, Bachelor of Arts (B.A.) in Psychology student at Ana G. Méndez University System, Wheaton, MD</w:t>
      </w:r>
    </w:p>
    <w:p w14:paraId="15069035" w14:textId="77777777" w:rsidR="00E728D1" w:rsidRDefault="00E728D1" w:rsidP="00232F25">
      <w:pPr>
        <w:jc w:val="both"/>
        <w:rPr>
          <w:rFonts w:ascii="Book Antiqua" w:eastAsia="Times New Roman" w:hAnsi="Book Antiqua" w:cs="Times New Roman"/>
          <w:b/>
          <w:sz w:val="22"/>
          <w:szCs w:val="22"/>
        </w:rPr>
      </w:pPr>
    </w:p>
    <w:p w14:paraId="616C836B" w14:textId="2723E462" w:rsidR="004E2F0A" w:rsidRDefault="00870574" w:rsidP="004E2F0A">
      <w:pPr>
        <w:jc w:val="both"/>
        <w:rPr>
          <w:rFonts w:ascii="Book Antiqua" w:eastAsia="Times New Roman" w:hAnsi="Book Antiqua" w:cs="Times New Roman"/>
          <w:b/>
          <w:sz w:val="22"/>
          <w:szCs w:val="22"/>
        </w:rPr>
      </w:pPr>
      <w:r w:rsidRPr="00870574">
        <w:rPr>
          <w:rFonts w:ascii="Book Antiqua" w:eastAsia="Times New Roman" w:hAnsi="Book Antiqua" w:cs="Times New Roman"/>
          <w:b/>
          <w:sz w:val="22"/>
          <w:szCs w:val="22"/>
        </w:rPr>
        <w:t>AltaMed Health Services Corporation</w:t>
      </w:r>
      <w:r>
        <w:rPr>
          <w:rFonts w:ascii="Book Antiqua" w:eastAsia="Times New Roman" w:hAnsi="Book Antiqua" w:cs="Times New Roman"/>
          <w:b/>
          <w:sz w:val="22"/>
          <w:szCs w:val="22"/>
        </w:rPr>
        <w:t>/</w:t>
      </w:r>
      <w:r w:rsidR="004E2F0A" w:rsidRPr="004E2F0A">
        <w:rPr>
          <w:rFonts w:ascii="Book Antiqua" w:eastAsia="Times New Roman" w:hAnsi="Book Antiqua" w:cs="Times New Roman"/>
          <w:b/>
          <w:sz w:val="22"/>
          <w:szCs w:val="22"/>
        </w:rPr>
        <w:t>AltaMed Institute for Health Equity</w:t>
      </w:r>
      <w:r w:rsidR="004E2F0A">
        <w:rPr>
          <w:rFonts w:ascii="Book Antiqua" w:eastAsia="Times New Roman" w:hAnsi="Book Antiqua" w:cs="Times New Roman"/>
          <w:b/>
          <w:sz w:val="22"/>
          <w:szCs w:val="22"/>
        </w:rPr>
        <w:t>, Los Angeles, CA</w:t>
      </w:r>
    </w:p>
    <w:p w14:paraId="2E58707E" w14:textId="77777777" w:rsidR="004E2F0A" w:rsidRDefault="004E2F0A" w:rsidP="004E2F0A">
      <w:pPr>
        <w:tabs>
          <w:tab w:val="right" w:pos="9360"/>
        </w:tabs>
        <w:jc w:val="both"/>
        <w:rPr>
          <w:rFonts w:ascii="Book Antiqua" w:hAnsi="Book Antiqua"/>
          <w:sz w:val="22"/>
          <w:szCs w:val="22"/>
          <w:u w:val="single"/>
        </w:rPr>
      </w:pPr>
      <w:r w:rsidRPr="004E2F0A">
        <w:rPr>
          <w:rFonts w:ascii="Book Antiqua" w:hAnsi="Book Antiqua"/>
          <w:sz w:val="22"/>
          <w:szCs w:val="22"/>
          <w:u w:val="single"/>
        </w:rPr>
        <w:t>Behavioral Health Specialist, Family Medicine Residency</w:t>
      </w:r>
      <w:r>
        <w:rPr>
          <w:rFonts w:ascii="Book Antiqua" w:hAnsi="Book Antiqua"/>
          <w:sz w:val="22"/>
          <w:szCs w:val="22"/>
          <w:u w:val="single"/>
        </w:rPr>
        <w:t xml:space="preserve"> </w:t>
      </w:r>
      <w:r w:rsidRPr="004E2F0A">
        <w:rPr>
          <w:rFonts w:ascii="Book Antiqua" w:hAnsi="Book Antiqua"/>
          <w:sz w:val="22"/>
          <w:szCs w:val="22"/>
          <w:u w:val="single"/>
        </w:rPr>
        <w:t>Program Faculty</w:t>
      </w:r>
    </w:p>
    <w:p w14:paraId="180A768C" w14:textId="5330D69E" w:rsidR="004E2F0A" w:rsidRDefault="004E2F0A" w:rsidP="004E2F0A">
      <w:pPr>
        <w:tabs>
          <w:tab w:val="right" w:pos="9360"/>
        </w:tabs>
        <w:jc w:val="both"/>
        <w:rPr>
          <w:rFonts w:ascii="Book Antiqua" w:eastAsia="MS Mincho" w:hAnsi="Book Antiqua" w:cs="Times New Roman"/>
          <w:sz w:val="22"/>
          <w:szCs w:val="22"/>
        </w:rPr>
      </w:pPr>
      <w:r>
        <w:rPr>
          <w:rFonts w:ascii="Book Antiqua" w:eastAsia="MS Mincho" w:hAnsi="Book Antiqua" w:cs="Times New Roman"/>
          <w:sz w:val="22"/>
          <w:szCs w:val="22"/>
        </w:rPr>
        <w:t>May</w:t>
      </w:r>
      <w:r w:rsidRPr="00AC1CD8">
        <w:rPr>
          <w:rFonts w:ascii="Book Antiqua" w:eastAsia="MS Mincho" w:hAnsi="Book Antiqua" w:cs="Times New Roman"/>
          <w:sz w:val="22"/>
          <w:szCs w:val="22"/>
        </w:rPr>
        <w:t xml:space="preserve"> 20</w:t>
      </w:r>
      <w:r>
        <w:rPr>
          <w:rFonts w:ascii="Book Antiqua" w:eastAsia="MS Mincho" w:hAnsi="Book Antiqua" w:cs="Times New Roman"/>
          <w:sz w:val="22"/>
          <w:szCs w:val="22"/>
        </w:rPr>
        <w:t>20</w:t>
      </w:r>
      <w:r w:rsidRPr="00AC1CD8">
        <w:rPr>
          <w:rFonts w:ascii="Book Antiqua" w:eastAsia="MS Mincho" w:hAnsi="Book Antiqua" w:cs="Times New Roman"/>
          <w:sz w:val="22"/>
          <w:szCs w:val="22"/>
        </w:rPr>
        <w:t xml:space="preserve"> – </w:t>
      </w:r>
      <w:r w:rsidR="008D5AA1">
        <w:rPr>
          <w:rFonts w:ascii="Book Antiqua" w:eastAsia="MS Mincho" w:hAnsi="Book Antiqua" w:cs="Times New Roman"/>
          <w:sz w:val="22"/>
          <w:szCs w:val="22"/>
        </w:rPr>
        <w:t>October 2020</w:t>
      </w:r>
    </w:p>
    <w:p w14:paraId="64729FF7" w14:textId="18F3EDD7" w:rsidR="004E2F0A" w:rsidRDefault="004E2F0A" w:rsidP="004E2F0A">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w:t>
      </w:r>
    </w:p>
    <w:p w14:paraId="60F81477" w14:textId="0AF478C5" w:rsidR="00435ECB" w:rsidRDefault="00435ECB" w:rsidP="00435ECB">
      <w:pPr>
        <w:pStyle w:val="ListParagraph"/>
        <w:numPr>
          <w:ilvl w:val="0"/>
          <w:numId w:val="38"/>
        </w:numPr>
        <w:tabs>
          <w:tab w:val="right" w:pos="9360"/>
        </w:tabs>
        <w:jc w:val="both"/>
        <w:rPr>
          <w:rFonts w:ascii="Book Antiqua" w:hAnsi="Book Antiqua"/>
          <w:iCs/>
          <w:sz w:val="22"/>
          <w:szCs w:val="22"/>
        </w:rPr>
      </w:pPr>
      <w:r>
        <w:rPr>
          <w:rFonts w:ascii="Book Antiqua" w:hAnsi="Book Antiqua"/>
          <w:iCs/>
          <w:sz w:val="22"/>
          <w:szCs w:val="22"/>
        </w:rPr>
        <w:t>E</w:t>
      </w:r>
      <w:r w:rsidRPr="00435ECB">
        <w:rPr>
          <w:rFonts w:ascii="Book Antiqua" w:hAnsi="Book Antiqua"/>
          <w:iCs/>
          <w:sz w:val="22"/>
          <w:szCs w:val="22"/>
        </w:rPr>
        <w:t>mphasize</w:t>
      </w:r>
      <w:r w:rsidR="005D609F">
        <w:rPr>
          <w:rFonts w:ascii="Book Antiqua" w:hAnsi="Book Antiqua"/>
          <w:iCs/>
          <w:sz w:val="22"/>
          <w:szCs w:val="22"/>
        </w:rPr>
        <w:t>d</w:t>
      </w:r>
      <w:r w:rsidRPr="00435ECB">
        <w:rPr>
          <w:rFonts w:ascii="Book Antiqua" w:hAnsi="Book Antiqua"/>
          <w:iCs/>
          <w:sz w:val="22"/>
          <w:szCs w:val="22"/>
        </w:rPr>
        <w:t xml:space="preserve"> evidence-based, integrated educational and clinical practice as part of primary care patients’ physical and emotional health</w:t>
      </w:r>
      <w:r>
        <w:rPr>
          <w:rFonts w:ascii="Book Antiqua" w:hAnsi="Book Antiqua"/>
          <w:iCs/>
          <w:sz w:val="22"/>
          <w:szCs w:val="22"/>
        </w:rPr>
        <w:t xml:space="preserve"> n</w:t>
      </w:r>
      <w:r w:rsidRPr="00435ECB">
        <w:rPr>
          <w:rFonts w:ascii="Book Antiqua" w:hAnsi="Book Antiqua"/>
          <w:iCs/>
          <w:sz w:val="22"/>
          <w:szCs w:val="22"/>
        </w:rPr>
        <w:t>eeds by employing a team-based care approach to enhance the care of residents’ patients, as well as the training of residents.</w:t>
      </w:r>
    </w:p>
    <w:p w14:paraId="7AE08087" w14:textId="5EA16AEE" w:rsidR="00435ECB" w:rsidRDefault="00435ECB" w:rsidP="00435ECB">
      <w:pPr>
        <w:pStyle w:val="ListParagraph"/>
        <w:numPr>
          <w:ilvl w:val="0"/>
          <w:numId w:val="38"/>
        </w:numPr>
        <w:tabs>
          <w:tab w:val="right" w:pos="9360"/>
        </w:tabs>
        <w:jc w:val="both"/>
        <w:rPr>
          <w:rFonts w:ascii="Book Antiqua" w:hAnsi="Book Antiqua"/>
          <w:iCs/>
          <w:sz w:val="22"/>
          <w:szCs w:val="22"/>
        </w:rPr>
      </w:pPr>
      <w:r>
        <w:rPr>
          <w:rFonts w:ascii="Book Antiqua" w:hAnsi="Book Antiqua"/>
          <w:iCs/>
          <w:sz w:val="22"/>
          <w:szCs w:val="22"/>
        </w:rPr>
        <w:t>A</w:t>
      </w:r>
      <w:r w:rsidRPr="00435ECB">
        <w:rPr>
          <w:rFonts w:ascii="Book Antiqua" w:hAnsi="Book Antiqua"/>
          <w:iCs/>
          <w:sz w:val="22"/>
          <w:szCs w:val="22"/>
        </w:rPr>
        <w:t>ddress</w:t>
      </w:r>
      <w:r w:rsidR="005D609F">
        <w:rPr>
          <w:rFonts w:ascii="Book Antiqua" w:hAnsi="Book Antiqua"/>
          <w:iCs/>
          <w:sz w:val="22"/>
          <w:szCs w:val="22"/>
        </w:rPr>
        <w:t>ed</w:t>
      </w:r>
      <w:r w:rsidRPr="00435ECB">
        <w:rPr>
          <w:rFonts w:ascii="Book Antiqua" w:hAnsi="Book Antiqua"/>
          <w:iCs/>
          <w:sz w:val="22"/>
          <w:szCs w:val="22"/>
        </w:rPr>
        <w:t xml:space="preserve"> the challenges of</w:t>
      </w:r>
      <w:r>
        <w:rPr>
          <w:rFonts w:ascii="Book Antiqua" w:hAnsi="Book Antiqua"/>
          <w:iCs/>
          <w:sz w:val="22"/>
          <w:szCs w:val="22"/>
        </w:rPr>
        <w:t xml:space="preserve"> </w:t>
      </w:r>
      <w:r w:rsidRPr="00435ECB">
        <w:rPr>
          <w:rFonts w:ascii="Book Antiqua" w:hAnsi="Book Antiqua"/>
          <w:iCs/>
          <w:sz w:val="22"/>
          <w:szCs w:val="22"/>
        </w:rPr>
        <w:t>providing effective family medicine care for vulnerable populations and engage residents on topics and skills to address social determinants, mental health conditions,</w:t>
      </w:r>
      <w:r>
        <w:rPr>
          <w:rFonts w:ascii="Book Antiqua" w:hAnsi="Book Antiqua"/>
          <w:iCs/>
          <w:sz w:val="22"/>
          <w:szCs w:val="22"/>
        </w:rPr>
        <w:t xml:space="preserve"> </w:t>
      </w:r>
      <w:r w:rsidRPr="00435ECB">
        <w:rPr>
          <w:rFonts w:ascii="Book Antiqua" w:hAnsi="Book Antiqua"/>
          <w:iCs/>
          <w:sz w:val="22"/>
          <w:szCs w:val="22"/>
        </w:rPr>
        <w:t>utilization of proper evidenced-based screening tools, knowledge of effective evidenced</w:t>
      </w:r>
      <w:r>
        <w:rPr>
          <w:rFonts w:ascii="Book Antiqua" w:hAnsi="Book Antiqua"/>
          <w:iCs/>
          <w:sz w:val="22"/>
          <w:szCs w:val="22"/>
        </w:rPr>
        <w:t>-</w:t>
      </w:r>
      <w:r w:rsidRPr="00435ECB">
        <w:rPr>
          <w:rFonts w:ascii="Book Antiqua" w:hAnsi="Book Antiqua"/>
          <w:iCs/>
          <w:sz w:val="22"/>
          <w:szCs w:val="22"/>
        </w:rPr>
        <w:t>based behavioral health treatments, crisis intervention skills, creating effective patient</w:t>
      </w:r>
      <w:r>
        <w:rPr>
          <w:rFonts w:ascii="Book Antiqua" w:hAnsi="Book Antiqua"/>
          <w:iCs/>
          <w:sz w:val="22"/>
          <w:szCs w:val="22"/>
        </w:rPr>
        <w:t>-</w:t>
      </w:r>
      <w:r w:rsidRPr="00435ECB">
        <w:rPr>
          <w:rFonts w:ascii="Book Antiqua" w:hAnsi="Book Antiqua"/>
          <w:iCs/>
          <w:sz w:val="22"/>
          <w:szCs w:val="22"/>
        </w:rPr>
        <w:t>centered</w:t>
      </w:r>
      <w:r>
        <w:rPr>
          <w:rFonts w:ascii="Book Antiqua" w:hAnsi="Book Antiqua"/>
          <w:iCs/>
          <w:sz w:val="22"/>
          <w:szCs w:val="22"/>
        </w:rPr>
        <w:t xml:space="preserve"> </w:t>
      </w:r>
      <w:r w:rsidRPr="00435ECB">
        <w:rPr>
          <w:rFonts w:ascii="Book Antiqua" w:hAnsi="Book Antiqua"/>
          <w:iCs/>
          <w:sz w:val="22"/>
          <w:szCs w:val="22"/>
        </w:rPr>
        <w:t>care plans, and resident self-care.</w:t>
      </w:r>
    </w:p>
    <w:p w14:paraId="72926E25" w14:textId="71901DC0" w:rsidR="00435ECB" w:rsidRDefault="00435ECB" w:rsidP="007E01C9">
      <w:pPr>
        <w:pStyle w:val="ListParagraph"/>
        <w:numPr>
          <w:ilvl w:val="0"/>
          <w:numId w:val="38"/>
        </w:numPr>
        <w:tabs>
          <w:tab w:val="right" w:pos="9360"/>
        </w:tabs>
        <w:jc w:val="both"/>
        <w:rPr>
          <w:rFonts w:ascii="Book Antiqua" w:hAnsi="Book Antiqua"/>
          <w:iCs/>
          <w:sz w:val="22"/>
          <w:szCs w:val="22"/>
        </w:rPr>
      </w:pPr>
      <w:r w:rsidRPr="00435ECB">
        <w:rPr>
          <w:rFonts w:ascii="Book Antiqua" w:hAnsi="Book Antiqua"/>
          <w:iCs/>
          <w:sz w:val="22"/>
          <w:szCs w:val="22"/>
        </w:rPr>
        <w:t>Collaborate</w:t>
      </w:r>
      <w:r w:rsidR="005D609F">
        <w:rPr>
          <w:rFonts w:ascii="Book Antiqua" w:hAnsi="Book Antiqua"/>
          <w:iCs/>
          <w:sz w:val="22"/>
          <w:szCs w:val="22"/>
        </w:rPr>
        <w:t>d</w:t>
      </w:r>
      <w:r w:rsidRPr="00435ECB">
        <w:rPr>
          <w:rFonts w:ascii="Book Antiqua" w:hAnsi="Book Antiqua"/>
          <w:iCs/>
          <w:sz w:val="22"/>
          <w:szCs w:val="22"/>
        </w:rPr>
        <w:t xml:space="preserve"> with the AltaMed Health Education and Wellness department to assist AltaMed medical staff on the development of a personal self-care plan in order to promote resiliency and provider engagement.</w:t>
      </w:r>
    </w:p>
    <w:p w14:paraId="41ED2D56" w14:textId="71C6D7BE" w:rsidR="00435ECB" w:rsidRDefault="00435ECB" w:rsidP="007E01C9">
      <w:pPr>
        <w:pStyle w:val="ListParagraph"/>
        <w:numPr>
          <w:ilvl w:val="0"/>
          <w:numId w:val="38"/>
        </w:numPr>
        <w:tabs>
          <w:tab w:val="right" w:pos="9360"/>
        </w:tabs>
        <w:jc w:val="both"/>
        <w:rPr>
          <w:rFonts w:ascii="Book Antiqua" w:hAnsi="Book Antiqua"/>
          <w:iCs/>
          <w:sz w:val="22"/>
          <w:szCs w:val="22"/>
        </w:rPr>
      </w:pPr>
      <w:r w:rsidRPr="00435ECB">
        <w:rPr>
          <w:rFonts w:ascii="Book Antiqua" w:hAnsi="Book Antiqua"/>
          <w:iCs/>
          <w:sz w:val="22"/>
          <w:szCs w:val="22"/>
        </w:rPr>
        <w:t>Facilitate</w:t>
      </w:r>
      <w:r w:rsidR="005D609F">
        <w:rPr>
          <w:rFonts w:ascii="Book Antiqua" w:hAnsi="Book Antiqua"/>
          <w:iCs/>
          <w:sz w:val="22"/>
          <w:szCs w:val="22"/>
        </w:rPr>
        <w:t>d</w:t>
      </w:r>
      <w:r w:rsidRPr="00435ECB">
        <w:rPr>
          <w:rFonts w:ascii="Book Antiqua" w:hAnsi="Book Antiqua"/>
          <w:iCs/>
          <w:sz w:val="22"/>
          <w:szCs w:val="22"/>
        </w:rPr>
        <w:t xml:space="preserve"> behavioral science curriculum development and teaching for the FM residency including, but not limited to, conducting Balint /support Groups and an integrated </w:t>
      </w:r>
      <w:r w:rsidR="00C505B4" w:rsidRPr="00435ECB">
        <w:rPr>
          <w:rFonts w:ascii="Book Antiqua" w:eastAsia="MS Mincho" w:hAnsi="Book Antiqua" w:cs="Times New Roman"/>
          <w:sz w:val="22"/>
          <w:szCs w:val="22"/>
        </w:rPr>
        <w:t>primary care behavioral health</w:t>
      </w:r>
      <w:r w:rsidR="00C505B4" w:rsidRPr="00435ECB">
        <w:rPr>
          <w:rFonts w:ascii="Book Antiqua" w:hAnsi="Book Antiqua"/>
          <w:iCs/>
          <w:sz w:val="22"/>
          <w:szCs w:val="22"/>
        </w:rPr>
        <w:t xml:space="preserve"> </w:t>
      </w:r>
      <w:r w:rsidR="00C505B4">
        <w:rPr>
          <w:rFonts w:ascii="Book Antiqua" w:hAnsi="Book Antiqua"/>
          <w:iCs/>
          <w:sz w:val="22"/>
          <w:szCs w:val="22"/>
        </w:rPr>
        <w:t>(</w:t>
      </w:r>
      <w:r w:rsidRPr="00435ECB">
        <w:rPr>
          <w:rFonts w:ascii="Book Antiqua" w:hAnsi="Book Antiqua"/>
          <w:iCs/>
          <w:sz w:val="22"/>
          <w:szCs w:val="22"/>
        </w:rPr>
        <w:t>PCBH</w:t>
      </w:r>
      <w:r w:rsidR="00C505B4">
        <w:rPr>
          <w:rFonts w:ascii="Book Antiqua" w:hAnsi="Book Antiqua"/>
          <w:iCs/>
          <w:sz w:val="22"/>
          <w:szCs w:val="22"/>
        </w:rPr>
        <w:t>)</w:t>
      </w:r>
      <w:r w:rsidRPr="00435ECB">
        <w:rPr>
          <w:rFonts w:ascii="Book Antiqua" w:hAnsi="Book Antiqua"/>
          <w:iCs/>
          <w:sz w:val="22"/>
          <w:szCs w:val="22"/>
        </w:rPr>
        <w:t xml:space="preserve"> rotation for residents; completing resident training evaluations and providing timely and constructive feedback to residents about patient-provider style and interaction (including two observed and evaluated interactions per resident).</w:t>
      </w:r>
    </w:p>
    <w:p w14:paraId="651194EC" w14:textId="08AD7340" w:rsidR="00C505B4" w:rsidRPr="00C505B4" w:rsidRDefault="00C505B4" w:rsidP="007E01C9">
      <w:pPr>
        <w:numPr>
          <w:ilvl w:val="0"/>
          <w:numId w:val="38"/>
        </w:numPr>
        <w:tabs>
          <w:tab w:val="right" w:pos="9360"/>
        </w:tabs>
        <w:contextualSpacing/>
        <w:jc w:val="both"/>
        <w:rPr>
          <w:rFonts w:ascii="Book Antiqua" w:eastAsia="MS Mincho" w:hAnsi="Book Antiqua" w:cs="Times New Roman"/>
          <w:sz w:val="22"/>
          <w:szCs w:val="22"/>
        </w:rPr>
      </w:pPr>
      <w:r w:rsidRPr="00C505B4">
        <w:rPr>
          <w:rFonts w:ascii="Book Antiqua" w:eastAsia="MS Mincho" w:hAnsi="Book Antiqua" w:cs="Times New Roman"/>
          <w:sz w:val="22"/>
          <w:szCs w:val="22"/>
        </w:rPr>
        <w:t>Coordinate</w:t>
      </w:r>
      <w:r w:rsidR="005D609F">
        <w:rPr>
          <w:rFonts w:ascii="Book Antiqua" w:eastAsia="MS Mincho" w:hAnsi="Book Antiqua" w:cs="Times New Roman"/>
          <w:sz w:val="22"/>
          <w:szCs w:val="22"/>
        </w:rPr>
        <w:t>d</w:t>
      </w:r>
      <w:r w:rsidRPr="00C505B4">
        <w:rPr>
          <w:rFonts w:ascii="Book Antiqua" w:eastAsia="MS Mincho" w:hAnsi="Book Antiqua" w:cs="Times New Roman"/>
          <w:sz w:val="22"/>
          <w:szCs w:val="22"/>
        </w:rPr>
        <w:t xml:space="preserve"> (including creation and/or revaluation) relevant behavioral health curriculum and didactics and </w:t>
      </w:r>
      <w:r>
        <w:rPr>
          <w:rFonts w:ascii="Book Antiqua" w:eastAsia="MS Mincho" w:hAnsi="Book Antiqua" w:cs="Times New Roman"/>
          <w:sz w:val="22"/>
          <w:szCs w:val="22"/>
        </w:rPr>
        <w:t>s</w:t>
      </w:r>
      <w:r w:rsidRPr="00C505B4">
        <w:rPr>
          <w:rFonts w:ascii="Book Antiqua" w:eastAsia="MS Mincho" w:hAnsi="Book Antiqua" w:cs="Times New Roman"/>
          <w:sz w:val="22"/>
          <w:szCs w:val="22"/>
        </w:rPr>
        <w:t>erve</w:t>
      </w:r>
      <w:r w:rsidR="00D24F03">
        <w:rPr>
          <w:rFonts w:ascii="Book Antiqua" w:eastAsia="MS Mincho" w:hAnsi="Book Antiqua" w:cs="Times New Roman"/>
          <w:sz w:val="22"/>
          <w:szCs w:val="22"/>
        </w:rPr>
        <w:t>d</w:t>
      </w:r>
      <w:r w:rsidRPr="00C505B4">
        <w:rPr>
          <w:rFonts w:ascii="Book Antiqua" w:eastAsia="MS Mincho" w:hAnsi="Book Antiqua" w:cs="Times New Roman"/>
          <w:sz w:val="22"/>
          <w:szCs w:val="22"/>
        </w:rPr>
        <w:t xml:space="preserve"> on relevant committees.</w:t>
      </w:r>
    </w:p>
    <w:p w14:paraId="6E8B13D9" w14:textId="68B17270" w:rsidR="00C505B4" w:rsidRDefault="00C505B4" w:rsidP="00C505B4">
      <w:pPr>
        <w:numPr>
          <w:ilvl w:val="0"/>
          <w:numId w:val="38"/>
        </w:numPr>
        <w:tabs>
          <w:tab w:val="right" w:pos="9360"/>
        </w:tabs>
        <w:contextualSpacing/>
        <w:jc w:val="both"/>
        <w:rPr>
          <w:rFonts w:ascii="Book Antiqua" w:eastAsia="MS Mincho" w:hAnsi="Book Antiqua" w:cs="Times New Roman"/>
          <w:sz w:val="22"/>
          <w:szCs w:val="22"/>
        </w:rPr>
      </w:pPr>
      <w:r w:rsidRPr="004E2F0A">
        <w:rPr>
          <w:rFonts w:ascii="Book Antiqua" w:eastAsia="MS Mincho" w:hAnsi="Book Antiqua" w:cs="Times New Roman"/>
          <w:sz w:val="22"/>
          <w:szCs w:val="22"/>
        </w:rPr>
        <w:t>Participate</w:t>
      </w:r>
      <w:r w:rsidR="005D609F">
        <w:rPr>
          <w:rFonts w:ascii="Book Antiqua" w:eastAsia="MS Mincho" w:hAnsi="Book Antiqua" w:cs="Times New Roman"/>
          <w:sz w:val="22"/>
          <w:szCs w:val="22"/>
        </w:rPr>
        <w:t>d</w:t>
      </w:r>
      <w:r w:rsidRPr="004E2F0A">
        <w:rPr>
          <w:rFonts w:ascii="Book Antiqua" w:eastAsia="MS Mincho" w:hAnsi="Book Antiqua" w:cs="Times New Roman"/>
          <w:sz w:val="22"/>
          <w:szCs w:val="22"/>
        </w:rPr>
        <w:t xml:space="preserve"> regularly in scheduled didactics (including, but not limited to: journal clubs, lectures, interdisciplinary conferences, workshops)</w:t>
      </w:r>
      <w:r>
        <w:rPr>
          <w:rFonts w:ascii="Book Antiqua" w:eastAsia="MS Mincho" w:hAnsi="Book Antiqua" w:cs="Times New Roman"/>
          <w:sz w:val="22"/>
          <w:szCs w:val="22"/>
        </w:rPr>
        <w:t>.</w:t>
      </w:r>
    </w:p>
    <w:p w14:paraId="2EE20BCC" w14:textId="521F61B3" w:rsidR="00435ECB" w:rsidRPr="00435ECB" w:rsidRDefault="00435ECB" w:rsidP="004E2F0A">
      <w:pPr>
        <w:tabs>
          <w:tab w:val="right" w:pos="9360"/>
        </w:tabs>
        <w:jc w:val="both"/>
        <w:rPr>
          <w:rFonts w:ascii="Book Antiqua" w:eastAsia="MS Mincho" w:hAnsi="Book Antiqua" w:cs="Times New Roman"/>
          <w:i/>
          <w:sz w:val="22"/>
          <w:szCs w:val="22"/>
        </w:rPr>
      </w:pPr>
      <w:r w:rsidRPr="00785D36">
        <w:rPr>
          <w:rFonts w:ascii="Book Antiqua" w:eastAsia="MS Mincho" w:hAnsi="Book Antiqua" w:cs="Times New Roman"/>
          <w:i/>
          <w:sz w:val="22"/>
          <w:szCs w:val="22"/>
        </w:rPr>
        <w:t>Supervisory Roles</w:t>
      </w:r>
      <w:r>
        <w:rPr>
          <w:rFonts w:ascii="Book Antiqua" w:eastAsia="MS Mincho" w:hAnsi="Book Antiqua" w:cs="Times New Roman"/>
          <w:i/>
          <w:sz w:val="22"/>
          <w:szCs w:val="22"/>
        </w:rPr>
        <w:t>:</w:t>
      </w:r>
    </w:p>
    <w:p w14:paraId="0EAD9C16" w14:textId="26C32490" w:rsidR="00435ECB" w:rsidRPr="00435ECB" w:rsidRDefault="00435ECB" w:rsidP="007E01C9">
      <w:pPr>
        <w:numPr>
          <w:ilvl w:val="0"/>
          <w:numId w:val="43"/>
        </w:numPr>
        <w:tabs>
          <w:tab w:val="right" w:pos="9360"/>
        </w:tabs>
        <w:ind w:left="360"/>
        <w:contextualSpacing/>
        <w:jc w:val="both"/>
        <w:rPr>
          <w:rFonts w:ascii="Book Antiqua" w:eastAsia="MS Mincho" w:hAnsi="Book Antiqua" w:cs="Times New Roman"/>
          <w:sz w:val="22"/>
          <w:szCs w:val="22"/>
        </w:rPr>
      </w:pPr>
      <w:r w:rsidRPr="00435ECB">
        <w:rPr>
          <w:rFonts w:ascii="Book Antiqua" w:eastAsia="MS Mincho" w:hAnsi="Book Antiqua" w:cs="Times New Roman"/>
          <w:sz w:val="22"/>
          <w:szCs w:val="22"/>
        </w:rPr>
        <w:t>Provide</w:t>
      </w:r>
      <w:r w:rsidR="005D609F">
        <w:rPr>
          <w:rFonts w:ascii="Book Antiqua" w:eastAsia="MS Mincho" w:hAnsi="Book Antiqua" w:cs="Times New Roman"/>
          <w:sz w:val="22"/>
          <w:szCs w:val="22"/>
        </w:rPr>
        <w:t>d</w:t>
      </w:r>
      <w:r w:rsidRPr="00435ECB">
        <w:rPr>
          <w:rFonts w:ascii="Book Antiqua" w:eastAsia="MS Mincho" w:hAnsi="Book Antiqua" w:cs="Times New Roman"/>
          <w:sz w:val="22"/>
          <w:szCs w:val="22"/>
        </w:rPr>
        <w:t xml:space="preserve"> supervision of family medicine residents in behavioral medicine within the primary care behavioral health </w:t>
      </w:r>
      <w:r>
        <w:rPr>
          <w:rFonts w:ascii="Book Antiqua" w:eastAsia="MS Mincho" w:hAnsi="Book Antiqua" w:cs="Times New Roman"/>
          <w:sz w:val="22"/>
          <w:szCs w:val="22"/>
        </w:rPr>
        <w:t>(</w:t>
      </w:r>
      <w:r w:rsidRPr="00435ECB">
        <w:rPr>
          <w:rFonts w:ascii="Book Antiqua" w:eastAsia="MS Mincho" w:hAnsi="Book Antiqua" w:cs="Times New Roman"/>
          <w:sz w:val="22"/>
          <w:szCs w:val="22"/>
        </w:rPr>
        <w:t>PCBH</w:t>
      </w:r>
      <w:r>
        <w:rPr>
          <w:rFonts w:ascii="Book Antiqua" w:eastAsia="MS Mincho" w:hAnsi="Book Antiqua" w:cs="Times New Roman"/>
          <w:sz w:val="22"/>
          <w:szCs w:val="22"/>
        </w:rPr>
        <w:t>)</w:t>
      </w:r>
      <w:r w:rsidRPr="00435ECB">
        <w:rPr>
          <w:rFonts w:ascii="Book Antiqua" w:eastAsia="MS Mincho" w:hAnsi="Book Antiqua" w:cs="Times New Roman"/>
          <w:sz w:val="22"/>
          <w:szCs w:val="22"/>
        </w:rPr>
        <w:t xml:space="preserve"> delivery</w:t>
      </w:r>
      <w:r>
        <w:rPr>
          <w:rFonts w:ascii="Book Antiqua" w:eastAsia="MS Mincho" w:hAnsi="Book Antiqua" w:cs="Times New Roman"/>
          <w:sz w:val="22"/>
          <w:szCs w:val="22"/>
        </w:rPr>
        <w:t xml:space="preserve"> </w:t>
      </w:r>
      <w:r w:rsidRPr="00435ECB">
        <w:rPr>
          <w:rFonts w:ascii="Book Antiqua" w:eastAsia="MS Mincho" w:hAnsi="Book Antiqua" w:cs="Times New Roman"/>
          <w:sz w:val="22"/>
          <w:szCs w:val="22"/>
        </w:rPr>
        <w:t>consultation model at the AltaMed South Gate clinic.</w:t>
      </w:r>
    </w:p>
    <w:p w14:paraId="7BB8C719" w14:textId="77777777" w:rsidR="00086CCD" w:rsidRDefault="00086CCD" w:rsidP="00086CCD">
      <w:pPr>
        <w:tabs>
          <w:tab w:val="right" w:pos="9360"/>
        </w:tabs>
        <w:contextualSpacing/>
        <w:jc w:val="both"/>
        <w:rPr>
          <w:rFonts w:ascii="Book Antiqua" w:hAnsi="Book Antiqua"/>
          <w:i/>
          <w:sz w:val="22"/>
          <w:szCs w:val="22"/>
        </w:rPr>
      </w:pPr>
      <w:r w:rsidRPr="00D6315B">
        <w:rPr>
          <w:rFonts w:ascii="Book Antiqua" w:hAnsi="Book Antiqua"/>
          <w:i/>
          <w:sz w:val="22"/>
          <w:szCs w:val="22"/>
        </w:rPr>
        <w:t>Accomplishments</w:t>
      </w:r>
      <w:r>
        <w:rPr>
          <w:rFonts w:ascii="Book Antiqua" w:hAnsi="Book Antiqua"/>
          <w:i/>
          <w:sz w:val="22"/>
          <w:szCs w:val="22"/>
        </w:rPr>
        <w:t>:</w:t>
      </w:r>
    </w:p>
    <w:p w14:paraId="039C3834" w14:textId="4239217A" w:rsidR="00D838C9" w:rsidRPr="001B77D8" w:rsidRDefault="004E2F0A" w:rsidP="001B77D8">
      <w:pPr>
        <w:numPr>
          <w:ilvl w:val="0"/>
          <w:numId w:val="43"/>
        </w:numPr>
        <w:tabs>
          <w:tab w:val="right" w:pos="9360"/>
        </w:tabs>
        <w:ind w:left="360"/>
        <w:contextualSpacing/>
        <w:jc w:val="both"/>
        <w:rPr>
          <w:rFonts w:ascii="Book Antiqua" w:eastAsia="MS Mincho" w:hAnsi="Book Antiqua" w:cs="Times New Roman"/>
          <w:sz w:val="22"/>
          <w:szCs w:val="22"/>
        </w:rPr>
      </w:pPr>
      <w:r w:rsidRPr="00086CCD">
        <w:rPr>
          <w:rFonts w:ascii="Book Antiqua" w:eastAsia="MS Mincho" w:hAnsi="Book Antiqua" w:cs="Times New Roman"/>
          <w:sz w:val="22"/>
          <w:szCs w:val="22"/>
        </w:rPr>
        <w:t xml:space="preserve">Designed </w:t>
      </w:r>
      <w:r w:rsidR="00435ECB" w:rsidRPr="00086CCD">
        <w:rPr>
          <w:rFonts w:ascii="Book Antiqua" w:eastAsia="MS Mincho" w:hAnsi="Book Antiqua" w:cs="Times New Roman"/>
          <w:sz w:val="22"/>
          <w:szCs w:val="22"/>
        </w:rPr>
        <w:t>a research study titled: “</w:t>
      </w:r>
      <w:r w:rsidR="00086CCD" w:rsidRPr="00086CCD">
        <w:rPr>
          <w:rFonts w:ascii="Book Antiqua" w:eastAsia="MS Mincho" w:hAnsi="Book Antiqua" w:cs="Times New Roman"/>
          <w:sz w:val="22"/>
          <w:szCs w:val="22"/>
        </w:rPr>
        <w:t>Assessing psychosocial barriers and facilitators of SARS-CoV-2 vaccine uptake</w:t>
      </w:r>
      <w:r w:rsidR="00435ECB" w:rsidRPr="00086CCD">
        <w:rPr>
          <w:rFonts w:ascii="Book Antiqua" w:eastAsia="MS Mincho" w:hAnsi="Book Antiqua" w:cs="Times New Roman"/>
          <w:sz w:val="22"/>
          <w:szCs w:val="22"/>
        </w:rPr>
        <w:t>”.</w:t>
      </w:r>
    </w:p>
    <w:p w14:paraId="3ADC6B01" w14:textId="6FA6F6E6" w:rsidR="00BB1C0C" w:rsidRDefault="00BB1C0C" w:rsidP="003354F7">
      <w:pPr>
        <w:tabs>
          <w:tab w:val="right" w:pos="9360"/>
        </w:tabs>
        <w:jc w:val="both"/>
        <w:rPr>
          <w:rFonts w:ascii="Book Antiqua" w:hAnsi="Book Antiqua"/>
          <w:b/>
          <w:sz w:val="22"/>
          <w:szCs w:val="22"/>
        </w:rPr>
      </w:pPr>
    </w:p>
    <w:p w14:paraId="7069114B" w14:textId="77777777" w:rsidR="004977D5" w:rsidRDefault="004977D5" w:rsidP="004977D5">
      <w:pPr>
        <w:jc w:val="both"/>
        <w:rPr>
          <w:rFonts w:ascii="Book Antiqua" w:eastAsia="Times New Roman" w:hAnsi="Book Antiqua" w:cs="Times New Roman"/>
          <w:b/>
          <w:sz w:val="22"/>
          <w:szCs w:val="22"/>
        </w:rPr>
      </w:pPr>
      <w:bookmarkStart w:id="5" w:name="_Hlk31683365"/>
      <w:r w:rsidRPr="002D2172">
        <w:rPr>
          <w:rFonts w:ascii="Book Antiqua" w:eastAsia="Times New Roman" w:hAnsi="Book Antiqua" w:cs="Times New Roman"/>
          <w:b/>
          <w:sz w:val="22"/>
          <w:szCs w:val="22"/>
        </w:rPr>
        <w:lastRenderedPageBreak/>
        <w:t>The Chicago School of Professional Psychology at Los Angeles</w:t>
      </w:r>
      <w:r>
        <w:rPr>
          <w:rFonts w:ascii="Book Antiqua" w:eastAsia="Times New Roman" w:hAnsi="Book Antiqua" w:cs="Times New Roman"/>
          <w:b/>
          <w:sz w:val="22"/>
          <w:szCs w:val="22"/>
        </w:rPr>
        <w:t>, Los Angeles, CA</w:t>
      </w:r>
    </w:p>
    <w:bookmarkEnd w:id="5"/>
    <w:p w14:paraId="09C95B17" w14:textId="77777777" w:rsidR="004977D5" w:rsidRDefault="004977D5" w:rsidP="004977D5">
      <w:pPr>
        <w:tabs>
          <w:tab w:val="right" w:pos="9360"/>
        </w:tabs>
        <w:jc w:val="both"/>
        <w:rPr>
          <w:rFonts w:ascii="Book Antiqua" w:hAnsi="Book Antiqua"/>
          <w:sz w:val="22"/>
          <w:szCs w:val="22"/>
        </w:rPr>
      </w:pPr>
      <w:r>
        <w:rPr>
          <w:rFonts w:ascii="Book Antiqua" w:hAnsi="Book Antiqua"/>
          <w:sz w:val="22"/>
          <w:szCs w:val="22"/>
          <w:u w:val="single"/>
        </w:rPr>
        <w:t>Adjunct Faculty</w:t>
      </w:r>
    </w:p>
    <w:p w14:paraId="0CB84A1D" w14:textId="77777777" w:rsidR="004977D5" w:rsidRDefault="004977D5" w:rsidP="004977D5">
      <w:pPr>
        <w:tabs>
          <w:tab w:val="right" w:pos="9360"/>
        </w:tabs>
        <w:jc w:val="both"/>
        <w:rPr>
          <w:rFonts w:ascii="Book Antiqua" w:eastAsia="MS Mincho" w:hAnsi="Book Antiqua" w:cs="Times New Roman"/>
          <w:sz w:val="22"/>
          <w:szCs w:val="22"/>
        </w:rPr>
      </w:pPr>
      <w:r>
        <w:rPr>
          <w:rFonts w:ascii="Book Antiqua" w:eastAsia="MS Mincho" w:hAnsi="Book Antiqua" w:cs="Times New Roman"/>
          <w:sz w:val="22"/>
          <w:szCs w:val="22"/>
        </w:rPr>
        <w:t>January</w:t>
      </w:r>
      <w:r w:rsidRPr="00AC1CD8">
        <w:rPr>
          <w:rFonts w:ascii="Book Antiqua" w:eastAsia="MS Mincho" w:hAnsi="Book Antiqua" w:cs="Times New Roman"/>
          <w:sz w:val="22"/>
          <w:szCs w:val="22"/>
        </w:rPr>
        <w:t xml:space="preserve"> 20</w:t>
      </w:r>
      <w:r>
        <w:rPr>
          <w:rFonts w:ascii="Book Antiqua" w:eastAsia="MS Mincho" w:hAnsi="Book Antiqua" w:cs="Times New Roman"/>
          <w:sz w:val="22"/>
          <w:szCs w:val="22"/>
        </w:rPr>
        <w:t>20</w:t>
      </w:r>
      <w:r w:rsidRPr="00AC1CD8">
        <w:rPr>
          <w:rFonts w:ascii="Book Antiqua" w:eastAsia="MS Mincho" w:hAnsi="Book Antiqua" w:cs="Times New Roman"/>
          <w:sz w:val="22"/>
          <w:szCs w:val="22"/>
        </w:rPr>
        <w:t xml:space="preserve"> – </w:t>
      </w:r>
      <w:r>
        <w:rPr>
          <w:rFonts w:ascii="Book Antiqua" w:eastAsia="MS Mincho" w:hAnsi="Book Antiqua" w:cs="Times New Roman"/>
          <w:sz w:val="22"/>
          <w:szCs w:val="22"/>
        </w:rPr>
        <w:t>May 2020</w:t>
      </w:r>
    </w:p>
    <w:p w14:paraId="14FFFC53" w14:textId="77777777" w:rsidR="004977D5" w:rsidRPr="00D6315B" w:rsidRDefault="004977D5" w:rsidP="004977D5">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3B7FC210" w14:textId="1CD728F2" w:rsidR="004977D5" w:rsidRPr="00AC1CD8" w:rsidRDefault="004977D5" w:rsidP="004977D5">
      <w:pPr>
        <w:numPr>
          <w:ilvl w:val="0"/>
          <w:numId w:val="4"/>
        </w:numPr>
        <w:tabs>
          <w:tab w:val="right" w:pos="9360"/>
        </w:tabs>
        <w:ind w:left="360"/>
        <w:contextualSpacing/>
        <w:jc w:val="both"/>
        <w:rPr>
          <w:rFonts w:ascii="Book Antiqua" w:eastAsia="MS Mincho" w:hAnsi="Book Antiqua" w:cs="Times New Roman"/>
          <w:sz w:val="22"/>
          <w:szCs w:val="22"/>
        </w:rPr>
      </w:pPr>
      <w:r w:rsidRPr="00AC1CD8">
        <w:rPr>
          <w:rFonts w:ascii="Book Antiqua" w:eastAsia="MS Mincho" w:hAnsi="Book Antiqua" w:cs="Times New Roman"/>
          <w:sz w:val="22"/>
          <w:szCs w:val="22"/>
        </w:rPr>
        <w:t xml:space="preserve">Designed and imparted lecture courses to </w:t>
      </w:r>
      <w:r w:rsidR="005027D4">
        <w:rPr>
          <w:rFonts w:ascii="Book Antiqua" w:eastAsia="MS Mincho" w:hAnsi="Book Antiqua" w:cs="Times New Roman"/>
          <w:sz w:val="22"/>
          <w:szCs w:val="22"/>
        </w:rPr>
        <w:t xml:space="preserve">doctoral-level </w:t>
      </w:r>
      <w:r w:rsidRPr="00AC1CD8">
        <w:rPr>
          <w:rFonts w:ascii="Book Antiqua" w:eastAsia="MS Mincho" w:hAnsi="Book Antiqua" w:cs="Times New Roman"/>
          <w:sz w:val="22"/>
          <w:szCs w:val="22"/>
        </w:rPr>
        <w:t>psychology students.</w:t>
      </w:r>
    </w:p>
    <w:p w14:paraId="2F44A559" w14:textId="77777777" w:rsidR="004977D5" w:rsidRPr="002D2172" w:rsidRDefault="004977D5" w:rsidP="004977D5">
      <w:pPr>
        <w:numPr>
          <w:ilvl w:val="1"/>
          <w:numId w:val="4"/>
        </w:numPr>
        <w:tabs>
          <w:tab w:val="right" w:pos="9360"/>
        </w:tabs>
        <w:ind w:left="1080"/>
        <w:contextualSpacing/>
        <w:jc w:val="both"/>
        <w:rPr>
          <w:rFonts w:ascii="Book Antiqua" w:eastAsia="Times New Roman" w:hAnsi="Book Antiqua" w:cs="Times New Roman"/>
          <w:b/>
          <w:sz w:val="22"/>
          <w:szCs w:val="22"/>
        </w:rPr>
      </w:pPr>
      <w:r w:rsidRPr="002D2172">
        <w:rPr>
          <w:rFonts w:ascii="Book Antiqua" w:eastAsia="MS Mincho" w:hAnsi="Book Antiqua" w:cs="Times New Roman"/>
          <w:sz w:val="22"/>
          <w:szCs w:val="22"/>
        </w:rPr>
        <w:t>PP507: Cognitive Behavioral Interventions</w:t>
      </w:r>
    </w:p>
    <w:p w14:paraId="7C33D9DA" w14:textId="77777777" w:rsidR="00FE5F91" w:rsidRDefault="00FE5F91" w:rsidP="00FE5F91">
      <w:pPr>
        <w:jc w:val="both"/>
        <w:rPr>
          <w:rFonts w:ascii="Book Antiqua" w:hAnsi="Book Antiqua"/>
          <w:sz w:val="22"/>
          <w:szCs w:val="22"/>
        </w:rPr>
      </w:pPr>
    </w:p>
    <w:p w14:paraId="42A21F5B" w14:textId="77777777" w:rsidR="00062F39" w:rsidRDefault="00062F39" w:rsidP="00062F39">
      <w:pPr>
        <w:jc w:val="both"/>
        <w:rPr>
          <w:rFonts w:ascii="Book Antiqua" w:eastAsia="Times New Roman" w:hAnsi="Book Antiqua" w:cs="Times New Roman"/>
          <w:b/>
          <w:sz w:val="22"/>
          <w:szCs w:val="22"/>
        </w:rPr>
      </w:pPr>
      <w:r w:rsidRPr="006644B8">
        <w:rPr>
          <w:rFonts w:ascii="Book Antiqua" w:eastAsia="Times New Roman" w:hAnsi="Book Antiqua" w:cs="Times New Roman"/>
          <w:b/>
          <w:sz w:val="22"/>
          <w:szCs w:val="22"/>
        </w:rPr>
        <w:t>Anxiety Institute</w:t>
      </w:r>
      <w:r>
        <w:rPr>
          <w:rFonts w:ascii="Book Antiqua" w:eastAsia="Times New Roman" w:hAnsi="Book Antiqua" w:cs="Times New Roman"/>
          <w:b/>
          <w:sz w:val="22"/>
          <w:szCs w:val="22"/>
        </w:rPr>
        <w:t>, Greenwich, CT</w:t>
      </w:r>
    </w:p>
    <w:p w14:paraId="6099B927" w14:textId="77777777" w:rsidR="00062F39" w:rsidRPr="006644B8" w:rsidRDefault="00062F39" w:rsidP="00062F39">
      <w:pPr>
        <w:jc w:val="both"/>
        <w:rPr>
          <w:rFonts w:ascii="Book Antiqua" w:eastAsia="Times New Roman" w:hAnsi="Book Antiqua" w:cs="Times New Roman"/>
          <w:sz w:val="22"/>
          <w:szCs w:val="22"/>
          <w:u w:val="single"/>
        </w:rPr>
      </w:pPr>
      <w:r w:rsidRPr="006644B8">
        <w:rPr>
          <w:rFonts w:ascii="Book Antiqua" w:eastAsia="Times New Roman" w:hAnsi="Book Antiqua" w:cs="Times New Roman"/>
          <w:sz w:val="22"/>
          <w:szCs w:val="22"/>
          <w:u w:val="single"/>
        </w:rPr>
        <w:t>Consultant</w:t>
      </w:r>
    </w:p>
    <w:p w14:paraId="0460F7DF" w14:textId="14F1F056" w:rsidR="00062F39" w:rsidRDefault="00062F39" w:rsidP="00062F39">
      <w:pPr>
        <w:jc w:val="both"/>
        <w:rPr>
          <w:rFonts w:ascii="Book Antiqua" w:eastAsia="Times New Roman" w:hAnsi="Book Antiqua" w:cs="Times New Roman"/>
          <w:sz w:val="22"/>
          <w:szCs w:val="22"/>
        </w:rPr>
      </w:pPr>
      <w:r w:rsidRPr="006644B8">
        <w:rPr>
          <w:rFonts w:ascii="Book Antiqua" w:eastAsia="Times New Roman" w:hAnsi="Book Antiqua" w:cs="Times New Roman"/>
          <w:sz w:val="22"/>
          <w:szCs w:val="22"/>
        </w:rPr>
        <w:t>April 2017 – April 2018</w:t>
      </w:r>
      <w:r>
        <w:rPr>
          <w:rFonts w:ascii="Book Antiqua" w:eastAsia="Times New Roman" w:hAnsi="Book Antiqua" w:cs="Times New Roman"/>
          <w:sz w:val="22"/>
          <w:szCs w:val="22"/>
        </w:rPr>
        <w:t xml:space="preserve"> (</w:t>
      </w:r>
      <w:r w:rsidRPr="006644B8">
        <w:rPr>
          <w:rFonts w:ascii="Book Antiqua" w:eastAsia="Times New Roman" w:hAnsi="Book Antiqua" w:cs="Times New Roman"/>
          <w:sz w:val="22"/>
          <w:szCs w:val="22"/>
        </w:rPr>
        <w:t>80 hours</w:t>
      </w:r>
      <w:r>
        <w:rPr>
          <w:rFonts w:ascii="Book Antiqua" w:eastAsia="Times New Roman" w:hAnsi="Book Antiqua" w:cs="Times New Roman"/>
          <w:sz w:val="22"/>
          <w:szCs w:val="22"/>
        </w:rPr>
        <w:t>/</w:t>
      </w:r>
      <w:r w:rsidRPr="006644B8">
        <w:rPr>
          <w:rFonts w:ascii="Book Antiqua" w:eastAsia="Times New Roman" w:hAnsi="Book Antiqua" w:cs="Times New Roman"/>
          <w:sz w:val="22"/>
          <w:szCs w:val="22"/>
        </w:rPr>
        <w:t>12 months</w:t>
      </w:r>
      <w:r>
        <w:rPr>
          <w:rFonts w:ascii="Book Antiqua" w:eastAsia="Times New Roman" w:hAnsi="Book Antiqua" w:cs="Times New Roman"/>
          <w:sz w:val="22"/>
          <w:szCs w:val="22"/>
        </w:rPr>
        <w:t>)</w:t>
      </w:r>
    </w:p>
    <w:p w14:paraId="24C8010E" w14:textId="3DFBB52E" w:rsidR="00D6315B" w:rsidRPr="00785D36" w:rsidRDefault="00D6315B" w:rsidP="00D6315B">
      <w:pPr>
        <w:tabs>
          <w:tab w:val="right" w:pos="9360"/>
        </w:tabs>
        <w:contextualSpacing/>
        <w:jc w:val="both"/>
        <w:rPr>
          <w:rFonts w:ascii="Book Antiqua" w:eastAsia="MS Mincho" w:hAnsi="Book Antiqua" w:cs="Times New Roman"/>
          <w:i/>
          <w:sz w:val="22"/>
          <w:szCs w:val="22"/>
        </w:rPr>
      </w:pPr>
      <w:r w:rsidRPr="00A869B3">
        <w:rPr>
          <w:rFonts w:ascii="Book Antiqua" w:hAnsi="Book Antiqua"/>
          <w:i/>
          <w:sz w:val="22"/>
          <w:szCs w:val="22"/>
        </w:rPr>
        <w:t>Responsibilities</w:t>
      </w:r>
      <w:r w:rsidR="00FA561D">
        <w:rPr>
          <w:rFonts w:ascii="Book Antiqua" w:hAnsi="Book Antiqua"/>
          <w:i/>
          <w:sz w:val="22"/>
          <w:szCs w:val="22"/>
        </w:rPr>
        <w:t xml:space="preserve"> </w:t>
      </w:r>
      <w:r w:rsidR="00785D36">
        <w:rPr>
          <w:rFonts w:ascii="Book Antiqua" w:hAnsi="Book Antiqua"/>
          <w:i/>
          <w:sz w:val="22"/>
          <w:szCs w:val="22"/>
        </w:rPr>
        <w:t xml:space="preserve">and </w:t>
      </w:r>
      <w:r w:rsidR="00785D36" w:rsidRPr="003C0611">
        <w:rPr>
          <w:rFonts w:ascii="Book Antiqua" w:eastAsia="MS Mincho" w:hAnsi="Book Antiqua" w:cs="Times New Roman"/>
          <w:i/>
          <w:sz w:val="22"/>
          <w:szCs w:val="22"/>
        </w:rPr>
        <w:t>Supervi</w:t>
      </w:r>
      <w:r w:rsidR="00785D36">
        <w:rPr>
          <w:rFonts w:ascii="Book Antiqua" w:eastAsia="MS Mincho" w:hAnsi="Book Antiqua" w:cs="Times New Roman"/>
          <w:i/>
          <w:sz w:val="22"/>
          <w:szCs w:val="22"/>
        </w:rPr>
        <w:t>sory Roles:</w:t>
      </w:r>
    </w:p>
    <w:p w14:paraId="2DAE16B1" w14:textId="7C626DA4" w:rsidR="00D6315B" w:rsidRDefault="00D6315B" w:rsidP="00D6315B">
      <w:pPr>
        <w:pStyle w:val="ListParagraph"/>
        <w:numPr>
          <w:ilvl w:val="0"/>
          <w:numId w:val="44"/>
        </w:numPr>
        <w:ind w:left="360"/>
        <w:jc w:val="both"/>
        <w:rPr>
          <w:rFonts w:ascii="Book Antiqua" w:eastAsia="Times New Roman" w:hAnsi="Book Antiqua" w:cs="Times New Roman"/>
          <w:sz w:val="22"/>
          <w:szCs w:val="22"/>
        </w:rPr>
      </w:pPr>
      <w:r w:rsidRPr="006644B8">
        <w:rPr>
          <w:rFonts w:ascii="Book Antiqua" w:eastAsia="Times New Roman" w:hAnsi="Book Antiqua" w:cs="Times New Roman"/>
          <w:sz w:val="22"/>
          <w:szCs w:val="22"/>
        </w:rPr>
        <w:t xml:space="preserve">Provided remote supervision and training on cases </w:t>
      </w:r>
      <w:r>
        <w:rPr>
          <w:rFonts w:ascii="Book Antiqua" w:eastAsia="Times New Roman" w:hAnsi="Book Antiqua" w:cs="Times New Roman"/>
          <w:sz w:val="22"/>
          <w:szCs w:val="22"/>
        </w:rPr>
        <w:t>based on need and availability.</w:t>
      </w:r>
    </w:p>
    <w:p w14:paraId="671514CD" w14:textId="6AFB2A92" w:rsidR="00FA561D" w:rsidRPr="00FA561D" w:rsidRDefault="00FA561D" w:rsidP="00FA561D">
      <w:pPr>
        <w:jc w:val="both"/>
        <w:rPr>
          <w:rFonts w:ascii="Book Antiqua" w:eastAsia="Times New Roman" w:hAnsi="Book Antiqua" w:cs="Times New Roman"/>
          <w:sz w:val="22"/>
          <w:szCs w:val="22"/>
        </w:rPr>
      </w:pPr>
      <w:r w:rsidRPr="00D6315B">
        <w:rPr>
          <w:rFonts w:ascii="Book Antiqua" w:hAnsi="Book Antiqua"/>
          <w:i/>
          <w:sz w:val="22"/>
          <w:szCs w:val="22"/>
        </w:rPr>
        <w:t>Accomplishments</w:t>
      </w:r>
      <w:r>
        <w:rPr>
          <w:rFonts w:ascii="Book Antiqua" w:hAnsi="Book Antiqua"/>
          <w:i/>
          <w:sz w:val="22"/>
          <w:szCs w:val="22"/>
        </w:rPr>
        <w:t>:</w:t>
      </w:r>
    </w:p>
    <w:p w14:paraId="62688CF7" w14:textId="77777777" w:rsidR="00D6315B" w:rsidRPr="006644B8" w:rsidRDefault="00D6315B" w:rsidP="00D6315B">
      <w:pPr>
        <w:pStyle w:val="ListParagraph"/>
        <w:numPr>
          <w:ilvl w:val="0"/>
          <w:numId w:val="44"/>
        </w:numPr>
        <w:ind w:left="360"/>
        <w:jc w:val="both"/>
        <w:rPr>
          <w:rFonts w:ascii="Book Antiqua" w:eastAsia="Times New Roman" w:hAnsi="Book Antiqua" w:cs="Times New Roman"/>
          <w:sz w:val="22"/>
          <w:szCs w:val="22"/>
        </w:rPr>
      </w:pPr>
      <w:r w:rsidRPr="006644B8">
        <w:rPr>
          <w:rFonts w:ascii="Book Antiqua" w:eastAsia="Times New Roman" w:hAnsi="Book Antiqua" w:cs="Times New Roman"/>
          <w:sz w:val="22"/>
          <w:szCs w:val="22"/>
        </w:rPr>
        <w:t>Assist</w:t>
      </w:r>
      <w:r>
        <w:rPr>
          <w:rFonts w:ascii="Book Antiqua" w:eastAsia="Times New Roman" w:hAnsi="Book Antiqua" w:cs="Times New Roman"/>
          <w:sz w:val="22"/>
          <w:szCs w:val="22"/>
        </w:rPr>
        <w:t>ed</w:t>
      </w:r>
      <w:r w:rsidRPr="006644B8">
        <w:rPr>
          <w:rFonts w:ascii="Book Antiqua" w:eastAsia="Times New Roman" w:hAnsi="Book Antiqua" w:cs="Times New Roman"/>
          <w:sz w:val="22"/>
          <w:szCs w:val="22"/>
        </w:rPr>
        <w:t xml:space="preserve"> </w:t>
      </w:r>
      <w:r>
        <w:rPr>
          <w:rFonts w:ascii="Book Antiqua" w:eastAsia="Times New Roman" w:hAnsi="Book Antiqua" w:cs="Times New Roman"/>
          <w:sz w:val="22"/>
          <w:szCs w:val="22"/>
        </w:rPr>
        <w:t>the Executive Vice-President (</w:t>
      </w:r>
      <w:r w:rsidRPr="006644B8">
        <w:rPr>
          <w:rFonts w:ascii="Book Antiqua" w:eastAsia="Times New Roman" w:hAnsi="Book Antiqua" w:cs="Times New Roman"/>
          <w:sz w:val="22"/>
          <w:szCs w:val="22"/>
        </w:rPr>
        <w:t>EVP</w:t>
      </w:r>
      <w:r>
        <w:rPr>
          <w:rFonts w:ascii="Book Antiqua" w:eastAsia="Times New Roman" w:hAnsi="Book Antiqua" w:cs="Times New Roman"/>
          <w:sz w:val="22"/>
          <w:szCs w:val="22"/>
        </w:rPr>
        <w:t>) of</w:t>
      </w:r>
      <w:r w:rsidRPr="006644B8">
        <w:rPr>
          <w:rFonts w:ascii="Book Antiqua" w:eastAsia="Times New Roman" w:hAnsi="Book Antiqua" w:cs="Times New Roman"/>
          <w:sz w:val="22"/>
          <w:szCs w:val="22"/>
        </w:rPr>
        <w:t xml:space="preserve"> Clinical Strategy &amp; Program Development</w:t>
      </w:r>
      <w:r>
        <w:rPr>
          <w:rFonts w:ascii="Book Antiqua" w:eastAsia="Times New Roman" w:hAnsi="Book Antiqua" w:cs="Times New Roman"/>
          <w:sz w:val="22"/>
          <w:szCs w:val="22"/>
        </w:rPr>
        <w:t xml:space="preserve"> </w:t>
      </w:r>
      <w:r w:rsidRPr="006644B8">
        <w:rPr>
          <w:rFonts w:ascii="Book Antiqua" w:eastAsia="Times New Roman" w:hAnsi="Book Antiqua" w:cs="Times New Roman"/>
          <w:sz w:val="22"/>
          <w:szCs w:val="22"/>
        </w:rPr>
        <w:t>with writing and editing projects in the areas of assessment, treatment, and research.</w:t>
      </w:r>
    </w:p>
    <w:p w14:paraId="5FF4BD17" w14:textId="77777777" w:rsidR="00D6315B" w:rsidRDefault="00D6315B" w:rsidP="00D6315B">
      <w:pPr>
        <w:pStyle w:val="ListParagraph"/>
        <w:numPr>
          <w:ilvl w:val="0"/>
          <w:numId w:val="44"/>
        </w:numPr>
        <w:ind w:left="360"/>
        <w:jc w:val="both"/>
        <w:rPr>
          <w:rFonts w:ascii="Book Antiqua" w:eastAsia="Times New Roman" w:hAnsi="Book Antiqua" w:cs="Times New Roman"/>
          <w:sz w:val="22"/>
          <w:szCs w:val="22"/>
        </w:rPr>
      </w:pPr>
      <w:r w:rsidRPr="006644B8">
        <w:rPr>
          <w:rFonts w:ascii="Book Antiqua" w:eastAsia="Times New Roman" w:hAnsi="Book Antiqua" w:cs="Times New Roman"/>
          <w:sz w:val="22"/>
          <w:szCs w:val="22"/>
        </w:rPr>
        <w:t>Assist</w:t>
      </w:r>
      <w:r>
        <w:rPr>
          <w:rFonts w:ascii="Book Antiqua" w:eastAsia="Times New Roman" w:hAnsi="Book Antiqua" w:cs="Times New Roman"/>
          <w:sz w:val="22"/>
          <w:szCs w:val="22"/>
        </w:rPr>
        <w:t>ed</w:t>
      </w:r>
      <w:r w:rsidRPr="006644B8">
        <w:rPr>
          <w:rFonts w:ascii="Book Antiqua" w:eastAsia="Times New Roman" w:hAnsi="Book Antiqua" w:cs="Times New Roman"/>
          <w:sz w:val="22"/>
          <w:szCs w:val="22"/>
        </w:rPr>
        <w:t xml:space="preserve"> the Anxiety Institute foundation with marketing and research needs.</w:t>
      </w:r>
    </w:p>
    <w:p w14:paraId="7132492B" w14:textId="77777777" w:rsidR="00772BFB" w:rsidRDefault="00772BFB" w:rsidP="00B45F32">
      <w:pPr>
        <w:tabs>
          <w:tab w:val="right" w:pos="9360"/>
        </w:tabs>
        <w:jc w:val="both"/>
        <w:rPr>
          <w:rFonts w:ascii="Book Antiqua" w:hAnsi="Book Antiqua"/>
          <w:b/>
          <w:sz w:val="22"/>
          <w:szCs w:val="22"/>
        </w:rPr>
      </w:pPr>
    </w:p>
    <w:p w14:paraId="61D81083" w14:textId="59DB37DE" w:rsidR="007353B7" w:rsidRPr="00B2596C" w:rsidRDefault="007353B7" w:rsidP="00B45F32">
      <w:pPr>
        <w:tabs>
          <w:tab w:val="right" w:pos="9360"/>
        </w:tabs>
        <w:jc w:val="both"/>
        <w:rPr>
          <w:rFonts w:ascii="Book Antiqua" w:hAnsi="Book Antiqua"/>
          <w:b/>
          <w:sz w:val="22"/>
          <w:szCs w:val="22"/>
        </w:rPr>
      </w:pPr>
      <w:r w:rsidRPr="00B2596C">
        <w:rPr>
          <w:rFonts w:ascii="Book Antiqua" w:hAnsi="Book Antiqua"/>
          <w:b/>
          <w:sz w:val="22"/>
          <w:szCs w:val="22"/>
        </w:rPr>
        <w:t xml:space="preserve">U.S. Department of Defense (DoD), Defense Health Agency (DHA), Defense Centers of Excellence (DCoE) for Psychological Health (PH) </w:t>
      </w:r>
      <w:r w:rsidR="006106EE" w:rsidRPr="00B2596C">
        <w:rPr>
          <w:rFonts w:ascii="Book Antiqua" w:hAnsi="Book Antiqua"/>
          <w:b/>
          <w:sz w:val="22"/>
          <w:szCs w:val="22"/>
        </w:rPr>
        <w:t>&amp;</w:t>
      </w:r>
      <w:r w:rsidRPr="00B2596C">
        <w:rPr>
          <w:rFonts w:ascii="Book Antiqua" w:hAnsi="Book Antiqua"/>
          <w:b/>
          <w:sz w:val="22"/>
          <w:szCs w:val="22"/>
        </w:rPr>
        <w:t xml:space="preserve"> Traumatic Brain Injury (TBI)</w:t>
      </w:r>
      <w:r w:rsidR="006106EE" w:rsidRPr="00B2596C">
        <w:rPr>
          <w:rFonts w:ascii="Book Antiqua" w:hAnsi="Book Antiqua"/>
          <w:b/>
          <w:sz w:val="22"/>
          <w:szCs w:val="22"/>
        </w:rPr>
        <w:t>, Deployment Health Clinical Center (DHCC)</w:t>
      </w:r>
    </w:p>
    <w:p w14:paraId="38FE59AA" w14:textId="64602B46" w:rsidR="007353B7" w:rsidRPr="00B2596C" w:rsidRDefault="007353B7" w:rsidP="00B45F32">
      <w:pPr>
        <w:tabs>
          <w:tab w:val="right" w:pos="9360"/>
        </w:tabs>
        <w:jc w:val="both"/>
        <w:rPr>
          <w:rFonts w:ascii="Book Antiqua" w:hAnsi="Book Antiqua"/>
          <w:sz w:val="22"/>
          <w:szCs w:val="22"/>
        </w:rPr>
      </w:pPr>
      <w:r w:rsidRPr="00B2596C">
        <w:rPr>
          <w:rFonts w:ascii="Book Antiqua" w:hAnsi="Book Antiqua"/>
          <w:b/>
          <w:sz w:val="22"/>
          <w:szCs w:val="22"/>
        </w:rPr>
        <w:t>Henry M. Jackson Foundation for the Advancement of Military Medicine,</w:t>
      </w:r>
      <w:r w:rsidRPr="00B2596C">
        <w:rPr>
          <w:rFonts w:ascii="Book Antiqua" w:hAnsi="Book Antiqua"/>
          <w:sz w:val="22"/>
          <w:szCs w:val="22"/>
        </w:rPr>
        <w:t xml:space="preserve"> </w:t>
      </w:r>
      <w:r w:rsidRPr="00B2596C">
        <w:rPr>
          <w:rFonts w:ascii="Book Antiqua" w:hAnsi="Book Antiqua"/>
          <w:b/>
          <w:sz w:val="22"/>
          <w:szCs w:val="22"/>
        </w:rPr>
        <w:t>Silver Spring, MD</w:t>
      </w:r>
    </w:p>
    <w:p w14:paraId="4854DB6A" w14:textId="563F901D" w:rsidR="007353B7" w:rsidRPr="00B2596C" w:rsidRDefault="007D5DDF" w:rsidP="00B45F32">
      <w:pPr>
        <w:tabs>
          <w:tab w:val="right" w:pos="9360"/>
        </w:tabs>
        <w:jc w:val="both"/>
        <w:rPr>
          <w:rFonts w:ascii="Book Antiqua" w:hAnsi="Book Antiqua"/>
          <w:sz w:val="22"/>
          <w:szCs w:val="22"/>
          <w:u w:val="single"/>
        </w:rPr>
      </w:pPr>
      <w:r w:rsidRPr="007D5DDF">
        <w:rPr>
          <w:rFonts w:ascii="Book Antiqua" w:hAnsi="Book Antiqua"/>
          <w:sz w:val="22"/>
          <w:szCs w:val="22"/>
          <w:u w:val="single"/>
        </w:rPr>
        <w:t>Psychological Health (PH) Analyst</w:t>
      </w:r>
      <w:r>
        <w:rPr>
          <w:rFonts w:ascii="Book Antiqua" w:hAnsi="Book Antiqua"/>
          <w:sz w:val="22"/>
          <w:szCs w:val="22"/>
          <w:u w:val="single"/>
        </w:rPr>
        <w:t>/</w:t>
      </w:r>
      <w:r w:rsidR="00FD3519" w:rsidRPr="00FD3519">
        <w:rPr>
          <w:rFonts w:ascii="Book Antiqua" w:hAnsi="Book Antiqua"/>
          <w:sz w:val="22"/>
          <w:szCs w:val="22"/>
          <w:u w:val="single"/>
        </w:rPr>
        <w:t>Subject Matter Expert (SME)</w:t>
      </w:r>
      <w:r w:rsidR="00FD3519">
        <w:rPr>
          <w:rFonts w:ascii="Book Antiqua" w:hAnsi="Book Antiqua"/>
          <w:sz w:val="22"/>
          <w:szCs w:val="22"/>
          <w:u w:val="single"/>
        </w:rPr>
        <w:t xml:space="preserve"> on </w:t>
      </w:r>
      <w:r w:rsidR="006E1EBA" w:rsidRPr="006E1EBA">
        <w:rPr>
          <w:rFonts w:ascii="Book Antiqua" w:hAnsi="Book Antiqua"/>
          <w:sz w:val="22"/>
          <w:szCs w:val="22"/>
          <w:u w:val="single"/>
        </w:rPr>
        <w:t xml:space="preserve">Psychological Health </w:t>
      </w:r>
      <w:r w:rsidR="003A46A1" w:rsidRPr="00B2596C">
        <w:rPr>
          <w:rFonts w:ascii="Book Antiqua" w:hAnsi="Book Antiqua"/>
          <w:sz w:val="22"/>
          <w:szCs w:val="22"/>
          <w:u w:val="single"/>
        </w:rPr>
        <w:t xml:space="preserve">Promotion </w:t>
      </w:r>
      <w:r w:rsidR="008E30DF">
        <w:rPr>
          <w:rFonts w:ascii="Book Antiqua" w:hAnsi="Book Antiqua"/>
          <w:sz w:val="22"/>
          <w:szCs w:val="22"/>
          <w:u w:val="single"/>
        </w:rPr>
        <w:t>(</w:t>
      </w:r>
      <w:r w:rsidR="008E30DF" w:rsidRPr="00B2596C">
        <w:rPr>
          <w:rFonts w:ascii="Book Antiqua" w:hAnsi="Book Antiqua"/>
          <w:sz w:val="22"/>
          <w:szCs w:val="22"/>
          <w:u w:val="single"/>
        </w:rPr>
        <w:t>PH</w:t>
      </w:r>
      <w:r w:rsidR="008E30DF">
        <w:rPr>
          <w:rFonts w:ascii="Book Antiqua" w:hAnsi="Book Antiqua"/>
          <w:sz w:val="22"/>
          <w:szCs w:val="22"/>
          <w:u w:val="single"/>
        </w:rPr>
        <w:t xml:space="preserve">P) </w:t>
      </w:r>
      <w:r w:rsidR="003A46A1" w:rsidRPr="00B2596C">
        <w:rPr>
          <w:rFonts w:ascii="Book Antiqua" w:hAnsi="Book Antiqua"/>
          <w:sz w:val="22"/>
          <w:szCs w:val="22"/>
          <w:u w:val="single"/>
        </w:rPr>
        <w:t>and Behavior Change</w:t>
      </w:r>
    </w:p>
    <w:p w14:paraId="65DE9FF8" w14:textId="209DC539" w:rsidR="000E1DB7" w:rsidRDefault="000E1DB7" w:rsidP="00B45F32">
      <w:pPr>
        <w:tabs>
          <w:tab w:val="right" w:pos="9360"/>
        </w:tabs>
        <w:autoSpaceDE w:val="0"/>
        <w:autoSpaceDN w:val="0"/>
        <w:adjustRightInd w:val="0"/>
        <w:jc w:val="both"/>
        <w:rPr>
          <w:rFonts w:ascii="Book Antiqua" w:hAnsi="Book Antiqua"/>
          <w:sz w:val="22"/>
          <w:szCs w:val="22"/>
        </w:rPr>
      </w:pPr>
      <w:r w:rsidRPr="00B2596C">
        <w:rPr>
          <w:rFonts w:ascii="Book Antiqua" w:hAnsi="Book Antiqua"/>
          <w:sz w:val="22"/>
          <w:szCs w:val="22"/>
        </w:rPr>
        <w:t xml:space="preserve">February </w:t>
      </w:r>
      <w:r w:rsidR="008A3F75" w:rsidRPr="00B2596C">
        <w:rPr>
          <w:rFonts w:ascii="Book Antiqua" w:hAnsi="Book Antiqua"/>
          <w:sz w:val="22"/>
          <w:szCs w:val="22"/>
        </w:rPr>
        <w:t>2016</w:t>
      </w:r>
      <w:r w:rsidR="00F531F5" w:rsidRPr="00B2596C">
        <w:rPr>
          <w:rFonts w:ascii="Book Antiqua" w:hAnsi="Book Antiqua"/>
          <w:sz w:val="22"/>
          <w:szCs w:val="22"/>
        </w:rPr>
        <w:t xml:space="preserve"> </w:t>
      </w:r>
      <w:r w:rsidR="00B71B8E" w:rsidRPr="00B2596C">
        <w:rPr>
          <w:rFonts w:ascii="Book Antiqua" w:hAnsi="Book Antiqua"/>
          <w:sz w:val="22"/>
          <w:szCs w:val="22"/>
        </w:rPr>
        <w:t>–</w:t>
      </w:r>
      <w:r w:rsidR="00F531F5" w:rsidRPr="00B2596C">
        <w:rPr>
          <w:rFonts w:ascii="Book Antiqua" w:hAnsi="Book Antiqua"/>
          <w:sz w:val="22"/>
          <w:szCs w:val="22"/>
        </w:rPr>
        <w:t xml:space="preserve"> </w:t>
      </w:r>
      <w:r w:rsidR="005F78BD">
        <w:rPr>
          <w:rFonts w:ascii="Book Antiqua" w:hAnsi="Book Antiqua"/>
          <w:sz w:val="22"/>
          <w:szCs w:val="22"/>
        </w:rPr>
        <w:t>September 2016</w:t>
      </w:r>
      <w:r w:rsidR="00B71B8E" w:rsidRPr="00B2596C">
        <w:rPr>
          <w:rFonts w:ascii="Book Antiqua" w:hAnsi="Book Antiqua"/>
          <w:sz w:val="22"/>
          <w:szCs w:val="22"/>
        </w:rPr>
        <w:t xml:space="preserve"> (</w:t>
      </w:r>
      <w:r w:rsidRPr="00B2596C">
        <w:rPr>
          <w:rFonts w:ascii="Book Antiqua" w:hAnsi="Book Antiqua"/>
          <w:sz w:val="22"/>
          <w:szCs w:val="22"/>
        </w:rPr>
        <w:t>40 Hours/Week</w:t>
      </w:r>
      <w:r w:rsidR="00B71B8E" w:rsidRPr="00B2596C">
        <w:rPr>
          <w:rFonts w:ascii="Book Antiqua" w:hAnsi="Book Antiqua"/>
          <w:sz w:val="22"/>
          <w:szCs w:val="22"/>
        </w:rPr>
        <w:t>)</w:t>
      </w:r>
    </w:p>
    <w:p w14:paraId="5091173C" w14:textId="77777777" w:rsidR="00D6315B" w:rsidRPr="00A869B3" w:rsidRDefault="00D6315B" w:rsidP="00D6315B">
      <w:pPr>
        <w:tabs>
          <w:tab w:val="right" w:pos="9360"/>
        </w:tabs>
        <w:autoSpaceDE w:val="0"/>
        <w:autoSpaceDN w:val="0"/>
        <w:adjustRightInd w:val="0"/>
        <w:jc w:val="both"/>
        <w:rPr>
          <w:rFonts w:ascii="Book Antiqua" w:hAnsi="Book Antiqua"/>
          <w:i/>
          <w:sz w:val="22"/>
          <w:szCs w:val="22"/>
        </w:rPr>
      </w:pPr>
      <w:r w:rsidRPr="00A869B3">
        <w:rPr>
          <w:rFonts w:ascii="Book Antiqua" w:hAnsi="Book Antiqua"/>
          <w:i/>
          <w:sz w:val="22"/>
          <w:szCs w:val="22"/>
        </w:rPr>
        <w:t>Responsibilities:</w:t>
      </w:r>
    </w:p>
    <w:p w14:paraId="5B9F40B5" w14:textId="404D6966" w:rsidR="0014103D" w:rsidRDefault="00FC3EA3" w:rsidP="00B45F32">
      <w:pPr>
        <w:numPr>
          <w:ilvl w:val="0"/>
          <w:numId w:val="38"/>
        </w:numPr>
        <w:contextualSpacing/>
        <w:jc w:val="both"/>
        <w:rPr>
          <w:rFonts w:ascii="Book Antiqua" w:hAnsi="Book Antiqua"/>
          <w:sz w:val="22"/>
          <w:szCs w:val="22"/>
        </w:rPr>
      </w:pPr>
      <w:r>
        <w:rPr>
          <w:rFonts w:ascii="Book Antiqua" w:hAnsi="Book Antiqua"/>
          <w:sz w:val="22"/>
          <w:szCs w:val="22"/>
        </w:rPr>
        <w:t>I</w:t>
      </w:r>
      <w:r w:rsidRPr="00B2596C">
        <w:rPr>
          <w:rFonts w:ascii="Book Antiqua" w:hAnsi="Book Antiqua"/>
          <w:sz w:val="22"/>
          <w:szCs w:val="22"/>
        </w:rPr>
        <w:t>dentif</w:t>
      </w:r>
      <w:r>
        <w:rPr>
          <w:rFonts w:ascii="Book Antiqua" w:hAnsi="Book Antiqua"/>
          <w:sz w:val="22"/>
          <w:szCs w:val="22"/>
        </w:rPr>
        <w:t>ied</w:t>
      </w:r>
      <w:r w:rsidRPr="00B2596C">
        <w:rPr>
          <w:rFonts w:ascii="Book Antiqua" w:hAnsi="Book Antiqua"/>
          <w:sz w:val="22"/>
          <w:szCs w:val="22"/>
        </w:rPr>
        <w:t xml:space="preserve"> evidence-based and culturally-informed </w:t>
      </w:r>
      <w:r w:rsidR="00962691">
        <w:rPr>
          <w:rFonts w:ascii="Book Antiqua" w:hAnsi="Book Antiqua"/>
          <w:sz w:val="22"/>
          <w:szCs w:val="22"/>
        </w:rPr>
        <w:t>PHP</w:t>
      </w:r>
      <w:r w:rsidR="0014103D">
        <w:rPr>
          <w:rFonts w:ascii="Book Antiqua" w:hAnsi="Book Antiqua"/>
          <w:sz w:val="22"/>
          <w:szCs w:val="22"/>
        </w:rPr>
        <w:t xml:space="preserve"> and behavior change priorities.</w:t>
      </w:r>
      <w:r w:rsidRPr="00B2596C">
        <w:rPr>
          <w:rFonts w:ascii="Book Antiqua" w:hAnsi="Book Antiqua"/>
          <w:sz w:val="22"/>
          <w:szCs w:val="22"/>
        </w:rPr>
        <w:t xml:space="preserve"> </w:t>
      </w:r>
    </w:p>
    <w:p w14:paraId="756E7579" w14:textId="3AD3F73D" w:rsidR="001350B3" w:rsidRDefault="0014103D" w:rsidP="00B45F32">
      <w:pPr>
        <w:numPr>
          <w:ilvl w:val="0"/>
          <w:numId w:val="38"/>
        </w:numPr>
        <w:contextualSpacing/>
        <w:jc w:val="both"/>
        <w:rPr>
          <w:rFonts w:ascii="Book Antiqua" w:hAnsi="Book Antiqua"/>
          <w:sz w:val="22"/>
          <w:szCs w:val="22"/>
        </w:rPr>
      </w:pPr>
      <w:r w:rsidRPr="00ED37B5">
        <w:rPr>
          <w:rFonts w:ascii="Book Antiqua" w:hAnsi="Book Antiqua"/>
          <w:sz w:val="22"/>
          <w:szCs w:val="22"/>
        </w:rPr>
        <w:t>D</w:t>
      </w:r>
      <w:r w:rsidR="00FC3EA3" w:rsidRPr="00ED37B5">
        <w:rPr>
          <w:rFonts w:ascii="Book Antiqua" w:hAnsi="Book Antiqua"/>
          <w:sz w:val="22"/>
          <w:szCs w:val="22"/>
        </w:rPr>
        <w:t xml:space="preserve">eveloped, implemented, evaluated, and maintained </w:t>
      </w:r>
      <w:r w:rsidR="00962691">
        <w:rPr>
          <w:rFonts w:ascii="Book Antiqua" w:hAnsi="Book Antiqua"/>
          <w:sz w:val="22"/>
          <w:szCs w:val="22"/>
        </w:rPr>
        <w:t>PHP</w:t>
      </w:r>
      <w:r w:rsidR="00FC3EA3" w:rsidRPr="00ED37B5">
        <w:rPr>
          <w:rFonts w:ascii="Book Antiqua" w:hAnsi="Book Antiqua"/>
          <w:sz w:val="22"/>
          <w:szCs w:val="22"/>
        </w:rPr>
        <w:t xml:space="preserve"> and behavior change education t</w:t>
      </w:r>
      <w:r w:rsidR="00ED37B5" w:rsidRPr="00ED37B5">
        <w:rPr>
          <w:rFonts w:ascii="Book Antiqua" w:hAnsi="Book Antiqua"/>
          <w:sz w:val="22"/>
          <w:szCs w:val="22"/>
        </w:rPr>
        <w:t>raining programs and resources</w:t>
      </w:r>
      <w:r w:rsidR="001350B3">
        <w:rPr>
          <w:rFonts w:ascii="Book Antiqua" w:hAnsi="Book Antiqua"/>
          <w:sz w:val="22"/>
          <w:szCs w:val="22"/>
        </w:rPr>
        <w:t xml:space="preserve">, like the </w:t>
      </w:r>
      <w:r w:rsidR="001350B3" w:rsidRPr="001350B3">
        <w:rPr>
          <w:rFonts w:ascii="Book Antiqua" w:hAnsi="Book Antiqua"/>
          <w:sz w:val="22"/>
          <w:szCs w:val="22"/>
        </w:rPr>
        <w:t>DCoE Chaplains Work Group (DCoE CH WG)</w:t>
      </w:r>
      <w:r w:rsidR="001350B3">
        <w:rPr>
          <w:rFonts w:ascii="Book Antiqua" w:hAnsi="Book Antiqua"/>
          <w:sz w:val="22"/>
          <w:szCs w:val="22"/>
        </w:rPr>
        <w:t>.</w:t>
      </w:r>
    </w:p>
    <w:p w14:paraId="70C0B34D" w14:textId="541A8E4A" w:rsidR="00785D36" w:rsidRPr="00785D36" w:rsidRDefault="00785D36" w:rsidP="00785D36">
      <w:pPr>
        <w:tabs>
          <w:tab w:val="right" w:pos="9360"/>
        </w:tabs>
        <w:jc w:val="both"/>
        <w:rPr>
          <w:rFonts w:ascii="Book Antiqua" w:eastAsia="MS Mincho" w:hAnsi="Book Antiqua" w:cs="Times New Roman"/>
          <w:i/>
          <w:sz w:val="22"/>
          <w:szCs w:val="22"/>
        </w:rPr>
      </w:pPr>
      <w:r w:rsidRPr="00785D36">
        <w:rPr>
          <w:rFonts w:ascii="Book Antiqua" w:eastAsia="MS Mincho" w:hAnsi="Book Antiqua" w:cs="Times New Roman"/>
          <w:i/>
          <w:sz w:val="22"/>
          <w:szCs w:val="22"/>
        </w:rPr>
        <w:t>Supervisory Roles</w:t>
      </w:r>
      <w:r>
        <w:rPr>
          <w:rFonts w:ascii="Book Antiqua" w:eastAsia="MS Mincho" w:hAnsi="Book Antiqua" w:cs="Times New Roman"/>
          <w:i/>
          <w:sz w:val="22"/>
          <w:szCs w:val="22"/>
        </w:rPr>
        <w:t>:</w:t>
      </w:r>
    </w:p>
    <w:p w14:paraId="680EF5CC" w14:textId="3B290EC3" w:rsidR="000B148B" w:rsidRDefault="001350B3" w:rsidP="00B45F32">
      <w:pPr>
        <w:numPr>
          <w:ilvl w:val="0"/>
          <w:numId w:val="38"/>
        </w:numPr>
        <w:contextualSpacing/>
        <w:jc w:val="both"/>
        <w:rPr>
          <w:rFonts w:ascii="Book Antiqua" w:hAnsi="Book Antiqua"/>
          <w:sz w:val="22"/>
          <w:szCs w:val="22"/>
        </w:rPr>
      </w:pPr>
      <w:r w:rsidRPr="001350B3">
        <w:rPr>
          <w:rFonts w:ascii="Book Antiqua" w:hAnsi="Book Antiqua"/>
          <w:sz w:val="22"/>
          <w:szCs w:val="22"/>
        </w:rPr>
        <w:t>P</w:t>
      </w:r>
      <w:r w:rsidR="00FC3EA3" w:rsidRPr="001350B3">
        <w:rPr>
          <w:rFonts w:ascii="Book Antiqua" w:hAnsi="Book Antiqua"/>
          <w:sz w:val="22"/>
          <w:szCs w:val="22"/>
        </w:rPr>
        <w:t xml:space="preserve">rovided expert consultation and recommendations about </w:t>
      </w:r>
      <w:r w:rsidR="00962691">
        <w:rPr>
          <w:rFonts w:ascii="Book Antiqua" w:hAnsi="Book Antiqua"/>
          <w:sz w:val="22"/>
          <w:szCs w:val="22"/>
        </w:rPr>
        <w:t>PH</w:t>
      </w:r>
      <w:r w:rsidR="008E30DF">
        <w:rPr>
          <w:rFonts w:ascii="Book Antiqua" w:hAnsi="Book Antiqua"/>
          <w:sz w:val="22"/>
          <w:szCs w:val="22"/>
        </w:rPr>
        <w:t>P</w:t>
      </w:r>
      <w:r>
        <w:rPr>
          <w:rFonts w:ascii="Book Antiqua" w:hAnsi="Book Antiqua"/>
          <w:sz w:val="22"/>
          <w:szCs w:val="22"/>
        </w:rPr>
        <w:t xml:space="preserve"> and behavior change to </w:t>
      </w:r>
      <w:r w:rsidRPr="001350B3">
        <w:rPr>
          <w:rFonts w:ascii="Book Antiqua" w:hAnsi="Book Antiqua"/>
          <w:sz w:val="22"/>
          <w:szCs w:val="22"/>
        </w:rPr>
        <w:t xml:space="preserve">DCoE proposals </w:t>
      </w:r>
      <w:r>
        <w:rPr>
          <w:rFonts w:ascii="Book Antiqua" w:hAnsi="Book Antiqua"/>
          <w:sz w:val="22"/>
          <w:szCs w:val="22"/>
        </w:rPr>
        <w:t>on changing</w:t>
      </w:r>
      <w:r w:rsidRPr="001350B3">
        <w:rPr>
          <w:rFonts w:ascii="Book Antiqua" w:hAnsi="Book Antiqua"/>
          <w:sz w:val="22"/>
          <w:szCs w:val="22"/>
        </w:rPr>
        <w:t xml:space="preserve"> the term PTSD for Post-Traumatic Stress Injury (PTSI).</w:t>
      </w:r>
    </w:p>
    <w:p w14:paraId="6E56D9BD" w14:textId="77777777" w:rsidR="00D6315B" w:rsidRPr="00D6315B" w:rsidRDefault="00D6315B" w:rsidP="00D6315B">
      <w:pPr>
        <w:tabs>
          <w:tab w:val="right" w:pos="9360"/>
        </w:tabs>
        <w:jc w:val="both"/>
        <w:rPr>
          <w:rFonts w:ascii="Book Antiqua" w:hAnsi="Book Antiqua"/>
          <w:i/>
          <w:sz w:val="22"/>
          <w:szCs w:val="22"/>
        </w:rPr>
      </w:pPr>
      <w:r w:rsidRPr="00D6315B">
        <w:rPr>
          <w:rFonts w:ascii="Book Antiqua" w:hAnsi="Book Antiqua"/>
          <w:i/>
          <w:sz w:val="22"/>
          <w:szCs w:val="22"/>
        </w:rPr>
        <w:t>Accomplishments:</w:t>
      </w:r>
    </w:p>
    <w:p w14:paraId="7B264B92" w14:textId="302E1F53" w:rsidR="00ED37B5" w:rsidRDefault="00ED37B5" w:rsidP="00B45F32">
      <w:pPr>
        <w:numPr>
          <w:ilvl w:val="0"/>
          <w:numId w:val="38"/>
        </w:numPr>
        <w:contextualSpacing/>
        <w:jc w:val="both"/>
        <w:rPr>
          <w:rFonts w:ascii="Book Antiqua" w:hAnsi="Book Antiqua"/>
          <w:sz w:val="22"/>
          <w:szCs w:val="22"/>
        </w:rPr>
      </w:pPr>
      <w:r>
        <w:rPr>
          <w:rFonts w:ascii="Book Antiqua" w:hAnsi="Book Antiqua"/>
          <w:sz w:val="22"/>
          <w:szCs w:val="22"/>
        </w:rPr>
        <w:t xml:space="preserve">Developed webinars </w:t>
      </w:r>
      <w:r w:rsidRPr="00ED37B5">
        <w:rPr>
          <w:rFonts w:ascii="Book Antiqua" w:hAnsi="Book Antiqua"/>
          <w:sz w:val="22"/>
          <w:szCs w:val="22"/>
        </w:rPr>
        <w:t xml:space="preserve">as Broad-based educational activities </w:t>
      </w:r>
      <w:r>
        <w:rPr>
          <w:rFonts w:ascii="Book Antiqua" w:hAnsi="Book Antiqua"/>
          <w:sz w:val="22"/>
          <w:szCs w:val="22"/>
        </w:rPr>
        <w:t xml:space="preserve">for </w:t>
      </w:r>
      <w:r w:rsidRPr="00ED37B5">
        <w:rPr>
          <w:rFonts w:ascii="Book Antiqua" w:hAnsi="Book Antiqua"/>
          <w:sz w:val="22"/>
          <w:szCs w:val="22"/>
        </w:rPr>
        <w:t xml:space="preserve">the DoD-VA Joint Incentive Fund (JIF) Project 1: </w:t>
      </w:r>
      <w:r w:rsidRPr="00ED37B5">
        <w:rPr>
          <w:rFonts w:ascii="Book Antiqua" w:hAnsi="Book Antiqua"/>
          <w:i/>
          <w:sz w:val="22"/>
          <w:szCs w:val="22"/>
        </w:rPr>
        <w:t>Improving Patient-Centered Care via Integration of Chaplains with Mental Health Care</w:t>
      </w:r>
      <w:r>
        <w:rPr>
          <w:rFonts w:ascii="Book Antiqua" w:hAnsi="Book Antiqua"/>
          <w:sz w:val="22"/>
          <w:szCs w:val="22"/>
        </w:rPr>
        <w:t xml:space="preserve">, the </w:t>
      </w:r>
      <w:r w:rsidRPr="00ED37B5">
        <w:rPr>
          <w:rFonts w:ascii="Book Antiqua" w:hAnsi="Book Antiqua"/>
          <w:sz w:val="22"/>
          <w:szCs w:val="22"/>
        </w:rPr>
        <w:t xml:space="preserve">DCoE CH WG, and the </w:t>
      </w:r>
      <w:r w:rsidR="00B5439C">
        <w:rPr>
          <w:rFonts w:ascii="Book Antiqua" w:hAnsi="Book Antiqua"/>
          <w:sz w:val="22"/>
          <w:szCs w:val="22"/>
        </w:rPr>
        <w:t>PHP</w:t>
      </w:r>
      <w:r w:rsidRPr="00ED37B5">
        <w:rPr>
          <w:rFonts w:ascii="Book Antiqua" w:hAnsi="Book Antiqua"/>
          <w:sz w:val="22"/>
          <w:szCs w:val="22"/>
        </w:rPr>
        <w:t xml:space="preserve"> and Chaplaincy max.gov website</w:t>
      </w:r>
      <w:r w:rsidR="008D6D6A">
        <w:rPr>
          <w:rFonts w:ascii="Book Antiqua" w:hAnsi="Book Antiqua"/>
          <w:sz w:val="22"/>
          <w:szCs w:val="22"/>
        </w:rPr>
        <w:t>:</w:t>
      </w:r>
    </w:p>
    <w:p w14:paraId="09202B47" w14:textId="77777777" w:rsidR="009C1F19" w:rsidRPr="00B400CB"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Strategies for </w:t>
      </w:r>
      <w:r>
        <w:rPr>
          <w:rFonts w:ascii="Book Antiqua" w:hAnsi="Book Antiqua"/>
          <w:sz w:val="22"/>
          <w:szCs w:val="22"/>
        </w:rPr>
        <w:t>h</w:t>
      </w:r>
      <w:r w:rsidRPr="00B400CB">
        <w:rPr>
          <w:rFonts w:ascii="Book Antiqua" w:hAnsi="Book Antiqua"/>
          <w:sz w:val="22"/>
          <w:szCs w:val="22"/>
        </w:rPr>
        <w:t xml:space="preserve">elping </w:t>
      </w:r>
      <w:r>
        <w:rPr>
          <w:rFonts w:ascii="Book Antiqua" w:hAnsi="Book Antiqua"/>
          <w:sz w:val="22"/>
          <w:szCs w:val="22"/>
        </w:rPr>
        <w:t>p</w:t>
      </w:r>
      <w:r w:rsidRPr="00B400CB">
        <w:rPr>
          <w:rFonts w:ascii="Book Antiqua" w:hAnsi="Book Antiqua"/>
          <w:sz w:val="22"/>
          <w:szCs w:val="22"/>
        </w:rPr>
        <w:t xml:space="preserve">rofessionals </w:t>
      </w:r>
      <w:r>
        <w:rPr>
          <w:rFonts w:ascii="Book Antiqua" w:hAnsi="Book Antiqua"/>
          <w:sz w:val="22"/>
          <w:szCs w:val="22"/>
        </w:rPr>
        <w:t>supporting o</w:t>
      </w:r>
      <w:r w:rsidRPr="00B400CB">
        <w:rPr>
          <w:rFonts w:ascii="Book Antiqua" w:hAnsi="Book Antiqua"/>
          <w:sz w:val="22"/>
          <w:szCs w:val="22"/>
        </w:rPr>
        <w:t xml:space="preserve">thers in </w:t>
      </w:r>
      <w:r>
        <w:rPr>
          <w:rFonts w:ascii="Book Antiqua" w:hAnsi="Book Antiqua"/>
          <w:sz w:val="22"/>
          <w:szCs w:val="22"/>
        </w:rPr>
        <w:t>m</w:t>
      </w:r>
      <w:r w:rsidRPr="00B400CB">
        <w:rPr>
          <w:rFonts w:ascii="Book Antiqua" w:hAnsi="Book Antiqua"/>
          <w:sz w:val="22"/>
          <w:szCs w:val="22"/>
        </w:rPr>
        <w:t xml:space="preserve">anaging </w:t>
      </w:r>
      <w:r>
        <w:rPr>
          <w:rFonts w:ascii="Book Antiqua" w:hAnsi="Book Antiqua"/>
          <w:sz w:val="22"/>
          <w:szCs w:val="22"/>
        </w:rPr>
        <w:t>a</w:t>
      </w:r>
      <w:r w:rsidRPr="00B400CB">
        <w:rPr>
          <w:rFonts w:ascii="Book Antiqua" w:hAnsi="Book Antiqua"/>
          <w:sz w:val="22"/>
          <w:szCs w:val="22"/>
        </w:rPr>
        <w:t>nger</w:t>
      </w:r>
    </w:p>
    <w:p w14:paraId="3228F466" w14:textId="77777777" w:rsidR="009C1F19" w:rsidRPr="00B400CB"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Understanding </w:t>
      </w:r>
      <w:r>
        <w:rPr>
          <w:rFonts w:ascii="Book Antiqua" w:hAnsi="Book Antiqua"/>
          <w:sz w:val="22"/>
          <w:szCs w:val="22"/>
        </w:rPr>
        <w:t>a</w:t>
      </w:r>
      <w:r w:rsidRPr="00B400CB">
        <w:rPr>
          <w:rFonts w:ascii="Book Antiqua" w:hAnsi="Book Antiqua"/>
          <w:sz w:val="22"/>
          <w:szCs w:val="22"/>
        </w:rPr>
        <w:t xml:space="preserve">nger and </w:t>
      </w:r>
      <w:r>
        <w:rPr>
          <w:rFonts w:ascii="Book Antiqua" w:hAnsi="Book Antiqua"/>
          <w:sz w:val="22"/>
          <w:szCs w:val="22"/>
        </w:rPr>
        <w:t>a</w:t>
      </w:r>
      <w:r w:rsidRPr="00B400CB">
        <w:rPr>
          <w:rFonts w:ascii="Book Antiqua" w:hAnsi="Book Antiqua"/>
          <w:sz w:val="22"/>
          <w:szCs w:val="22"/>
        </w:rPr>
        <w:t xml:space="preserve">nger </w:t>
      </w:r>
      <w:r>
        <w:rPr>
          <w:rFonts w:ascii="Book Antiqua" w:hAnsi="Book Antiqua"/>
          <w:sz w:val="22"/>
          <w:szCs w:val="22"/>
        </w:rPr>
        <w:t>m</w:t>
      </w:r>
      <w:r w:rsidRPr="00B400CB">
        <w:rPr>
          <w:rFonts w:ascii="Book Antiqua" w:hAnsi="Book Antiqua"/>
          <w:sz w:val="22"/>
          <w:szCs w:val="22"/>
        </w:rPr>
        <w:t>anagement</w:t>
      </w:r>
    </w:p>
    <w:p w14:paraId="6834A9F8" w14:textId="77777777" w:rsidR="009C1F19" w:rsidRPr="00B400CB"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Anger </w:t>
      </w:r>
      <w:r>
        <w:rPr>
          <w:rFonts w:ascii="Book Antiqua" w:hAnsi="Book Antiqua"/>
          <w:sz w:val="22"/>
          <w:szCs w:val="22"/>
        </w:rPr>
        <w:t>m</w:t>
      </w:r>
      <w:r w:rsidRPr="00B400CB">
        <w:rPr>
          <w:rFonts w:ascii="Book Antiqua" w:hAnsi="Book Antiqua"/>
          <w:sz w:val="22"/>
          <w:szCs w:val="22"/>
        </w:rPr>
        <w:t>anagement-</w:t>
      </w:r>
      <w:r>
        <w:rPr>
          <w:rFonts w:ascii="Book Antiqua" w:hAnsi="Book Antiqua"/>
          <w:sz w:val="22"/>
          <w:szCs w:val="22"/>
        </w:rPr>
        <w:t>f</w:t>
      </w:r>
      <w:r w:rsidRPr="00B400CB">
        <w:rPr>
          <w:rFonts w:ascii="Book Antiqua" w:hAnsi="Book Antiqua"/>
          <w:sz w:val="22"/>
          <w:szCs w:val="22"/>
        </w:rPr>
        <w:t xml:space="preserve">rom </w:t>
      </w:r>
      <w:r>
        <w:rPr>
          <w:rFonts w:ascii="Book Antiqua" w:hAnsi="Book Antiqua"/>
          <w:sz w:val="22"/>
          <w:szCs w:val="22"/>
        </w:rPr>
        <w:t>c</w:t>
      </w:r>
      <w:r w:rsidRPr="00B400CB">
        <w:rPr>
          <w:rFonts w:ascii="Book Antiqua" w:hAnsi="Book Antiqua"/>
          <w:sz w:val="22"/>
          <w:szCs w:val="22"/>
        </w:rPr>
        <w:t xml:space="preserve">ombat to </w:t>
      </w:r>
      <w:r>
        <w:rPr>
          <w:rFonts w:ascii="Book Antiqua" w:hAnsi="Book Antiqua"/>
          <w:sz w:val="22"/>
          <w:szCs w:val="22"/>
        </w:rPr>
        <w:t>h</w:t>
      </w:r>
      <w:r w:rsidRPr="00B400CB">
        <w:rPr>
          <w:rFonts w:ascii="Book Antiqua" w:hAnsi="Book Antiqua"/>
          <w:sz w:val="22"/>
          <w:szCs w:val="22"/>
        </w:rPr>
        <w:t xml:space="preserve">ome </w:t>
      </w:r>
      <w:r>
        <w:rPr>
          <w:rFonts w:ascii="Book Antiqua" w:hAnsi="Book Antiqua"/>
          <w:sz w:val="22"/>
          <w:szCs w:val="22"/>
        </w:rPr>
        <w:t>w</w:t>
      </w:r>
      <w:r w:rsidRPr="00B400CB">
        <w:rPr>
          <w:rFonts w:ascii="Book Antiqua" w:hAnsi="Book Antiqua"/>
          <w:sz w:val="22"/>
          <w:szCs w:val="22"/>
        </w:rPr>
        <w:t xml:space="preserve">orkshop for </w:t>
      </w:r>
      <w:r>
        <w:rPr>
          <w:rFonts w:ascii="Book Antiqua" w:hAnsi="Book Antiqua"/>
          <w:sz w:val="22"/>
          <w:szCs w:val="22"/>
        </w:rPr>
        <w:t>m</w:t>
      </w:r>
      <w:r w:rsidRPr="00B400CB">
        <w:rPr>
          <w:rFonts w:ascii="Book Antiqua" w:hAnsi="Book Antiqua"/>
          <w:sz w:val="22"/>
          <w:szCs w:val="22"/>
        </w:rPr>
        <w:t xml:space="preserve">ilitary </w:t>
      </w:r>
      <w:r>
        <w:rPr>
          <w:rFonts w:ascii="Book Antiqua" w:hAnsi="Book Antiqua"/>
          <w:sz w:val="22"/>
          <w:szCs w:val="22"/>
        </w:rPr>
        <w:t>p</w:t>
      </w:r>
      <w:r w:rsidRPr="00B400CB">
        <w:rPr>
          <w:rFonts w:ascii="Book Antiqua" w:hAnsi="Book Antiqua"/>
          <w:sz w:val="22"/>
          <w:szCs w:val="22"/>
        </w:rPr>
        <w:t>ersonnel</w:t>
      </w:r>
    </w:p>
    <w:p w14:paraId="476982C8" w14:textId="77777777" w:rsidR="009C1F19" w:rsidRPr="00B400CB"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Controlling </w:t>
      </w:r>
      <w:r>
        <w:rPr>
          <w:rFonts w:ascii="Book Antiqua" w:hAnsi="Book Antiqua"/>
          <w:sz w:val="22"/>
          <w:szCs w:val="22"/>
        </w:rPr>
        <w:t>a</w:t>
      </w:r>
      <w:r w:rsidRPr="00B400CB">
        <w:rPr>
          <w:rFonts w:ascii="Book Antiqua" w:hAnsi="Book Antiqua"/>
          <w:sz w:val="22"/>
          <w:szCs w:val="22"/>
        </w:rPr>
        <w:t xml:space="preserve">nger for </w:t>
      </w:r>
      <w:r>
        <w:rPr>
          <w:rFonts w:ascii="Book Antiqua" w:hAnsi="Book Antiqua"/>
          <w:sz w:val="22"/>
          <w:szCs w:val="22"/>
        </w:rPr>
        <w:t>m</w:t>
      </w:r>
      <w:r w:rsidRPr="00B400CB">
        <w:rPr>
          <w:rFonts w:ascii="Book Antiqua" w:hAnsi="Book Antiqua"/>
          <w:sz w:val="22"/>
          <w:szCs w:val="22"/>
        </w:rPr>
        <w:t xml:space="preserve">ilitary </w:t>
      </w:r>
      <w:r>
        <w:rPr>
          <w:rFonts w:ascii="Book Antiqua" w:hAnsi="Book Antiqua"/>
          <w:sz w:val="22"/>
          <w:szCs w:val="22"/>
        </w:rPr>
        <w:t>p</w:t>
      </w:r>
      <w:r w:rsidRPr="00B400CB">
        <w:rPr>
          <w:rFonts w:ascii="Book Antiqua" w:hAnsi="Book Antiqua"/>
          <w:sz w:val="22"/>
          <w:szCs w:val="22"/>
        </w:rPr>
        <w:t>ersonnel</w:t>
      </w:r>
    </w:p>
    <w:p w14:paraId="73F95B78" w14:textId="270F787E" w:rsidR="007459FA" w:rsidRPr="007459FA" w:rsidRDefault="009C1F19" w:rsidP="007459FA">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Basic </w:t>
      </w:r>
      <w:r>
        <w:rPr>
          <w:rFonts w:ascii="Book Antiqua" w:hAnsi="Book Antiqua"/>
          <w:sz w:val="22"/>
          <w:szCs w:val="22"/>
        </w:rPr>
        <w:t>s</w:t>
      </w:r>
      <w:r w:rsidRPr="00B400CB">
        <w:rPr>
          <w:rFonts w:ascii="Book Antiqua" w:hAnsi="Book Antiqua"/>
          <w:sz w:val="22"/>
          <w:szCs w:val="22"/>
        </w:rPr>
        <w:t xml:space="preserve">kills </w:t>
      </w:r>
      <w:r>
        <w:rPr>
          <w:rFonts w:ascii="Book Antiqua" w:hAnsi="Book Antiqua"/>
          <w:sz w:val="22"/>
          <w:szCs w:val="22"/>
        </w:rPr>
        <w:t>t</w:t>
      </w:r>
      <w:r w:rsidRPr="00B400CB">
        <w:rPr>
          <w:rFonts w:ascii="Book Antiqua" w:hAnsi="Book Antiqua"/>
          <w:sz w:val="22"/>
          <w:szCs w:val="22"/>
        </w:rPr>
        <w:t xml:space="preserve">raining for </w:t>
      </w:r>
      <w:r>
        <w:rPr>
          <w:rFonts w:ascii="Book Antiqua" w:hAnsi="Book Antiqua"/>
          <w:sz w:val="22"/>
          <w:szCs w:val="22"/>
        </w:rPr>
        <w:t>e</w:t>
      </w:r>
      <w:r w:rsidRPr="00B400CB">
        <w:rPr>
          <w:rFonts w:ascii="Book Antiqua" w:hAnsi="Book Antiqua"/>
          <w:sz w:val="22"/>
          <w:szCs w:val="22"/>
        </w:rPr>
        <w:t xml:space="preserve">ffective </w:t>
      </w:r>
      <w:r>
        <w:rPr>
          <w:rFonts w:ascii="Book Antiqua" w:hAnsi="Book Antiqua"/>
          <w:sz w:val="22"/>
          <w:szCs w:val="22"/>
        </w:rPr>
        <w:t>c</w:t>
      </w:r>
      <w:r w:rsidRPr="00B400CB">
        <w:rPr>
          <w:rFonts w:ascii="Book Antiqua" w:hAnsi="Book Antiqua"/>
          <w:sz w:val="22"/>
          <w:szCs w:val="22"/>
        </w:rPr>
        <w:t xml:space="preserve">ouples </w:t>
      </w:r>
      <w:r>
        <w:rPr>
          <w:rFonts w:ascii="Book Antiqua" w:hAnsi="Book Antiqua"/>
          <w:sz w:val="22"/>
          <w:szCs w:val="22"/>
        </w:rPr>
        <w:t>c</w:t>
      </w:r>
      <w:r w:rsidRPr="00B400CB">
        <w:rPr>
          <w:rFonts w:ascii="Book Antiqua" w:hAnsi="Book Antiqua"/>
          <w:sz w:val="22"/>
          <w:szCs w:val="22"/>
        </w:rPr>
        <w:t>ommunication</w:t>
      </w:r>
      <w:r w:rsidR="007459FA">
        <w:rPr>
          <w:rFonts w:ascii="Book Antiqua" w:hAnsi="Book Antiqua"/>
          <w:sz w:val="22"/>
          <w:szCs w:val="22"/>
        </w:rPr>
        <w:t xml:space="preserve"> and c</w:t>
      </w:r>
      <w:r w:rsidR="007459FA" w:rsidRPr="007459FA">
        <w:rPr>
          <w:rFonts w:ascii="Book Antiqua" w:hAnsi="Book Antiqua"/>
          <w:sz w:val="22"/>
          <w:szCs w:val="22"/>
        </w:rPr>
        <w:t>ommunication training</w:t>
      </w:r>
    </w:p>
    <w:p w14:paraId="380C1639" w14:textId="77777777" w:rsidR="009C1F19" w:rsidRPr="00B400CB"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Advanced </w:t>
      </w:r>
      <w:r>
        <w:rPr>
          <w:rFonts w:ascii="Book Antiqua" w:hAnsi="Book Antiqua"/>
          <w:sz w:val="22"/>
          <w:szCs w:val="22"/>
        </w:rPr>
        <w:t>s</w:t>
      </w:r>
      <w:r w:rsidRPr="00B400CB">
        <w:rPr>
          <w:rFonts w:ascii="Book Antiqua" w:hAnsi="Book Antiqua"/>
          <w:sz w:val="22"/>
          <w:szCs w:val="22"/>
        </w:rPr>
        <w:t xml:space="preserve">kills </w:t>
      </w:r>
      <w:r>
        <w:rPr>
          <w:rFonts w:ascii="Book Antiqua" w:hAnsi="Book Antiqua"/>
          <w:sz w:val="22"/>
          <w:szCs w:val="22"/>
        </w:rPr>
        <w:t>t</w:t>
      </w:r>
      <w:r w:rsidRPr="00B400CB">
        <w:rPr>
          <w:rFonts w:ascii="Book Antiqua" w:hAnsi="Book Antiqua"/>
          <w:sz w:val="22"/>
          <w:szCs w:val="22"/>
        </w:rPr>
        <w:t xml:space="preserve">raining for </w:t>
      </w:r>
      <w:r>
        <w:rPr>
          <w:rFonts w:ascii="Book Antiqua" w:hAnsi="Book Antiqua"/>
          <w:sz w:val="22"/>
          <w:szCs w:val="22"/>
        </w:rPr>
        <w:t>e</w:t>
      </w:r>
      <w:r w:rsidRPr="00B400CB">
        <w:rPr>
          <w:rFonts w:ascii="Book Antiqua" w:hAnsi="Book Antiqua"/>
          <w:sz w:val="22"/>
          <w:szCs w:val="22"/>
        </w:rPr>
        <w:t xml:space="preserve">ffective </w:t>
      </w:r>
      <w:r>
        <w:rPr>
          <w:rFonts w:ascii="Book Antiqua" w:hAnsi="Book Antiqua"/>
          <w:sz w:val="22"/>
          <w:szCs w:val="22"/>
        </w:rPr>
        <w:t>c</w:t>
      </w:r>
      <w:r w:rsidRPr="00B400CB">
        <w:rPr>
          <w:rFonts w:ascii="Book Antiqua" w:hAnsi="Book Antiqua"/>
          <w:sz w:val="22"/>
          <w:szCs w:val="22"/>
        </w:rPr>
        <w:t xml:space="preserve">ouples </w:t>
      </w:r>
      <w:r>
        <w:rPr>
          <w:rFonts w:ascii="Book Antiqua" w:hAnsi="Book Antiqua"/>
          <w:sz w:val="22"/>
          <w:szCs w:val="22"/>
        </w:rPr>
        <w:t>c</w:t>
      </w:r>
      <w:r w:rsidRPr="00B400CB">
        <w:rPr>
          <w:rFonts w:ascii="Book Antiqua" w:hAnsi="Book Antiqua"/>
          <w:sz w:val="22"/>
          <w:szCs w:val="22"/>
        </w:rPr>
        <w:t>ommunication</w:t>
      </w:r>
    </w:p>
    <w:p w14:paraId="42BD611F" w14:textId="77777777" w:rsidR="009C1F19" w:rsidRDefault="009C1F19" w:rsidP="00B45F32">
      <w:pPr>
        <w:pStyle w:val="ListParagraph"/>
        <w:numPr>
          <w:ilvl w:val="1"/>
          <w:numId w:val="30"/>
        </w:numPr>
        <w:tabs>
          <w:tab w:val="right" w:pos="9360"/>
        </w:tabs>
        <w:ind w:left="1080"/>
        <w:jc w:val="both"/>
        <w:rPr>
          <w:rFonts w:ascii="Book Antiqua" w:hAnsi="Book Antiqua"/>
          <w:sz w:val="22"/>
          <w:szCs w:val="22"/>
        </w:rPr>
      </w:pPr>
      <w:r w:rsidRPr="00B400CB">
        <w:rPr>
          <w:rFonts w:ascii="Book Antiqua" w:hAnsi="Book Antiqua"/>
          <w:sz w:val="22"/>
          <w:szCs w:val="22"/>
        </w:rPr>
        <w:t xml:space="preserve">Assessing and </w:t>
      </w:r>
      <w:r>
        <w:rPr>
          <w:rFonts w:ascii="Book Antiqua" w:hAnsi="Book Antiqua"/>
          <w:sz w:val="22"/>
          <w:szCs w:val="22"/>
        </w:rPr>
        <w:t>c</w:t>
      </w:r>
      <w:r w:rsidRPr="00B400CB">
        <w:rPr>
          <w:rFonts w:ascii="Book Antiqua" w:hAnsi="Book Antiqua"/>
          <w:sz w:val="22"/>
          <w:szCs w:val="22"/>
        </w:rPr>
        <w:t xml:space="preserve">hanging </w:t>
      </w:r>
      <w:r>
        <w:rPr>
          <w:rFonts w:ascii="Book Antiqua" w:hAnsi="Book Antiqua"/>
          <w:sz w:val="22"/>
          <w:szCs w:val="22"/>
        </w:rPr>
        <w:t>a</w:t>
      </w:r>
      <w:r w:rsidRPr="00B400CB">
        <w:rPr>
          <w:rFonts w:ascii="Book Antiqua" w:hAnsi="Book Antiqua"/>
          <w:sz w:val="22"/>
          <w:szCs w:val="22"/>
        </w:rPr>
        <w:t xml:space="preserve">versive </w:t>
      </w:r>
      <w:r>
        <w:rPr>
          <w:rFonts w:ascii="Book Antiqua" w:hAnsi="Book Antiqua"/>
          <w:sz w:val="22"/>
          <w:szCs w:val="22"/>
        </w:rPr>
        <w:t>s</w:t>
      </w:r>
      <w:r w:rsidRPr="00B400CB">
        <w:rPr>
          <w:rFonts w:ascii="Book Antiqua" w:hAnsi="Book Antiqua"/>
          <w:sz w:val="22"/>
          <w:szCs w:val="22"/>
        </w:rPr>
        <w:t xml:space="preserve">trategies in </w:t>
      </w:r>
      <w:r>
        <w:rPr>
          <w:rFonts w:ascii="Book Antiqua" w:hAnsi="Book Antiqua"/>
          <w:sz w:val="22"/>
          <w:szCs w:val="22"/>
        </w:rPr>
        <w:t>a</w:t>
      </w:r>
      <w:r w:rsidRPr="00B400CB">
        <w:rPr>
          <w:rFonts w:ascii="Book Antiqua" w:hAnsi="Book Antiqua"/>
          <w:sz w:val="22"/>
          <w:szCs w:val="22"/>
        </w:rPr>
        <w:t xml:space="preserve">nger and </w:t>
      </w:r>
      <w:r>
        <w:rPr>
          <w:rFonts w:ascii="Book Antiqua" w:hAnsi="Book Antiqua"/>
          <w:sz w:val="22"/>
          <w:szCs w:val="22"/>
        </w:rPr>
        <w:t>c</w:t>
      </w:r>
      <w:r w:rsidRPr="00B400CB">
        <w:rPr>
          <w:rFonts w:ascii="Book Antiqua" w:hAnsi="Book Antiqua"/>
          <w:sz w:val="22"/>
          <w:szCs w:val="22"/>
        </w:rPr>
        <w:t>oping</w:t>
      </w:r>
    </w:p>
    <w:p w14:paraId="647D9BC1" w14:textId="71FA5016" w:rsidR="009C1F19" w:rsidRDefault="009C1F19" w:rsidP="00B45F32">
      <w:pPr>
        <w:pStyle w:val="ListParagraph"/>
        <w:numPr>
          <w:ilvl w:val="1"/>
          <w:numId w:val="30"/>
        </w:numPr>
        <w:tabs>
          <w:tab w:val="right" w:pos="9360"/>
        </w:tabs>
        <w:ind w:left="1080"/>
        <w:jc w:val="both"/>
        <w:rPr>
          <w:rFonts w:ascii="Book Antiqua" w:hAnsi="Book Antiqua"/>
          <w:sz w:val="22"/>
          <w:szCs w:val="22"/>
        </w:rPr>
      </w:pPr>
      <w:r w:rsidRPr="00496892">
        <w:rPr>
          <w:rFonts w:ascii="Book Antiqua" w:hAnsi="Book Antiqua"/>
          <w:sz w:val="22"/>
          <w:szCs w:val="22"/>
        </w:rPr>
        <w:t xml:space="preserve">An </w:t>
      </w:r>
      <w:r>
        <w:rPr>
          <w:rFonts w:ascii="Book Antiqua" w:hAnsi="Book Antiqua"/>
          <w:sz w:val="22"/>
          <w:szCs w:val="22"/>
        </w:rPr>
        <w:t>i</w:t>
      </w:r>
      <w:r w:rsidRPr="00496892">
        <w:rPr>
          <w:rFonts w:ascii="Book Antiqua" w:hAnsi="Book Antiqua"/>
          <w:sz w:val="22"/>
          <w:szCs w:val="22"/>
        </w:rPr>
        <w:t>ntroduction to</w:t>
      </w:r>
      <w:r>
        <w:rPr>
          <w:rFonts w:ascii="Book Antiqua" w:hAnsi="Book Antiqua"/>
          <w:sz w:val="22"/>
          <w:szCs w:val="22"/>
        </w:rPr>
        <w:t xml:space="preserve"> m</w:t>
      </w:r>
      <w:r w:rsidRPr="00496892">
        <w:rPr>
          <w:rFonts w:ascii="Book Antiqua" w:hAnsi="Book Antiqua"/>
          <w:sz w:val="22"/>
          <w:szCs w:val="22"/>
        </w:rPr>
        <w:t xml:space="preserve">otivational </w:t>
      </w:r>
      <w:r>
        <w:rPr>
          <w:rFonts w:ascii="Book Antiqua" w:hAnsi="Book Antiqua"/>
          <w:sz w:val="22"/>
          <w:szCs w:val="22"/>
        </w:rPr>
        <w:t>i</w:t>
      </w:r>
      <w:r w:rsidRPr="00496892">
        <w:rPr>
          <w:rFonts w:ascii="Book Antiqua" w:hAnsi="Book Antiqua"/>
          <w:sz w:val="22"/>
          <w:szCs w:val="22"/>
        </w:rPr>
        <w:t>nterviewing</w:t>
      </w:r>
    </w:p>
    <w:p w14:paraId="0DE88310" w14:textId="694E1A70" w:rsidR="0033399B" w:rsidRPr="0033399B" w:rsidRDefault="0033399B" w:rsidP="00B45F32">
      <w:pPr>
        <w:pStyle w:val="ListParagraph"/>
        <w:numPr>
          <w:ilvl w:val="1"/>
          <w:numId w:val="30"/>
        </w:numPr>
        <w:tabs>
          <w:tab w:val="right" w:pos="9360"/>
        </w:tabs>
        <w:ind w:left="1080"/>
        <w:jc w:val="both"/>
        <w:rPr>
          <w:rFonts w:ascii="Book Antiqua" w:hAnsi="Book Antiqua"/>
          <w:sz w:val="22"/>
          <w:szCs w:val="22"/>
        </w:rPr>
      </w:pPr>
      <w:r w:rsidRPr="0033399B">
        <w:rPr>
          <w:rFonts w:ascii="Book Antiqua" w:hAnsi="Book Antiqua"/>
          <w:sz w:val="22"/>
          <w:szCs w:val="22"/>
        </w:rPr>
        <w:t xml:space="preserve">Skills </w:t>
      </w:r>
      <w:r>
        <w:rPr>
          <w:rFonts w:ascii="Book Antiqua" w:hAnsi="Book Antiqua"/>
          <w:sz w:val="22"/>
          <w:szCs w:val="22"/>
        </w:rPr>
        <w:t>t</w:t>
      </w:r>
      <w:r w:rsidRPr="0033399B">
        <w:rPr>
          <w:rFonts w:ascii="Book Antiqua" w:hAnsi="Book Antiqua"/>
          <w:sz w:val="22"/>
          <w:szCs w:val="22"/>
        </w:rPr>
        <w:t xml:space="preserve">raining for </w:t>
      </w:r>
      <w:r>
        <w:rPr>
          <w:rFonts w:ascii="Book Antiqua" w:hAnsi="Book Antiqua"/>
          <w:sz w:val="22"/>
          <w:szCs w:val="22"/>
        </w:rPr>
        <w:t>s</w:t>
      </w:r>
      <w:r w:rsidRPr="0033399B">
        <w:rPr>
          <w:rFonts w:ascii="Book Antiqua" w:hAnsi="Book Antiqua"/>
          <w:sz w:val="22"/>
          <w:szCs w:val="22"/>
        </w:rPr>
        <w:t xml:space="preserve">trengthening </w:t>
      </w:r>
      <w:r>
        <w:rPr>
          <w:rFonts w:ascii="Book Antiqua" w:hAnsi="Book Antiqua"/>
          <w:sz w:val="22"/>
          <w:szCs w:val="22"/>
        </w:rPr>
        <w:t>e</w:t>
      </w:r>
      <w:r w:rsidRPr="0033399B">
        <w:rPr>
          <w:rFonts w:ascii="Book Antiqua" w:hAnsi="Book Antiqua"/>
          <w:sz w:val="22"/>
          <w:szCs w:val="22"/>
        </w:rPr>
        <w:t xml:space="preserve">ffective </w:t>
      </w:r>
      <w:r>
        <w:rPr>
          <w:rFonts w:ascii="Book Antiqua" w:hAnsi="Book Antiqua"/>
          <w:sz w:val="22"/>
          <w:szCs w:val="22"/>
        </w:rPr>
        <w:t>c</w:t>
      </w:r>
      <w:r w:rsidRPr="0033399B">
        <w:rPr>
          <w:rFonts w:ascii="Book Antiqua" w:hAnsi="Book Antiqua"/>
          <w:sz w:val="22"/>
          <w:szCs w:val="22"/>
        </w:rPr>
        <w:t xml:space="preserve">ommunication </w:t>
      </w:r>
      <w:r>
        <w:rPr>
          <w:rFonts w:ascii="Book Antiqua" w:hAnsi="Book Antiqua"/>
          <w:sz w:val="22"/>
          <w:szCs w:val="22"/>
        </w:rPr>
        <w:t>in marriage and family</w:t>
      </w:r>
    </w:p>
    <w:p w14:paraId="4AC92ECC" w14:textId="76D50158" w:rsidR="00ED37B5" w:rsidRPr="001350B3" w:rsidRDefault="00ED37B5" w:rsidP="00B45F32">
      <w:pPr>
        <w:pStyle w:val="ListParagraph"/>
        <w:numPr>
          <w:ilvl w:val="0"/>
          <w:numId w:val="38"/>
        </w:numPr>
        <w:jc w:val="both"/>
        <w:rPr>
          <w:rFonts w:ascii="Book Antiqua" w:hAnsi="Book Antiqua"/>
          <w:sz w:val="22"/>
          <w:szCs w:val="22"/>
        </w:rPr>
      </w:pPr>
      <w:r w:rsidRPr="001350B3">
        <w:rPr>
          <w:rFonts w:ascii="Book Antiqua" w:hAnsi="Book Antiqua"/>
          <w:sz w:val="22"/>
          <w:szCs w:val="22"/>
        </w:rPr>
        <w:t xml:space="preserve">Synthesized the scientific literature on </w:t>
      </w:r>
      <w:r w:rsidR="00644037" w:rsidRPr="001350B3">
        <w:rPr>
          <w:rFonts w:ascii="Book Antiqua" w:hAnsi="Book Antiqua"/>
          <w:sz w:val="22"/>
          <w:szCs w:val="22"/>
        </w:rPr>
        <w:t>evidence-based treatment</w:t>
      </w:r>
      <w:r w:rsidRPr="001350B3">
        <w:rPr>
          <w:rFonts w:ascii="Book Antiqua" w:hAnsi="Book Antiqua"/>
          <w:sz w:val="22"/>
          <w:szCs w:val="22"/>
        </w:rPr>
        <w:t>s</w:t>
      </w:r>
      <w:r w:rsidR="00644037" w:rsidRPr="001350B3">
        <w:rPr>
          <w:rFonts w:ascii="Book Antiqua" w:hAnsi="Book Antiqua"/>
          <w:sz w:val="22"/>
          <w:szCs w:val="22"/>
        </w:rPr>
        <w:t xml:space="preserve"> for anger manageme</w:t>
      </w:r>
      <w:r w:rsidRPr="001350B3">
        <w:rPr>
          <w:rFonts w:ascii="Book Antiqua" w:hAnsi="Book Antiqua"/>
          <w:sz w:val="22"/>
          <w:szCs w:val="22"/>
        </w:rPr>
        <w:t xml:space="preserve">nt and </w:t>
      </w:r>
      <w:r w:rsidR="001350B3">
        <w:rPr>
          <w:rFonts w:ascii="Book Antiqua" w:hAnsi="Book Antiqua"/>
          <w:sz w:val="22"/>
          <w:szCs w:val="22"/>
        </w:rPr>
        <w:t xml:space="preserve">improving </w:t>
      </w:r>
      <w:r w:rsidRPr="001350B3">
        <w:rPr>
          <w:rFonts w:ascii="Book Antiqua" w:hAnsi="Book Antiqua"/>
          <w:sz w:val="22"/>
          <w:szCs w:val="22"/>
        </w:rPr>
        <w:t>effective communication</w:t>
      </w:r>
      <w:r w:rsidR="001350B3" w:rsidRPr="001350B3">
        <w:t xml:space="preserve"> </w:t>
      </w:r>
      <w:r w:rsidR="001350B3">
        <w:t xml:space="preserve">skills </w:t>
      </w:r>
      <w:r w:rsidR="001350B3" w:rsidRPr="001350B3">
        <w:rPr>
          <w:rFonts w:ascii="Book Antiqua" w:hAnsi="Book Antiqua"/>
          <w:sz w:val="22"/>
          <w:szCs w:val="22"/>
        </w:rPr>
        <w:t>in U.S. military service members.</w:t>
      </w:r>
    </w:p>
    <w:p w14:paraId="14F7C4AF" w14:textId="52360E2B" w:rsidR="00AD40A6" w:rsidRDefault="00AD40A6" w:rsidP="00B45F32">
      <w:pPr>
        <w:tabs>
          <w:tab w:val="right" w:pos="9360"/>
        </w:tabs>
        <w:autoSpaceDE w:val="0"/>
        <w:autoSpaceDN w:val="0"/>
        <w:adjustRightInd w:val="0"/>
        <w:jc w:val="both"/>
        <w:rPr>
          <w:rFonts w:ascii="Book Antiqua" w:hAnsi="Book Antiqua"/>
          <w:sz w:val="22"/>
          <w:szCs w:val="22"/>
        </w:rPr>
      </w:pPr>
    </w:p>
    <w:p w14:paraId="0B493D3D" w14:textId="77777777" w:rsidR="00E607F7" w:rsidRPr="00B2596C" w:rsidRDefault="00E607F7" w:rsidP="00E607F7">
      <w:pPr>
        <w:tabs>
          <w:tab w:val="right" w:pos="9360"/>
        </w:tabs>
        <w:jc w:val="both"/>
        <w:rPr>
          <w:rFonts w:ascii="Book Antiqua" w:hAnsi="Book Antiqua"/>
          <w:b/>
          <w:sz w:val="22"/>
          <w:szCs w:val="22"/>
        </w:rPr>
      </w:pPr>
      <w:r w:rsidRPr="00B2596C">
        <w:rPr>
          <w:rFonts w:ascii="Book Antiqua" w:hAnsi="Book Antiqua"/>
          <w:b/>
          <w:sz w:val="22"/>
          <w:szCs w:val="22"/>
        </w:rPr>
        <w:lastRenderedPageBreak/>
        <w:t>Yale University School of Medicine-Department of Psychiatry</w:t>
      </w:r>
      <w:r>
        <w:rPr>
          <w:rFonts w:ascii="Book Antiqua" w:hAnsi="Book Antiqua"/>
          <w:b/>
          <w:sz w:val="22"/>
          <w:szCs w:val="22"/>
        </w:rPr>
        <w:t xml:space="preserve">, </w:t>
      </w:r>
      <w:r w:rsidRPr="00B2596C">
        <w:rPr>
          <w:rFonts w:ascii="Book Antiqua" w:hAnsi="Book Antiqua"/>
          <w:b/>
          <w:sz w:val="22"/>
          <w:szCs w:val="22"/>
        </w:rPr>
        <w:t>New Haven, CT</w:t>
      </w:r>
    </w:p>
    <w:p w14:paraId="62F06E78" w14:textId="7295F335" w:rsidR="003A526F" w:rsidRPr="00E607F7" w:rsidRDefault="00E607F7" w:rsidP="003A526F">
      <w:pPr>
        <w:tabs>
          <w:tab w:val="right" w:pos="9360"/>
        </w:tabs>
        <w:autoSpaceDE w:val="0"/>
        <w:autoSpaceDN w:val="0"/>
        <w:adjustRightInd w:val="0"/>
        <w:jc w:val="both"/>
        <w:rPr>
          <w:rFonts w:ascii="Book Antiqua" w:hAnsi="Book Antiqua"/>
          <w:sz w:val="22"/>
          <w:szCs w:val="22"/>
          <w:u w:val="single"/>
        </w:rPr>
      </w:pPr>
      <w:r w:rsidRPr="00B2596C">
        <w:rPr>
          <w:rFonts w:ascii="Book Antiqua" w:hAnsi="Book Antiqua"/>
          <w:sz w:val="22"/>
          <w:szCs w:val="22"/>
          <w:u w:val="single"/>
        </w:rPr>
        <w:t>Assistant Professor, Adjunct</w:t>
      </w:r>
      <w:r>
        <w:rPr>
          <w:rFonts w:ascii="Book Antiqua" w:hAnsi="Book Antiqua"/>
          <w:sz w:val="22"/>
          <w:szCs w:val="22"/>
          <w:u w:val="single"/>
        </w:rPr>
        <w:t>/</w:t>
      </w:r>
      <w:r w:rsidRPr="00993C8E">
        <w:rPr>
          <w:rFonts w:ascii="Book Antiqua" w:hAnsi="Book Antiqua"/>
          <w:sz w:val="22"/>
          <w:szCs w:val="22"/>
          <w:u w:val="single"/>
        </w:rPr>
        <w:t>Clinical Faculty Lecturer</w:t>
      </w:r>
      <w:r>
        <w:rPr>
          <w:rFonts w:ascii="Book Antiqua" w:hAnsi="Book Antiqua"/>
          <w:sz w:val="22"/>
          <w:szCs w:val="22"/>
          <w:u w:val="single"/>
        </w:rPr>
        <w:t>/</w:t>
      </w:r>
      <w:r w:rsidRPr="00993C8E">
        <w:rPr>
          <w:rFonts w:ascii="Book Antiqua" w:hAnsi="Book Antiqua"/>
          <w:sz w:val="22"/>
          <w:szCs w:val="22"/>
          <w:u w:val="single"/>
        </w:rPr>
        <w:t>Post-Doctoral Research Fellow</w:t>
      </w:r>
      <w:r w:rsidR="003A526F" w:rsidRPr="00B2596C">
        <w:rPr>
          <w:rFonts w:ascii="Book Antiqua" w:hAnsi="Book Antiqua"/>
          <w:sz w:val="22"/>
          <w:szCs w:val="22"/>
        </w:rPr>
        <w:tab/>
      </w:r>
    </w:p>
    <w:p w14:paraId="4166746B" w14:textId="77777777" w:rsidR="00446675" w:rsidRDefault="00446675" w:rsidP="00446675">
      <w:pPr>
        <w:tabs>
          <w:tab w:val="right" w:pos="9360"/>
        </w:tabs>
        <w:autoSpaceDE w:val="0"/>
        <w:autoSpaceDN w:val="0"/>
        <w:adjustRightInd w:val="0"/>
        <w:jc w:val="both"/>
        <w:rPr>
          <w:rFonts w:ascii="Book Antiqua" w:hAnsi="Book Antiqua"/>
          <w:sz w:val="22"/>
          <w:szCs w:val="22"/>
        </w:rPr>
      </w:pPr>
      <w:r w:rsidRPr="00B2596C">
        <w:rPr>
          <w:rFonts w:ascii="Book Antiqua" w:hAnsi="Book Antiqua"/>
          <w:sz w:val="22"/>
          <w:szCs w:val="22"/>
        </w:rPr>
        <w:t xml:space="preserve">August 2012 </w:t>
      </w:r>
      <w:r>
        <w:rPr>
          <w:rFonts w:ascii="Book Antiqua" w:hAnsi="Book Antiqua"/>
          <w:sz w:val="22"/>
          <w:szCs w:val="22"/>
        </w:rPr>
        <w:t xml:space="preserve">- </w:t>
      </w:r>
      <w:r w:rsidRPr="00B2596C">
        <w:rPr>
          <w:rFonts w:ascii="Book Antiqua" w:hAnsi="Book Antiqua"/>
          <w:sz w:val="22"/>
          <w:szCs w:val="22"/>
        </w:rPr>
        <w:t>June 2016 (40 Hours/Week)</w:t>
      </w:r>
    </w:p>
    <w:p w14:paraId="704BCEEB" w14:textId="1A6D6031" w:rsidR="00624722" w:rsidRPr="00A869B3" w:rsidRDefault="00A869B3" w:rsidP="00B45F32">
      <w:pPr>
        <w:tabs>
          <w:tab w:val="right" w:pos="9360"/>
        </w:tabs>
        <w:autoSpaceDE w:val="0"/>
        <w:autoSpaceDN w:val="0"/>
        <w:adjustRightInd w:val="0"/>
        <w:jc w:val="both"/>
        <w:rPr>
          <w:rFonts w:ascii="Book Antiqua" w:hAnsi="Book Antiqua"/>
          <w:i/>
          <w:sz w:val="22"/>
          <w:szCs w:val="22"/>
        </w:rPr>
      </w:pPr>
      <w:r w:rsidRPr="00A869B3">
        <w:rPr>
          <w:rFonts w:ascii="Book Antiqua" w:hAnsi="Book Antiqua"/>
          <w:i/>
          <w:sz w:val="22"/>
          <w:szCs w:val="22"/>
        </w:rPr>
        <w:t>Responsibilities:</w:t>
      </w:r>
    </w:p>
    <w:p w14:paraId="1DB3E8CE" w14:textId="3FD349A8" w:rsidR="00721BCB" w:rsidRDefault="00B71B8E" w:rsidP="00B45F32">
      <w:pPr>
        <w:numPr>
          <w:ilvl w:val="0"/>
          <w:numId w:val="38"/>
        </w:numPr>
        <w:contextualSpacing/>
        <w:jc w:val="both"/>
        <w:rPr>
          <w:rFonts w:ascii="Book Antiqua" w:hAnsi="Book Antiqua"/>
          <w:sz w:val="22"/>
          <w:szCs w:val="22"/>
        </w:rPr>
      </w:pPr>
      <w:r w:rsidRPr="00B2596C">
        <w:rPr>
          <w:rFonts w:ascii="Book Antiqua" w:hAnsi="Book Antiqua"/>
          <w:sz w:val="22"/>
          <w:szCs w:val="22"/>
        </w:rPr>
        <w:t>Received first-hand training on all the essential aspects of translational research, such as the conceptualization and design of project initiatives; data gathering, management and analysis; manuscript preparation; grant writing; and results dissemination.</w:t>
      </w:r>
    </w:p>
    <w:p w14:paraId="2A686BEA" w14:textId="41B4560F" w:rsidR="000256FA" w:rsidRPr="000256FA" w:rsidRDefault="00C4305C" w:rsidP="000256FA">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F</w:t>
      </w:r>
      <w:r w:rsidRPr="00A41FE2">
        <w:rPr>
          <w:rFonts w:ascii="Book Antiqua" w:hAnsi="Book Antiqua"/>
          <w:sz w:val="22"/>
          <w:szCs w:val="22"/>
        </w:rPr>
        <w:t>unded by the</w:t>
      </w:r>
      <w:r w:rsidRPr="00A41FE2">
        <w:t xml:space="preserve"> </w:t>
      </w:r>
      <w:r w:rsidRPr="00A41FE2">
        <w:rPr>
          <w:rFonts w:ascii="Book Antiqua" w:hAnsi="Book Antiqua"/>
          <w:sz w:val="22"/>
          <w:szCs w:val="22"/>
        </w:rPr>
        <w:t>National Institute of Mental Health (NIMH:</w:t>
      </w:r>
      <w:r>
        <w:rPr>
          <w:rFonts w:ascii="Book Antiqua" w:hAnsi="Book Antiqua"/>
          <w:sz w:val="22"/>
          <w:szCs w:val="22"/>
        </w:rPr>
        <w:t xml:space="preserve"> </w:t>
      </w:r>
      <w:r w:rsidRPr="00C4305C">
        <w:rPr>
          <w:rFonts w:ascii="Book Antiqua" w:hAnsi="Book Antiqua"/>
          <w:sz w:val="22"/>
          <w:szCs w:val="22"/>
        </w:rPr>
        <w:t>#2T32MH062994-11).</w:t>
      </w:r>
    </w:p>
    <w:p w14:paraId="0D01EDE0" w14:textId="4203FA3D" w:rsidR="00461098" w:rsidRPr="00461098" w:rsidRDefault="00461098" w:rsidP="00461098">
      <w:pPr>
        <w:pStyle w:val="ListParagraph"/>
        <w:numPr>
          <w:ilvl w:val="0"/>
          <w:numId w:val="38"/>
        </w:numPr>
        <w:jc w:val="both"/>
        <w:rPr>
          <w:rFonts w:ascii="Book Antiqua" w:hAnsi="Book Antiqua"/>
          <w:sz w:val="22"/>
          <w:szCs w:val="22"/>
        </w:rPr>
      </w:pPr>
      <w:bookmarkStart w:id="6" w:name="_Hlk529296229"/>
      <w:r>
        <w:rPr>
          <w:rFonts w:ascii="Book Antiqua" w:hAnsi="Book Antiqua"/>
          <w:sz w:val="22"/>
          <w:szCs w:val="22"/>
        </w:rPr>
        <w:t>Served as Principal Investigator (P.I.) for the project:</w:t>
      </w:r>
      <w:r w:rsidRPr="001572FC">
        <w:t xml:space="preserve"> </w:t>
      </w:r>
      <w:r w:rsidRPr="001572FC">
        <w:rPr>
          <w:rFonts w:ascii="Book Antiqua" w:hAnsi="Book Antiqua"/>
          <w:i/>
          <w:sz w:val="22"/>
          <w:szCs w:val="22"/>
        </w:rPr>
        <w:t>The role of Time Perspective tendencies on the acculturative stress of treatment seeking and healthy Puerto Ricans living in the United States</w:t>
      </w:r>
      <w:r w:rsidRPr="00721BCB">
        <w:rPr>
          <w:rFonts w:ascii="Book Antiqua" w:hAnsi="Book Antiqua"/>
          <w:sz w:val="22"/>
          <w:szCs w:val="22"/>
        </w:rPr>
        <w:t>.</w:t>
      </w:r>
      <w:bookmarkEnd w:id="6"/>
    </w:p>
    <w:p w14:paraId="7DAF96D4" w14:textId="2EA1B74E" w:rsidR="000256FA" w:rsidRPr="000256FA" w:rsidRDefault="000256FA" w:rsidP="000256FA">
      <w:pPr>
        <w:pStyle w:val="ListParagraph"/>
        <w:numPr>
          <w:ilvl w:val="0"/>
          <w:numId w:val="38"/>
        </w:numPr>
        <w:tabs>
          <w:tab w:val="right" w:pos="9360"/>
        </w:tabs>
        <w:jc w:val="both"/>
        <w:rPr>
          <w:rFonts w:ascii="Book Antiqua" w:hAnsi="Book Antiqua"/>
          <w:sz w:val="22"/>
          <w:szCs w:val="22"/>
        </w:rPr>
      </w:pPr>
      <w:r w:rsidRPr="0025049E">
        <w:rPr>
          <w:rFonts w:ascii="Book Antiqua" w:hAnsi="Book Antiqua"/>
          <w:sz w:val="22"/>
          <w:szCs w:val="22"/>
        </w:rPr>
        <w:t xml:space="preserve">Synthesized the scientific literature </w:t>
      </w:r>
      <w:r>
        <w:rPr>
          <w:rFonts w:ascii="Book Antiqua" w:hAnsi="Book Antiqua"/>
          <w:sz w:val="22"/>
          <w:szCs w:val="22"/>
        </w:rPr>
        <w:t>on</w:t>
      </w:r>
      <w:r w:rsidRPr="0025049E">
        <w:rPr>
          <w:rFonts w:ascii="Book Antiqua" w:hAnsi="Book Antiqua"/>
          <w:sz w:val="22"/>
          <w:szCs w:val="22"/>
        </w:rPr>
        <w:t xml:space="preserve"> pharmacological, behavioral and alternative treatment</w:t>
      </w:r>
      <w:r>
        <w:rPr>
          <w:rFonts w:ascii="Book Antiqua" w:hAnsi="Book Antiqua"/>
          <w:sz w:val="22"/>
          <w:szCs w:val="22"/>
        </w:rPr>
        <w:t>s</w:t>
      </w:r>
      <w:r w:rsidRPr="0025049E">
        <w:rPr>
          <w:rFonts w:ascii="Book Antiqua" w:hAnsi="Book Antiqua"/>
          <w:sz w:val="22"/>
          <w:szCs w:val="22"/>
        </w:rPr>
        <w:t xml:space="preserve"> for </w:t>
      </w:r>
      <w:r>
        <w:rPr>
          <w:rFonts w:ascii="Book Antiqua" w:hAnsi="Book Antiqua"/>
          <w:sz w:val="22"/>
          <w:szCs w:val="22"/>
        </w:rPr>
        <w:t>PTSD and S</w:t>
      </w:r>
      <w:r w:rsidRPr="0025049E">
        <w:rPr>
          <w:rFonts w:ascii="Book Antiqua" w:hAnsi="Book Antiqua"/>
          <w:sz w:val="22"/>
          <w:szCs w:val="22"/>
        </w:rPr>
        <w:t xml:space="preserve">UD (published at </w:t>
      </w:r>
      <w:r w:rsidRPr="00A63857">
        <w:rPr>
          <w:rFonts w:ascii="Book Antiqua" w:hAnsi="Book Antiqua"/>
          <w:i/>
          <w:sz w:val="22"/>
          <w:szCs w:val="22"/>
        </w:rPr>
        <w:t>Substance Abuse and Rehabilitation</w:t>
      </w:r>
      <w:r w:rsidRPr="0025049E">
        <w:rPr>
          <w:rFonts w:ascii="Book Antiqua" w:hAnsi="Book Antiqua"/>
          <w:sz w:val="22"/>
          <w:szCs w:val="22"/>
        </w:rPr>
        <w:t xml:space="preserve"> in 2014).</w:t>
      </w:r>
    </w:p>
    <w:p w14:paraId="5A6BB7F3" w14:textId="10A0FBC6" w:rsidR="008527B2" w:rsidRPr="008527B2" w:rsidRDefault="008527B2" w:rsidP="00B45F32">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Evaluated</w:t>
      </w:r>
      <w:r w:rsidRPr="008154B4">
        <w:rPr>
          <w:rFonts w:ascii="Book Antiqua" w:eastAsia="Times New Roman" w:hAnsi="Book Antiqua" w:cs="Times New Roman"/>
          <w:sz w:val="22"/>
          <w:szCs w:val="22"/>
        </w:rPr>
        <w:t xml:space="preserve"> </w:t>
      </w:r>
      <w:r w:rsidR="00BA621E">
        <w:rPr>
          <w:rFonts w:ascii="Book Antiqua" w:eastAsia="Times New Roman" w:hAnsi="Book Antiqua" w:cs="Times New Roman"/>
          <w:sz w:val="22"/>
          <w:szCs w:val="22"/>
        </w:rPr>
        <w:t>biopsy</w:t>
      </w:r>
      <w:r>
        <w:rPr>
          <w:rFonts w:ascii="Book Antiqua" w:eastAsia="Times New Roman" w:hAnsi="Book Antiqua" w:cs="Times New Roman"/>
          <w:sz w:val="22"/>
          <w:szCs w:val="22"/>
        </w:rPr>
        <w:t>c</w:t>
      </w:r>
      <w:r w:rsidR="00BA621E">
        <w:rPr>
          <w:rFonts w:ascii="Book Antiqua" w:eastAsia="Times New Roman" w:hAnsi="Book Antiqua" w:cs="Times New Roman"/>
          <w:sz w:val="22"/>
          <w:szCs w:val="22"/>
        </w:rPr>
        <w:t>h</w:t>
      </w:r>
      <w:r>
        <w:rPr>
          <w:rFonts w:ascii="Book Antiqua" w:eastAsia="Times New Roman" w:hAnsi="Book Antiqua" w:cs="Times New Roman"/>
          <w:sz w:val="22"/>
          <w:szCs w:val="22"/>
        </w:rPr>
        <w:t>o</w:t>
      </w:r>
      <w:r w:rsidRPr="008154B4">
        <w:rPr>
          <w:rFonts w:ascii="Book Antiqua" w:eastAsia="Times New Roman" w:hAnsi="Book Antiqua" w:cs="Times New Roman"/>
          <w:sz w:val="22"/>
          <w:szCs w:val="22"/>
        </w:rPr>
        <w:t xml:space="preserve">social public health issues related to </w:t>
      </w:r>
      <w:r>
        <w:rPr>
          <w:rFonts w:ascii="Book Antiqua" w:eastAsia="Times New Roman" w:hAnsi="Book Antiqua" w:cs="Times New Roman"/>
          <w:sz w:val="22"/>
          <w:szCs w:val="22"/>
        </w:rPr>
        <w:t xml:space="preserve">PTSD and </w:t>
      </w:r>
      <w:r w:rsidRPr="008154B4">
        <w:rPr>
          <w:rFonts w:ascii="Book Antiqua" w:eastAsia="Times New Roman" w:hAnsi="Book Antiqua" w:cs="Times New Roman"/>
          <w:sz w:val="22"/>
          <w:szCs w:val="22"/>
        </w:rPr>
        <w:t>SUD</w:t>
      </w:r>
      <w:r>
        <w:rPr>
          <w:rFonts w:ascii="Book Antiqua" w:eastAsia="Times New Roman" w:hAnsi="Book Antiqua" w:cs="Times New Roman"/>
          <w:sz w:val="22"/>
          <w:szCs w:val="22"/>
        </w:rPr>
        <w:t>,</w:t>
      </w:r>
      <w:r w:rsidRPr="008154B4">
        <w:rPr>
          <w:rFonts w:ascii="Book Antiqua" w:eastAsia="Times New Roman" w:hAnsi="Book Antiqua" w:cs="Times New Roman"/>
          <w:sz w:val="22"/>
          <w:szCs w:val="22"/>
        </w:rPr>
        <w:t xml:space="preserve"> </w:t>
      </w:r>
      <w:r>
        <w:rPr>
          <w:rFonts w:ascii="Book Antiqua" w:eastAsia="Times New Roman" w:hAnsi="Book Antiqua" w:cs="Times New Roman"/>
          <w:sz w:val="22"/>
          <w:szCs w:val="22"/>
        </w:rPr>
        <w:t xml:space="preserve">at the </w:t>
      </w:r>
      <w:r w:rsidR="00721BCB" w:rsidRPr="00721BCB">
        <w:rPr>
          <w:rFonts w:ascii="Book Antiqua" w:eastAsia="Times New Roman" w:hAnsi="Book Antiqua" w:cs="Times New Roman"/>
          <w:sz w:val="22"/>
          <w:szCs w:val="22"/>
        </w:rPr>
        <w:t>VACHS</w:t>
      </w:r>
      <w:r>
        <w:rPr>
          <w:rFonts w:ascii="Book Antiqua" w:eastAsia="Times New Roman" w:hAnsi="Book Antiqua" w:cs="Times New Roman"/>
          <w:sz w:val="22"/>
          <w:szCs w:val="22"/>
        </w:rPr>
        <w:t>.</w:t>
      </w:r>
    </w:p>
    <w:p w14:paraId="22C21229" w14:textId="72312F89" w:rsidR="00B16D95" w:rsidRPr="0025049E" w:rsidRDefault="007459FA" w:rsidP="00B45F32">
      <w:pPr>
        <w:pStyle w:val="ListParagraph"/>
        <w:numPr>
          <w:ilvl w:val="0"/>
          <w:numId w:val="38"/>
        </w:numPr>
        <w:tabs>
          <w:tab w:val="right" w:pos="9360"/>
        </w:tabs>
        <w:jc w:val="both"/>
        <w:rPr>
          <w:rFonts w:ascii="Book Antiqua" w:hAnsi="Book Antiqua"/>
          <w:sz w:val="22"/>
          <w:szCs w:val="22"/>
        </w:rPr>
      </w:pPr>
      <w:r w:rsidRPr="00B16D95">
        <w:rPr>
          <w:rFonts w:ascii="Book Antiqua" w:hAnsi="Book Antiqua"/>
          <w:sz w:val="22"/>
          <w:szCs w:val="22"/>
        </w:rPr>
        <w:t>Administered</w:t>
      </w:r>
      <w:r w:rsidR="00B16D95" w:rsidRPr="00B16D95">
        <w:rPr>
          <w:rFonts w:ascii="Book Antiqua" w:hAnsi="Book Antiqua"/>
          <w:sz w:val="22"/>
          <w:szCs w:val="22"/>
        </w:rPr>
        <w:t xml:space="preserve"> </w:t>
      </w:r>
      <w:r w:rsidR="00C50E3A">
        <w:rPr>
          <w:rFonts w:ascii="Book Antiqua" w:hAnsi="Book Antiqua"/>
          <w:sz w:val="22"/>
          <w:szCs w:val="22"/>
        </w:rPr>
        <w:t xml:space="preserve">the </w:t>
      </w:r>
      <w:r w:rsidR="00B16D95" w:rsidRPr="00B16D95">
        <w:rPr>
          <w:rFonts w:ascii="Book Antiqua" w:hAnsi="Book Antiqua"/>
          <w:sz w:val="22"/>
          <w:szCs w:val="22"/>
        </w:rPr>
        <w:t xml:space="preserve">Structured Clinical Interview for DSM-IV Axis I Disorders (SCID-I) and the Clinician-Administered PTSD Scale </w:t>
      </w:r>
      <w:r w:rsidR="00B16D95">
        <w:rPr>
          <w:rFonts w:ascii="Book Antiqua" w:hAnsi="Book Antiqua"/>
          <w:sz w:val="22"/>
          <w:szCs w:val="22"/>
        </w:rPr>
        <w:t>(</w:t>
      </w:r>
      <w:r w:rsidR="00B16D95" w:rsidRPr="00B16D95">
        <w:rPr>
          <w:rFonts w:ascii="Book Antiqua" w:hAnsi="Book Antiqua"/>
          <w:sz w:val="22"/>
          <w:szCs w:val="22"/>
        </w:rPr>
        <w:t>CAPS</w:t>
      </w:r>
      <w:r w:rsidR="00B16D95">
        <w:rPr>
          <w:rFonts w:ascii="Book Antiqua" w:hAnsi="Book Antiqua"/>
          <w:sz w:val="22"/>
          <w:szCs w:val="22"/>
        </w:rPr>
        <w:t xml:space="preserve">) for </w:t>
      </w:r>
      <w:r w:rsidR="00A63857">
        <w:rPr>
          <w:rFonts w:ascii="Book Antiqua" w:hAnsi="Book Antiqua"/>
          <w:sz w:val="22"/>
          <w:szCs w:val="22"/>
        </w:rPr>
        <w:t>4</w:t>
      </w:r>
      <w:r w:rsidR="00B16D95">
        <w:rPr>
          <w:rFonts w:ascii="Book Antiqua" w:hAnsi="Book Antiqua"/>
          <w:sz w:val="22"/>
          <w:szCs w:val="22"/>
        </w:rPr>
        <w:t xml:space="preserve"> </w:t>
      </w:r>
      <w:r w:rsidR="00E56FC4">
        <w:rPr>
          <w:rFonts w:ascii="Book Antiqua" w:hAnsi="Book Antiqua"/>
          <w:sz w:val="22"/>
          <w:szCs w:val="22"/>
        </w:rPr>
        <w:t xml:space="preserve">clinical </w:t>
      </w:r>
      <w:r w:rsidR="00B16D95">
        <w:rPr>
          <w:rFonts w:ascii="Book Antiqua" w:hAnsi="Book Antiqua"/>
          <w:sz w:val="22"/>
          <w:szCs w:val="22"/>
        </w:rPr>
        <w:t>trials:</w:t>
      </w:r>
    </w:p>
    <w:p w14:paraId="31FEFA61" w14:textId="70EF498D" w:rsidR="00B16D95" w:rsidRPr="000B58EB" w:rsidRDefault="00B16D95" w:rsidP="00B45F32">
      <w:pPr>
        <w:pStyle w:val="ListParagraph"/>
        <w:numPr>
          <w:ilvl w:val="1"/>
          <w:numId w:val="40"/>
        </w:numPr>
        <w:tabs>
          <w:tab w:val="right" w:pos="9360"/>
        </w:tabs>
        <w:jc w:val="both"/>
        <w:rPr>
          <w:rFonts w:ascii="Book Antiqua" w:hAnsi="Book Antiqua"/>
          <w:sz w:val="22"/>
          <w:szCs w:val="22"/>
        </w:rPr>
      </w:pPr>
      <w:r w:rsidRPr="000B58EB">
        <w:rPr>
          <w:rFonts w:ascii="Book Antiqua" w:hAnsi="Book Antiqua"/>
          <w:i/>
          <w:sz w:val="22"/>
          <w:szCs w:val="22"/>
        </w:rPr>
        <w:t>Zonisamide in addition to Enhanced Cognitive Processing Therapy-C (E-CPT-C) for veterans with PTSD and comorbid alcohol dependence</w:t>
      </w:r>
      <w:r w:rsidRPr="000B58EB">
        <w:rPr>
          <w:rFonts w:ascii="Book Antiqua" w:hAnsi="Book Antiqua"/>
          <w:sz w:val="22"/>
          <w:szCs w:val="22"/>
        </w:rPr>
        <w:t>.</w:t>
      </w:r>
    </w:p>
    <w:p w14:paraId="1DD829FE" w14:textId="4FA4FE02" w:rsidR="00B16D95" w:rsidRPr="000B58EB" w:rsidRDefault="00B16D95" w:rsidP="00B45F32">
      <w:pPr>
        <w:pStyle w:val="ListParagraph"/>
        <w:numPr>
          <w:ilvl w:val="1"/>
          <w:numId w:val="40"/>
        </w:numPr>
        <w:tabs>
          <w:tab w:val="right" w:pos="9360"/>
        </w:tabs>
        <w:jc w:val="both"/>
        <w:rPr>
          <w:rFonts w:ascii="Book Antiqua" w:hAnsi="Book Antiqua"/>
          <w:sz w:val="22"/>
          <w:szCs w:val="22"/>
        </w:rPr>
      </w:pPr>
      <w:r w:rsidRPr="000B58EB">
        <w:rPr>
          <w:rFonts w:ascii="Book Antiqua" w:hAnsi="Book Antiqua"/>
          <w:i/>
          <w:sz w:val="22"/>
          <w:szCs w:val="22"/>
        </w:rPr>
        <w:t>Treatment with Mecamylamine in Smoking and Non-smoking Alcohol Dependent Patients</w:t>
      </w:r>
      <w:r w:rsidRPr="000B58EB">
        <w:rPr>
          <w:rFonts w:ascii="Book Antiqua" w:hAnsi="Book Antiqua"/>
          <w:sz w:val="22"/>
          <w:szCs w:val="22"/>
        </w:rPr>
        <w:t>.</w:t>
      </w:r>
    </w:p>
    <w:p w14:paraId="08CFA515" w14:textId="3B9EF3DC" w:rsidR="00B16D95" w:rsidRPr="000B58EB" w:rsidRDefault="00B16D95" w:rsidP="00B45F32">
      <w:pPr>
        <w:pStyle w:val="ListParagraph"/>
        <w:numPr>
          <w:ilvl w:val="1"/>
          <w:numId w:val="40"/>
        </w:numPr>
        <w:tabs>
          <w:tab w:val="right" w:pos="9360"/>
        </w:tabs>
        <w:jc w:val="both"/>
        <w:rPr>
          <w:rFonts w:ascii="Book Antiqua" w:hAnsi="Book Antiqua"/>
          <w:sz w:val="22"/>
          <w:szCs w:val="22"/>
        </w:rPr>
      </w:pPr>
      <w:r w:rsidRPr="000B58EB">
        <w:rPr>
          <w:rFonts w:ascii="Book Antiqua" w:hAnsi="Book Antiqua"/>
          <w:i/>
          <w:sz w:val="22"/>
          <w:szCs w:val="22"/>
        </w:rPr>
        <w:t>The Use of Prazosin for Treatment of Patients with Alcohol Dependence and PTSD</w:t>
      </w:r>
      <w:r w:rsidRPr="000B58EB">
        <w:rPr>
          <w:rFonts w:ascii="Book Antiqua" w:hAnsi="Book Antiqua"/>
          <w:sz w:val="22"/>
          <w:szCs w:val="22"/>
        </w:rPr>
        <w:t>.</w:t>
      </w:r>
    </w:p>
    <w:p w14:paraId="20FCC5C3" w14:textId="71555B21" w:rsidR="00B16D95" w:rsidRDefault="00B16D95" w:rsidP="00B45F32">
      <w:pPr>
        <w:pStyle w:val="ListParagraph"/>
        <w:numPr>
          <w:ilvl w:val="1"/>
          <w:numId w:val="40"/>
        </w:numPr>
        <w:tabs>
          <w:tab w:val="right" w:pos="9360"/>
        </w:tabs>
        <w:jc w:val="both"/>
        <w:rPr>
          <w:rFonts w:ascii="Book Antiqua" w:hAnsi="Book Antiqua"/>
          <w:sz w:val="22"/>
          <w:szCs w:val="22"/>
        </w:rPr>
      </w:pPr>
      <w:r w:rsidRPr="000B58EB">
        <w:rPr>
          <w:rFonts w:ascii="Book Antiqua" w:hAnsi="Book Antiqua"/>
          <w:i/>
          <w:sz w:val="22"/>
          <w:szCs w:val="22"/>
        </w:rPr>
        <w:t>A Randomized Controlled Trial of the N-methyl-D-aspartate (NMDA) Antagonist Ketamine in Comorbid Depression and Alcohol Dependence</w:t>
      </w:r>
      <w:r w:rsidRPr="00B16D95">
        <w:rPr>
          <w:rFonts w:ascii="Book Antiqua" w:hAnsi="Book Antiqua"/>
          <w:sz w:val="22"/>
          <w:szCs w:val="22"/>
        </w:rPr>
        <w:t>.</w:t>
      </w:r>
    </w:p>
    <w:p w14:paraId="254DAF27" w14:textId="6DCD6527" w:rsidR="00183235" w:rsidRDefault="00183235" w:rsidP="00B45F32">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P</w:t>
      </w:r>
      <w:r w:rsidRPr="00DC7C71">
        <w:rPr>
          <w:rFonts w:ascii="Book Antiqua" w:eastAsia="Times New Roman" w:hAnsi="Book Antiqua" w:cs="Times New Roman"/>
          <w:sz w:val="22"/>
          <w:szCs w:val="22"/>
        </w:rPr>
        <w:t xml:space="preserve">erformed </w:t>
      </w:r>
      <w:r w:rsidR="007459FA">
        <w:rPr>
          <w:rFonts w:ascii="Book Antiqua" w:eastAsia="Times New Roman" w:hAnsi="Book Antiqua" w:cs="Times New Roman"/>
          <w:sz w:val="22"/>
          <w:szCs w:val="22"/>
        </w:rPr>
        <w:t>psycho</w:t>
      </w:r>
      <w:r w:rsidR="007459FA" w:rsidRPr="00183235">
        <w:rPr>
          <w:rFonts w:ascii="Book Antiqua" w:eastAsia="Times New Roman" w:hAnsi="Book Antiqua" w:cs="Times New Roman"/>
          <w:sz w:val="22"/>
          <w:szCs w:val="22"/>
        </w:rPr>
        <w:t xml:space="preserve">diagnostic </w:t>
      </w:r>
      <w:r w:rsidRPr="00DC7C71">
        <w:rPr>
          <w:rFonts w:ascii="Book Antiqua" w:eastAsia="Times New Roman" w:hAnsi="Book Antiqua" w:cs="Times New Roman"/>
          <w:sz w:val="22"/>
          <w:szCs w:val="22"/>
        </w:rPr>
        <w:t>screening assessment</w:t>
      </w:r>
      <w:r>
        <w:rPr>
          <w:rFonts w:ascii="Book Antiqua" w:eastAsia="Times New Roman" w:hAnsi="Book Antiqua" w:cs="Times New Roman"/>
          <w:sz w:val="22"/>
          <w:szCs w:val="22"/>
        </w:rPr>
        <w:t xml:space="preserve">s </w:t>
      </w:r>
      <w:r w:rsidRPr="00DC7C71">
        <w:rPr>
          <w:rFonts w:ascii="Book Antiqua" w:eastAsia="Times New Roman" w:hAnsi="Book Antiqua" w:cs="Times New Roman"/>
          <w:sz w:val="22"/>
          <w:szCs w:val="22"/>
        </w:rPr>
        <w:t xml:space="preserve">of psychiatric disorders (i.e. mood, anxiety, and </w:t>
      </w:r>
      <w:r>
        <w:rPr>
          <w:rFonts w:ascii="Book Antiqua" w:eastAsia="Times New Roman" w:hAnsi="Book Antiqua" w:cs="Times New Roman"/>
          <w:sz w:val="22"/>
          <w:szCs w:val="22"/>
        </w:rPr>
        <w:t>SUDs</w:t>
      </w:r>
      <w:r w:rsidRPr="00DC7C71">
        <w:rPr>
          <w:rFonts w:ascii="Book Antiqua" w:eastAsia="Times New Roman" w:hAnsi="Book Antiqua" w:cs="Times New Roman"/>
          <w:sz w:val="22"/>
          <w:szCs w:val="22"/>
        </w:rPr>
        <w:t>)</w:t>
      </w:r>
      <w:r>
        <w:rPr>
          <w:rFonts w:ascii="Book Antiqua" w:eastAsia="Times New Roman" w:hAnsi="Book Antiqua" w:cs="Times New Roman"/>
          <w:sz w:val="22"/>
          <w:szCs w:val="22"/>
        </w:rPr>
        <w:t xml:space="preserve"> </w:t>
      </w:r>
      <w:r w:rsidRPr="00DC7C71">
        <w:rPr>
          <w:rFonts w:ascii="Book Antiqua" w:eastAsia="Times New Roman" w:hAnsi="Book Antiqua" w:cs="Times New Roman"/>
          <w:sz w:val="22"/>
          <w:szCs w:val="22"/>
        </w:rPr>
        <w:t xml:space="preserve">on veterans who </w:t>
      </w:r>
      <w:r w:rsidR="007459FA">
        <w:rPr>
          <w:rFonts w:ascii="Book Antiqua" w:eastAsia="Times New Roman" w:hAnsi="Book Antiqua" w:cs="Times New Roman"/>
          <w:sz w:val="22"/>
          <w:szCs w:val="22"/>
        </w:rPr>
        <w:t>seek</w:t>
      </w:r>
      <w:r w:rsidRPr="00DC7C71">
        <w:rPr>
          <w:rFonts w:ascii="Book Antiqua" w:eastAsia="Times New Roman" w:hAnsi="Book Antiqua" w:cs="Times New Roman"/>
          <w:sz w:val="22"/>
          <w:szCs w:val="22"/>
        </w:rPr>
        <w:t xml:space="preserve"> </w:t>
      </w:r>
      <w:r w:rsidR="00974896">
        <w:rPr>
          <w:rFonts w:ascii="Book Antiqua" w:eastAsia="Times New Roman" w:hAnsi="Book Antiqua" w:cs="Times New Roman"/>
          <w:sz w:val="22"/>
          <w:szCs w:val="22"/>
        </w:rPr>
        <w:t xml:space="preserve">treatment </w:t>
      </w:r>
      <w:r w:rsidRPr="00DC7C71">
        <w:rPr>
          <w:rFonts w:ascii="Book Antiqua" w:eastAsia="Times New Roman" w:hAnsi="Book Antiqua" w:cs="Times New Roman"/>
          <w:sz w:val="22"/>
          <w:szCs w:val="22"/>
        </w:rPr>
        <w:t xml:space="preserve">services at the </w:t>
      </w:r>
      <w:r w:rsidR="007459FA" w:rsidRPr="00721BCB">
        <w:rPr>
          <w:rFonts w:ascii="Book Antiqua" w:eastAsia="Times New Roman" w:hAnsi="Book Antiqua" w:cs="Times New Roman"/>
          <w:sz w:val="22"/>
          <w:szCs w:val="22"/>
        </w:rPr>
        <w:t>VACHS</w:t>
      </w:r>
      <w:r w:rsidR="007459FA">
        <w:rPr>
          <w:rFonts w:ascii="Book Antiqua" w:eastAsia="Times New Roman" w:hAnsi="Book Antiqua" w:cs="Times New Roman"/>
          <w:sz w:val="22"/>
          <w:szCs w:val="22"/>
        </w:rPr>
        <w:t xml:space="preserve"> </w:t>
      </w:r>
      <w:r>
        <w:rPr>
          <w:rFonts w:ascii="Book Antiqua" w:eastAsia="Times New Roman" w:hAnsi="Book Antiqua" w:cs="Times New Roman"/>
          <w:sz w:val="22"/>
          <w:szCs w:val="22"/>
        </w:rPr>
        <w:t>Screening Clinic.</w:t>
      </w:r>
    </w:p>
    <w:p w14:paraId="1285461E" w14:textId="02D750FF" w:rsidR="00A96FE3" w:rsidRDefault="00117660" w:rsidP="00B45F32">
      <w:pPr>
        <w:pStyle w:val="ListParagraph"/>
        <w:numPr>
          <w:ilvl w:val="0"/>
          <w:numId w:val="38"/>
        </w:numPr>
        <w:jc w:val="both"/>
        <w:rPr>
          <w:rFonts w:ascii="Book Antiqua" w:eastAsia="Times New Roman" w:hAnsi="Book Antiqua" w:cs="Times New Roman"/>
          <w:sz w:val="22"/>
          <w:szCs w:val="22"/>
        </w:rPr>
      </w:pPr>
      <w:r w:rsidRPr="00117660">
        <w:rPr>
          <w:rFonts w:ascii="Book Antiqua" w:eastAsia="Times New Roman" w:hAnsi="Book Antiqua" w:cs="Times New Roman"/>
          <w:sz w:val="22"/>
          <w:szCs w:val="22"/>
        </w:rPr>
        <w:t>Developed</w:t>
      </w:r>
      <w:r w:rsidR="00183235" w:rsidRPr="00117660">
        <w:rPr>
          <w:rFonts w:ascii="Book Antiqua" w:eastAsia="Times New Roman" w:hAnsi="Book Antiqua" w:cs="Times New Roman"/>
          <w:sz w:val="22"/>
          <w:szCs w:val="22"/>
        </w:rPr>
        <w:t xml:space="preserve"> clinical formulations, treatment plans, recommendations and referral to appropriate services</w:t>
      </w:r>
      <w:r w:rsidRPr="00117660">
        <w:rPr>
          <w:rFonts w:ascii="Book Antiqua" w:eastAsia="Times New Roman" w:hAnsi="Book Antiqua" w:cs="Times New Roman"/>
          <w:sz w:val="22"/>
          <w:szCs w:val="22"/>
        </w:rPr>
        <w:t xml:space="preserve"> at the </w:t>
      </w:r>
      <w:r w:rsidR="00721BCB" w:rsidRPr="00721BCB">
        <w:rPr>
          <w:rFonts w:ascii="Book Antiqua" w:eastAsia="Times New Roman" w:hAnsi="Book Antiqua" w:cs="Times New Roman"/>
          <w:sz w:val="22"/>
          <w:szCs w:val="22"/>
        </w:rPr>
        <w:t>VACHS</w:t>
      </w:r>
      <w:r w:rsidRPr="00117660">
        <w:rPr>
          <w:rFonts w:ascii="Book Antiqua" w:eastAsia="Times New Roman" w:hAnsi="Book Antiqua" w:cs="Times New Roman"/>
          <w:sz w:val="22"/>
          <w:szCs w:val="22"/>
        </w:rPr>
        <w:t xml:space="preserve">, </w:t>
      </w:r>
      <w:r w:rsidR="00183235" w:rsidRPr="00117660">
        <w:rPr>
          <w:rFonts w:ascii="Book Antiqua" w:eastAsia="Times New Roman" w:hAnsi="Book Antiqua" w:cs="Times New Roman"/>
          <w:sz w:val="22"/>
          <w:szCs w:val="22"/>
        </w:rPr>
        <w:t xml:space="preserve">such as clinics focused on treatment for PTSD, </w:t>
      </w:r>
      <w:r w:rsidRPr="00117660">
        <w:rPr>
          <w:rFonts w:ascii="Book Antiqua" w:eastAsia="Times New Roman" w:hAnsi="Book Antiqua" w:cs="Times New Roman"/>
          <w:sz w:val="22"/>
          <w:szCs w:val="22"/>
        </w:rPr>
        <w:t xml:space="preserve">SUD, </w:t>
      </w:r>
      <w:r w:rsidR="00183235" w:rsidRPr="00117660">
        <w:rPr>
          <w:rFonts w:ascii="Book Antiqua" w:eastAsia="Times New Roman" w:hAnsi="Book Antiqua" w:cs="Times New Roman"/>
          <w:sz w:val="22"/>
          <w:szCs w:val="22"/>
        </w:rPr>
        <w:t>etc.</w:t>
      </w:r>
    </w:p>
    <w:p w14:paraId="194AFC5D" w14:textId="4902B78F" w:rsidR="00785D36" w:rsidRPr="00785D36" w:rsidRDefault="00785D36" w:rsidP="00785D36">
      <w:pPr>
        <w:tabs>
          <w:tab w:val="right" w:pos="9360"/>
        </w:tabs>
        <w:jc w:val="both"/>
        <w:rPr>
          <w:rFonts w:ascii="Book Antiqua" w:eastAsia="MS Mincho" w:hAnsi="Book Antiqua" w:cs="Times New Roman"/>
          <w:i/>
          <w:sz w:val="22"/>
          <w:szCs w:val="22"/>
        </w:rPr>
      </w:pPr>
      <w:r w:rsidRPr="00785D36">
        <w:rPr>
          <w:rFonts w:ascii="Book Antiqua" w:eastAsia="MS Mincho" w:hAnsi="Book Antiqua" w:cs="Times New Roman"/>
          <w:i/>
          <w:sz w:val="22"/>
          <w:szCs w:val="22"/>
        </w:rPr>
        <w:t>Supervisory Roles:</w:t>
      </w:r>
    </w:p>
    <w:p w14:paraId="7996C336" w14:textId="0735FF4B" w:rsidR="00721BCB" w:rsidRDefault="008527B2" w:rsidP="00065F58">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S</w:t>
      </w:r>
      <w:r w:rsidRPr="00183235">
        <w:rPr>
          <w:rFonts w:ascii="Book Antiqua" w:eastAsia="Times New Roman" w:hAnsi="Book Antiqua" w:cs="Times New Roman"/>
          <w:sz w:val="22"/>
          <w:szCs w:val="22"/>
        </w:rPr>
        <w:t>upervise</w:t>
      </w:r>
      <w:r>
        <w:rPr>
          <w:rFonts w:ascii="Book Antiqua" w:eastAsia="Times New Roman" w:hAnsi="Book Antiqua" w:cs="Times New Roman"/>
          <w:sz w:val="22"/>
          <w:szCs w:val="22"/>
        </w:rPr>
        <w:t>d the psycho</w:t>
      </w:r>
      <w:r w:rsidRPr="00183235">
        <w:rPr>
          <w:rFonts w:ascii="Book Antiqua" w:eastAsia="Times New Roman" w:hAnsi="Book Antiqua" w:cs="Times New Roman"/>
          <w:sz w:val="22"/>
          <w:szCs w:val="22"/>
        </w:rPr>
        <w:t xml:space="preserve">diagnostic assessment skills of </w:t>
      </w:r>
      <w:r w:rsidR="00065F58" w:rsidRPr="00065F58">
        <w:rPr>
          <w:rFonts w:ascii="Book Antiqua" w:eastAsia="Times New Roman" w:hAnsi="Book Antiqua" w:cs="Times New Roman"/>
          <w:sz w:val="22"/>
          <w:szCs w:val="22"/>
        </w:rPr>
        <w:t>practicums</w:t>
      </w:r>
      <w:r w:rsidR="00065F58">
        <w:rPr>
          <w:rFonts w:ascii="Book Antiqua" w:eastAsia="Times New Roman" w:hAnsi="Book Antiqua" w:cs="Times New Roman"/>
          <w:sz w:val="22"/>
          <w:szCs w:val="22"/>
        </w:rPr>
        <w:t xml:space="preserve"> students</w:t>
      </w:r>
      <w:r w:rsidR="00065F58" w:rsidRPr="00065F58">
        <w:rPr>
          <w:rFonts w:ascii="Book Antiqua" w:eastAsia="Times New Roman" w:hAnsi="Book Antiqua" w:cs="Times New Roman"/>
          <w:sz w:val="22"/>
          <w:szCs w:val="22"/>
        </w:rPr>
        <w:t xml:space="preserve">, </w:t>
      </w:r>
      <w:r w:rsidR="00065F58">
        <w:rPr>
          <w:rFonts w:ascii="Book Antiqua" w:eastAsia="Times New Roman" w:hAnsi="Book Antiqua" w:cs="Times New Roman"/>
          <w:sz w:val="22"/>
          <w:szCs w:val="22"/>
        </w:rPr>
        <w:t xml:space="preserve">interns, </w:t>
      </w:r>
      <w:r w:rsidR="00065F58" w:rsidRPr="00065F58">
        <w:rPr>
          <w:rFonts w:ascii="Book Antiqua" w:eastAsia="Times New Roman" w:hAnsi="Book Antiqua" w:cs="Times New Roman"/>
          <w:sz w:val="22"/>
          <w:szCs w:val="22"/>
        </w:rPr>
        <w:t>residen</w:t>
      </w:r>
      <w:r w:rsidR="00065F58">
        <w:rPr>
          <w:rFonts w:ascii="Book Antiqua" w:eastAsia="Times New Roman" w:hAnsi="Book Antiqua" w:cs="Times New Roman"/>
          <w:sz w:val="22"/>
          <w:szCs w:val="22"/>
        </w:rPr>
        <w:t>ts</w:t>
      </w:r>
      <w:r w:rsidR="00065F58" w:rsidRPr="00065F58">
        <w:rPr>
          <w:rFonts w:ascii="Book Antiqua" w:eastAsia="Times New Roman" w:hAnsi="Book Antiqua" w:cs="Times New Roman"/>
          <w:sz w:val="22"/>
          <w:szCs w:val="22"/>
        </w:rPr>
        <w:t xml:space="preserve"> </w:t>
      </w:r>
      <w:r w:rsidR="00065F58">
        <w:rPr>
          <w:rFonts w:ascii="Book Antiqua" w:eastAsia="Times New Roman" w:hAnsi="Book Antiqua" w:cs="Times New Roman"/>
          <w:sz w:val="22"/>
          <w:szCs w:val="22"/>
        </w:rPr>
        <w:t>and</w:t>
      </w:r>
      <w:r w:rsidR="00065F58" w:rsidRPr="00065F58">
        <w:rPr>
          <w:rFonts w:ascii="Book Antiqua" w:eastAsia="Times New Roman" w:hAnsi="Book Antiqua" w:cs="Times New Roman"/>
          <w:sz w:val="22"/>
          <w:szCs w:val="22"/>
        </w:rPr>
        <w:t xml:space="preserve"> fellows </w:t>
      </w:r>
      <w:r w:rsidR="00013C27">
        <w:rPr>
          <w:rFonts w:ascii="Book Antiqua" w:eastAsia="Times New Roman" w:hAnsi="Book Antiqua" w:cs="Times New Roman"/>
          <w:sz w:val="22"/>
          <w:szCs w:val="22"/>
        </w:rPr>
        <w:t xml:space="preserve">who received training at </w:t>
      </w:r>
      <w:r w:rsidRPr="00183235">
        <w:rPr>
          <w:rFonts w:ascii="Book Antiqua" w:eastAsia="Times New Roman" w:hAnsi="Book Antiqua" w:cs="Times New Roman"/>
          <w:sz w:val="22"/>
          <w:szCs w:val="22"/>
        </w:rPr>
        <w:t xml:space="preserve">Yale University </w:t>
      </w:r>
      <w:r w:rsidR="00013C27">
        <w:rPr>
          <w:rFonts w:ascii="Book Antiqua" w:eastAsia="Times New Roman" w:hAnsi="Book Antiqua" w:cs="Times New Roman"/>
          <w:sz w:val="22"/>
          <w:szCs w:val="22"/>
        </w:rPr>
        <w:t>and the VACHS</w:t>
      </w:r>
      <w:r w:rsidRPr="00183235">
        <w:rPr>
          <w:rFonts w:ascii="Book Antiqua" w:eastAsia="Times New Roman" w:hAnsi="Book Antiqua" w:cs="Times New Roman"/>
          <w:sz w:val="22"/>
          <w:szCs w:val="22"/>
        </w:rPr>
        <w:t>.</w:t>
      </w:r>
    </w:p>
    <w:p w14:paraId="0FE968DA" w14:textId="20F6E9D5" w:rsidR="00BE41CC" w:rsidRPr="00013C27" w:rsidRDefault="00013C27" w:rsidP="00065F58">
      <w:pPr>
        <w:pStyle w:val="ListParagraph"/>
        <w:numPr>
          <w:ilvl w:val="0"/>
          <w:numId w:val="38"/>
        </w:numPr>
        <w:jc w:val="both"/>
        <w:rPr>
          <w:rFonts w:ascii="Book Antiqua" w:eastAsia="Times New Roman" w:hAnsi="Book Antiqua" w:cs="Times New Roman"/>
          <w:sz w:val="22"/>
          <w:szCs w:val="22"/>
        </w:rPr>
      </w:pPr>
      <w:r w:rsidRPr="00013C27">
        <w:rPr>
          <w:rFonts w:ascii="Book Antiqua" w:eastAsia="Times New Roman" w:hAnsi="Book Antiqua" w:cs="Times New Roman"/>
          <w:sz w:val="22"/>
          <w:szCs w:val="22"/>
        </w:rPr>
        <w:t>Supervised</w:t>
      </w:r>
      <w:r>
        <w:rPr>
          <w:rFonts w:ascii="Book Antiqua" w:eastAsia="Times New Roman" w:hAnsi="Book Antiqua" w:cs="Times New Roman"/>
          <w:sz w:val="22"/>
          <w:szCs w:val="22"/>
        </w:rPr>
        <w:t xml:space="preserve"> </w:t>
      </w:r>
      <w:r w:rsidR="00065F58">
        <w:rPr>
          <w:rFonts w:ascii="Book Antiqua" w:eastAsia="Times New Roman" w:hAnsi="Book Antiqua" w:cs="Times New Roman"/>
          <w:sz w:val="22"/>
          <w:szCs w:val="22"/>
        </w:rPr>
        <w:t>the Psychoanalytic Candidacy of</w:t>
      </w:r>
      <w:r w:rsidR="00065F58" w:rsidRPr="00065F58">
        <w:rPr>
          <w:rFonts w:ascii="Book Antiqua" w:eastAsia="Times New Roman" w:hAnsi="Book Antiqua" w:cs="Times New Roman"/>
          <w:sz w:val="22"/>
          <w:szCs w:val="22"/>
        </w:rPr>
        <w:t xml:space="preserve"> </w:t>
      </w:r>
      <w:r w:rsidR="00BE41CC" w:rsidRPr="00013C27">
        <w:rPr>
          <w:rFonts w:ascii="Book Antiqua" w:hAnsi="Book Antiqua"/>
          <w:sz w:val="22"/>
          <w:szCs w:val="22"/>
        </w:rPr>
        <w:t xml:space="preserve">Christopher Beeley, Ph.D. Walter H. Gray Associate Professor of Anglican Studies and Patristics and </w:t>
      </w:r>
      <w:r w:rsidR="00BE41CC" w:rsidRPr="00013C27">
        <w:rPr>
          <w:rFonts w:ascii="Book Antiqua" w:eastAsia="Times New Roman" w:hAnsi="Book Antiqua" w:cs="Times New Roman"/>
          <w:sz w:val="22"/>
          <w:szCs w:val="22"/>
        </w:rPr>
        <w:t>Psychoanalytic Candidate</w:t>
      </w:r>
      <w:r w:rsidR="00BE41CC" w:rsidRPr="00BE41CC">
        <w:t xml:space="preserve"> </w:t>
      </w:r>
      <w:r w:rsidR="00BE41CC" w:rsidRPr="00013C27">
        <w:rPr>
          <w:rFonts w:ascii="Book Antiqua" w:eastAsia="Times New Roman" w:hAnsi="Book Antiqua" w:cs="Times New Roman"/>
          <w:sz w:val="22"/>
          <w:szCs w:val="22"/>
        </w:rPr>
        <w:t>at Yale Divinity School and Berkeley Divinity School</w:t>
      </w:r>
      <w:r>
        <w:rPr>
          <w:rFonts w:ascii="Book Antiqua" w:eastAsia="Times New Roman" w:hAnsi="Book Antiqua" w:cs="Times New Roman"/>
          <w:sz w:val="22"/>
          <w:szCs w:val="22"/>
        </w:rPr>
        <w:t>.</w:t>
      </w:r>
    </w:p>
    <w:p w14:paraId="59144BB0" w14:textId="3518C858" w:rsidR="00013C27" w:rsidRDefault="00013C27" w:rsidP="00837744">
      <w:pPr>
        <w:pStyle w:val="ListParagraph"/>
        <w:numPr>
          <w:ilvl w:val="0"/>
          <w:numId w:val="38"/>
        </w:numPr>
        <w:jc w:val="both"/>
        <w:rPr>
          <w:rFonts w:ascii="Book Antiqua" w:eastAsia="Times New Roman" w:hAnsi="Book Antiqua" w:cs="Times New Roman"/>
          <w:sz w:val="22"/>
          <w:szCs w:val="22"/>
        </w:rPr>
      </w:pPr>
      <w:bookmarkStart w:id="7" w:name="_Hlk172215241"/>
      <w:r>
        <w:rPr>
          <w:rFonts w:ascii="Book Antiqua" w:eastAsia="Times New Roman" w:hAnsi="Book Antiqua" w:cs="Times New Roman"/>
          <w:sz w:val="22"/>
          <w:szCs w:val="22"/>
        </w:rPr>
        <w:t xml:space="preserve">Supervised </w:t>
      </w:r>
      <w:r w:rsidR="0011239A">
        <w:rPr>
          <w:rFonts w:ascii="Book Antiqua" w:eastAsia="Times New Roman" w:hAnsi="Book Antiqua" w:cs="Times New Roman"/>
          <w:sz w:val="22"/>
          <w:szCs w:val="22"/>
        </w:rPr>
        <w:t xml:space="preserve">the </w:t>
      </w:r>
      <w:r w:rsidR="00BF58D1">
        <w:rPr>
          <w:rFonts w:ascii="Book Antiqua" w:eastAsia="Times New Roman" w:hAnsi="Book Antiqua" w:cs="Times New Roman"/>
          <w:sz w:val="22"/>
          <w:szCs w:val="22"/>
        </w:rPr>
        <w:t xml:space="preserve">research </w:t>
      </w:r>
      <w:r w:rsidR="00065F58">
        <w:rPr>
          <w:rFonts w:ascii="Book Antiqua" w:eastAsia="Times New Roman" w:hAnsi="Book Antiqua" w:cs="Times New Roman"/>
          <w:sz w:val="22"/>
          <w:szCs w:val="22"/>
        </w:rPr>
        <w:t xml:space="preserve">skills of </w:t>
      </w:r>
      <w:r w:rsidR="00837744">
        <w:rPr>
          <w:rFonts w:ascii="Book Antiqua" w:eastAsia="Times New Roman" w:hAnsi="Book Antiqua" w:cs="Times New Roman"/>
          <w:sz w:val="22"/>
          <w:szCs w:val="22"/>
        </w:rPr>
        <w:t>postdoctoral f</w:t>
      </w:r>
      <w:r w:rsidR="00837744" w:rsidRPr="00837744">
        <w:rPr>
          <w:rFonts w:ascii="Book Antiqua" w:eastAsia="Times New Roman" w:hAnsi="Book Antiqua" w:cs="Times New Roman"/>
          <w:sz w:val="22"/>
          <w:szCs w:val="22"/>
        </w:rPr>
        <w:t>ellow</w:t>
      </w:r>
      <w:r w:rsidR="00837744">
        <w:rPr>
          <w:rFonts w:ascii="Book Antiqua" w:eastAsia="Times New Roman" w:hAnsi="Book Antiqua" w:cs="Times New Roman"/>
          <w:sz w:val="22"/>
          <w:szCs w:val="22"/>
        </w:rPr>
        <w:t xml:space="preserve">s, doctoral, masters, and bachelor </w:t>
      </w:r>
      <w:r w:rsidR="00837744" w:rsidRPr="00837744">
        <w:rPr>
          <w:rFonts w:ascii="Book Antiqua" w:eastAsia="Times New Roman" w:hAnsi="Book Antiqua" w:cs="Times New Roman"/>
          <w:sz w:val="22"/>
          <w:szCs w:val="22"/>
        </w:rPr>
        <w:t>student</w:t>
      </w:r>
      <w:r w:rsidR="00291FFC">
        <w:rPr>
          <w:rFonts w:ascii="Book Antiqua" w:eastAsia="Times New Roman" w:hAnsi="Book Antiqua" w:cs="Times New Roman"/>
          <w:sz w:val="22"/>
          <w:szCs w:val="22"/>
        </w:rPr>
        <w:t xml:space="preserve"> trainees</w:t>
      </w:r>
      <w:r w:rsidR="00837744">
        <w:rPr>
          <w:rFonts w:ascii="Book Antiqua" w:eastAsia="Times New Roman" w:hAnsi="Book Antiqua" w:cs="Times New Roman"/>
          <w:sz w:val="22"/>
          <w:szCs w:val="22"/>
        </w:rPr>
        <w:t>:</w:t>
      </w:r>
    </w:p>
    <w:bookmarkEnd w:id="7"/>
    <w:p w14:paraId="2BD6D8EE" w14:textId="14DE0C5C" w:rsidR="00013C27" w:rsidRP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Gladys J. Jiménez-Torres, PhD, MPH, Postdoctoral Fellow at Cornell Scott Hill Health Center</w:t>
      </w:r>
      <w:r>
        <w:rPr>
          <w:rFonts w:ascii="Book Antiqua" w:hAnsi="Book Antiqua"/>
          <w:sz w:val="22"/>
          <w:szCs w:val="22"/>
        </w:rPr>
        <w:t xml:space="preserve">, </w:t>
      </w:r>
      <w:r w:rsidRPr="00BE41CC">
        <w:rPr>
          <w:rFonts w:ascii="Book Antiqua" w:eastAsia="MS Mincho" w:hAnsi="Book Antiqua" w:cs="Times New Roman"/>
          <w:sz w:val="22"/>
          <w:szCs w:val="22"/>
        </w:rPr>
        <w:t>Yale University School of Medicine-Dept</w:t>
      </w:r>
      <w:r>
        <w:rPr>
          <w:rFonts w:ascii="Book Antiqua" w:eastAsia="MS Mincho" w:hAnsi="Book Antiqua" w:cs="Times New Roman"/>
          <w:sz w:val="22"/>
          <w:szCs w:val="22"/>
        </w:rPr>
        <w:t>.</w:t>
      </w:r>
      <w:r w:rsidRPr="00BE41CC">
        <w:rPr>
          <w:rFonts w:ascii="Book Antiqua" w:eastAsia="MS Mincho" w:hAnsi="Book Antiqua" w:cs="Times New Roman"/>
          <w:sz w:val="22"/>
          <w:szCs w:val="22"/>
        </w:rPr>
        <w:t xml:space="preserve"> of Psychiatry</w:t>
      </w:r>
      <w:r w:rsidRPr="00013C27">
        <w:rPr>
          <w:rFonts w:ascii="Book Antiqua" w:eastAsia="MS Mincho" w:hAnsi="Book Antiqua" w:cs="Times New Roman"/>
          <w:sz w:val="22"/>
          <w:szCs w:val="22"/>
        </w:rPr>
        <w:t>, New Haven, CT</w:t>
      </w:r>
    </w:p>
    <w:p w14:paraId="2E14061C" w14:textId="77777777" w:rsid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Kyriah Cuebas, Philosophy Doctor (Ph.D.) Clinical Psychology student of Carlos Albizu University, San Juan, PR</w:t>
      </w:r>
    </w:p>
    <w:p w14:paraId="513B33B7" w14:textId="77777777" w:rsidR="00013C27" w:rsidRPr="00BE41CC"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Olga Klamut, Master of Science (M.Sc.) Psychology student at University of Wrocław, Wrocław, Poland</w:t>
      </w:r>
    </w:p>
    <w:p w14:paraId="673BE19F" w14:textId="77777777" w:rsid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Alex Rodriguez, Bachelor of Science (B.S.) in Psychology student at Yale University, New Haven, CT</w:t>
      </w:r>
    </w:p>
    <w:p w14:paraId="7F4B9169" w14:textId="77777777" w:rsid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Alisha Noble, Bachelor of Science (B.S.) in Psychology student at Southern Connecticut State University, New Haven, CT</w:t>
      </w:r>
    </w:p>
    <w:p w14:paraId="111664A1" w14:textId="77777777" w:rsid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Raysa Bonilla Florentino, Bachelor of Science (B.S.) in Psychology student at Southern Connecticut State University, New Haven, CT</w:t>
      </w:r>
    </w:p>
    <w:p w14:paraId="231F3527" w14:textId="77777777" w:rsidR="00013C27" w:rsidRDefault="00013C27" w:rsidP="00013C27">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Saumya Asthana, Bachelor of Arts (B.A.) in Psychology student at McGill University, Montreal, QC</w:t>
      </w:r>
    </w:p>
    <w:p w14:paraId="58983021" w14:textId="04BB6782" w:rsidR="00BE41CC" w:rsidRPr="00013C27" w:rsidRDefault="00013C27" w:rsidP="00B45F32">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lastRenderedPageBreak/>
        <w:t>Natalie Odisho, Bachelor of Science (B.S.)/Minor in Psychology student of Florida State University-School of Communication, Tallahassee, FL</w:t>
      </w:r>
    </w:p>
    <w:p w14:paraId="56291C6E" w14:textId="77777777" w:rsidR="00866102" w:rsidRPr="00A869B3" w:rsidRDefault="00866102" w:rsidP="00866102">
      <w:pPr>
        <w:tabs>
          <w:tab w:val="right" w:pos="9360"/>
        </w:tabs>
        <w:jc w:val="both"/>
        <w:rPr>
          <w:rFonts w:ascii="Book Antiqua" w:hAnsi="Book Antiqua"/>
          <w:i/>
          <w:sz w:val="22"/>
          <w:szCs w:val="22"/>
        </w:rPr>
      </w:pPr>
      <w:r w:rsidRPr="00A869B3">
        <w:rPr>
          <w:rFonts w:ascii="Book Antiqua" w:hAnsi="Book Antiqua"/>
          <w:i/>
          <w:sz w:val="22"/>
          <w:szCs w:val="22"/>
        </w:rPr>
        <w:t>Accomplishments:</w:t>
      </w:r>
    </w:p>
    <w:p w14:paraId="02349C67" w14:textId="77777777" w:rsidR="00866102" w:rsidRDefault="00866102" w:rsidP="00866102">
      <w:pPr>
        <w:pStyle w:val="ListParagraph"/>
        <w:numPr>
          <w:ilvl w:val="0"/>
          <w:numId w:val="38"/>
        </w:numPr>
        <w:jc w:val="both"/>
        <w:rPr>
          <w:rFonts w:ascii="Book Antiqua" w:hAnsi="Book Antiqua"/>
          <w:sz w:val="22"/>
          <w:szCs w:val="22"/>
        </w:rPr>
      </w:pPr>
      <w:r w:rsidRPr="00B2596C">
        <w:rPr>
          <w:rFonts w:ascii="Book Antiqua" w:hAnsi="Book Antiqua"/>
          <w:sz w:val="22"/>
          <w:szCs w:val="22"/>
        </w:rPr>
        <w:t>Grantee of a</w:t>
      </w:r>
      <w:r>
        <w:rPr>
          <w:rFonts w:ascii="Book Antiqua" w:hAnsi="Book Antiqua"/>
          <w:sz w:val="22"/>
          <w:szCs w:val="22"/>
        </w:rPr>
        <w:t xml:space="preserve"> </w:t>
      </w:r>
      <w:r w:rsidRPr="00B2596C">
        <w:rPr>
          <w:rFonts w:ascii="Book Antiqua" w:hAnsi="Book Antiqua"/>
          <w:sz w:val="22"/>
          <w:szCs w:val="22"/>
        </w:rPr>
        <w:t>National Institute on Minority Health and Health Disparities (NIMHD) Loan Repayment Program (LRP) Award: Clinical - Extramural - Disadvantaged Background</w:t>
      </w:r>
      <w:r>
        <w:rPr>
          <w:rFonts w:ascii="Book Antiqua" w:hAnsi="Book Antiqua"/>
          <w:sz w:val="22"/>
          <w:szCs w:val="22"/>
        </w:rPr>
        <w:t>.</w:t>
      </w:r>
      <w:r w:rsidRPr="00B2596C">
        <w:rPr>
          <w:rFonts w:ascii="Book Antiqua" w:hAnsi="Book Antiqua"/>
          <w:sz w:val="22"/>
          <w:szCs w:val="22"/>
        </w:rPr>
        <w:t xml:space="preserve"> </w:t>
      </w:r>
    </w:p>
    <w:p w14:paraId="3760D93C" w14:textId="77777777" w:rsidR="00866102" w:rsidRPr="006F34FB" w:rsidRDefault="00866102" w:rsidP="00866102">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F</w:t>
      </w:r>
      <w:r w:rsidRPr="00A41FE2">
        <w:rPr>
          <w:rFonts w:ascii="Book Antiqua" w:hAnsi="Book Antiqua"/>
          <w:sz w:val="22"/>
          <w:szCs w:val="22"/>
        </w:rPr>
        <w:t>unded by the</w:t>
      </w:r>
      <w:r w:rsidRPr="00A41FE2">
        <w:t xml:space="preserve"> </w:t>
      </w:r>
      <w:r w:rsidRPr="00A41FE2">
        <w:rPr>
          <w:rFonts w:ascii="Book Antiqua" w:hAnsi="Book Antiqua"/>
          <w:sz w:val="22"/>
          <w:szCs w:val="22"/>
        </w:rPr>
        <w:t xml:space="preserve">National Institute of </w:t>
      </w:r>
      <w:r>
        <w:rPr>
          <w:rFonts w:ascii="Book Antiqua" w:hAnsi="Book Antiqua"/>
          <w:sz w:val="22"/>
          <w:szCs w:val="22"/>
        </w:rPr>
        <w:t>Health (NIH</w:t>
      </w:r>
      <w:r w:rsidRPr="00A41FE2">
        <w:rPr>
          <w:rFonts w:ascii="Book Antiqua" w:hAnsi="Book Antiqua"/>
          <w:sz w:val="22"/>
          <w:szCs w:val="22"/>
        </w:rPr>
        <w:t>:</w:t>
      </w:r>
      <w:r>
        <w:rPr>
          <w:rFonts w:ascii="Book Antiqua" w:hAnsi="Book Antiqua"/>
          <w:sz w:val="22"/>
          <w:szCs w:val="22"/>
        </w:rPr>
        <w:t xml:space="preserve"> </w:t>
      </w:r>
      <w:r w:rsidRPr="00B2596C">
        <w:rPr>
          <w:rFonts w:ascii="Book Antiqua" w:hAnsi="Book Antiqua"/>
          <w:sz w:val="22"/>
          <w:szCs w:val="22"/>
        </w:rPr>
        <w:t>#1L32MD009360-01</w:t>
      </w:r>
      <w:r w:rsidRPr="00C4305C">
        <w:rPr>
          <w:rFonts w:ascii="Book Antiqua" w:hAnsi="Book Antiqua"/>
          <w:sz w:val="22"/>
          <w:szCs w:val="22"/>
        </w:rPr>
        <w:t>).</w:t>
      </w:r>
    </w:p>
    <w:p w14:paraId="197AA705" w14:textId="77777777" w:rsidR="00866102" w:rsidRPr="006F34FB" w:rsidRDefault="00866102" w:rsidP="00866102">
      <w:pPr>
        <w:pStyle w:val="ListParagraph"/>
        <w:numPr>
          <w:ilvl w:val="0"/>
          <w:numId w:val="6"/>
        </w:numPr>
        <w:tabs>
          <w:tab w:val="right" w:pos="9360"/>
        </w:tabs>
        <w:ind w:left="360"/>
        <w:jc w:val="both"/>
        <w:rPr>
          <w:rFonts w:ascii="Book Antiqua" w:hAnsi="Book Antiqua"/>
          <w:sz w:val="22"/>
          <w:szCs w:val="22"/>
        </w:rPr>
      </w:pPr>
      <w:r>
        <w:rPr>
          <w:rFonts w:ascii="Book Antiqua" w:eastAsia="MS Mincho" w:hAnsi="Book Antiqua" w:cs="Times New Roman"/>
          <w:sz w:val="22"/>
          <w:szCs w:val="22"/>
        </w:rPr>
        <w:t xml:space="preserve">Grantee of an </w:t>
      </w:r>
      <w:r w:rsidRPr="00383B8B">
        <w:rPr>
          <w:rFonts w:ascii="Book Antiqua" w:eastAsia="MS Mincho" w:hAnsi="Book Antiqua" w:cs="Times New Roman"/>
          <w:sz w:val="22"/>
          <w:szCs w:val="22"/>
        </w:rPr>
        <w:t xml:space="preserve">Institutional Scientific Research </w:t>
      </w:r>
      <w:r w:rsidRPr="00383B8B">
        <w:rPr>
          <w:rFonts w:ascii="Book Antiqua" w:hAnsi="Book Antiqua" w:cs="Times New Roman"/>
          <w:sz w:val="22"/>
          <w:szCs w:val="22"/>
        </w:rPr>
        <w:t xml:space="preserve">Funds </w:t>
      </w:r>
      <w:r>
        <w:rPr>
          <w:rFonts w:ascii="Book Antiqua" w:hAnsi="Book Antiqua" w:cs="Times New Roman"/>
          <w:sz w:val="22"/>
          <w:szCs w:val="22"/>
        </w:rPr>
        <w:t>Grant</w:t>
      </w:r>
      <w:r w:rsidRPr="00383B8B">
        <w:rPr>
          <w:rFonts w:ascii="Book Antiqua" w:eastAsia="MS Mincho" w:hAnsi="Book Antiqua" w:cs="Times New Roman"/>
          <w:sz w:val="22"/>
          <w:szCs w:val="22"/>
        </w:rPr>
        <w:t xml:space="preserve"> </w:t>
      </w:r>
      <w:r>
        <w:rPr>
          <w:rFonts w:ascii="Book Antiqua" w:eastAsia="MS Mincho" w:hAnsi="Book Antiqua" w:cs="Times New Roman"/>
          <w:sz w:val="22"/>
          <w:szCs w:val="22"/>
        </w:rPr>
        <w:t xml:space="preserve">from </w:t>
      </w:r>
      <w:r w:rsidRPr="00383B8B">
        <w:rPr>
          <w:rFonts w:ascii="Book Antiqua" w:eastAsia="MS Mincho" w:hAnsi="Book Antiqua" w:cs="Times New Roman"/>
          <w:sz w:val="22"/>
          <w:szCs w:val="22"/>
        </w:rPr>
        <w:t>Carlos Albizu University</w:t>
      </w:r>
      <w:r>
        <w:rPr>
          <w:rFonts w:ascii="Book Antiqua" w:hAnsi="Book Antiqua" w:cs="Times New Roman"/>
          <w:sz w:val="22"/>
          <w:szCs w:val="22"/>
        </w:rPr>
        <w:t>.</w:t>
      </w:r>
    </w:p>
    <w:p w14:paraId="11663B98" w14:textId="77777777" w:rsidR="00866102" w:rsidRPr="00BE1844" w:rsidRDefault="00866102" w:rsidP="00866102">
      <w:pPr>
        <w:pStyle w:val="ListParagraph"/>
        <w:numPr>
          <w:ilvl w:val="0"/>
          <w:numId w:val="38"/>
        </w:numPr>
        <w:jc w:val="both"/>
        <w:rPr>
          <w:rFonts w:ascii="Book Antiqua" w:eastAsia="Times New Roman" w:hAnsi="Book Antiqua" w:cs="Times New Roman"/>
          <w:sz w:val="22"/>
          <w:szCs w:val="22"/>
        </w:rPr>
      </w:pPr>
      <w:r w:rsidRPr="0068471D">
        <w:rPr>
          <w:rFonts w:ascii="Book Antiqua" w:hAnsi="Book Antiqua" w:cs="Times New Roman"/>
          <w:sz w:val="22"/>
          <w:szCs w:val="22"/>
        </w:rPr>
        <w:t xml:space="preserve">Developed a </w:t>
      </w:r>
      <w:r>
        <w:rPr>
          <w:rFonts w:ascii="Book Antiqua" w:hAnsi="Book Antiqua" w:cs="Times New Roman"/>
          <w:sz w:val="22"/>
          <w:szCs w:val="22"/>
        </w:rPr>
        <w:t>translation-back translation and cultural</w:t>
      </w:r>
      <w:r w:rsidRPr="006E2753">
        <w:rPr>
          <w:rFonts w:ascii="Book Antiqua" w:hAnsi="Book Antiqua" w:cs="Times New Roman"/>
          <w:sz w:val="22"/>
          <w:szCs w:val="22"/>
        </w:rPr>
        <w:t xml:space="preserve"> adapt</w:t>
      </w:r>
      <w:r>
        <w:rPr>
          <w:rFonts w:ascii="Book Antiqua" w:hAnsi="Book Antiqua" w:cs="Times New Roman"/>
          <w:sz w:val="22"/>
          <w:szCs w:val="22"/>
        </w:rPr>
        <w:t>ation</w:t>
      </w:r>
      <w:r w:rsidRPr="0068471D">
        <w:rPr>
          <w:rFonts w:ascii="Book Antiqua" w:hAnsi="Book Antiqua" w:cs="Times New Roman"/>
          <w:sz w:val="22"/>
          <w:szCs w:val="22"/>
        </w:rPr>
        <w:t xml:space="preserve"> of the </w:t>
      </w:r>
      <w:r w:rsidRPr="00B16D95">
        <w:rPr>
          <w:rFonts w:ascii="Book Antiqua" w:hAnsi="Book Antiqua" w:cs="Times New Roman"/>
          <w:sz w:val="22"/>
          <w:szCs w:val="22"/>
        </w:rPr>
        <w:t>Zimbardo Time Perspective Inventory (ZTPI)</w:t>
      </w:r>
      <w:r>
        <w:rPr>
          <w:rFonts w:ascii="Book Antiqua" w:hAnsi="Book Antiqua" w:cs="Times New Roman"/>
          <w:sz w:val="22"/>
          <w:szCs w:val="22"/>
        </w:rPr>
        <w:t xml:space="preserve"> </w:t>
      </w:r>
      <w:r w:rsidRPr="0068471D">
        <w:rPr>
          <w:rFonts w:ascii="Book Antiqua" w:eastAsia="Calibri" w:hAnsi="Book Antiqua" w:cs="Times New Roman"/>
          <w:sz w:val="22"/>
          <w:szCs w:val="22"/>
        </w:rPr>
        <w:t xml:space="preserve">for the Spanish language spoken in </w:t>
      </w:r>
      <w:r w:rsidRPr="00B16D95">
        <w:rPr>
          <w:rFonts w:ascii="Book Antiqua" w:eastAsia="Calibri" w:hAnsi="Book Antiqua" w:cs="Times New Roman"/>
          <w:sz w:val="22"/>
          <w:szCs w:val="22"/>
        </w:rPr>
        <w:t xml:space="preserve">Puerto Rico </w:t>
      </w:r>
      <w:r w:rsidRPr="0068471D">
        <w:rPr>
          <w:rFonts w:ascii="Book Antiqua" w:eastAsia="Calibri" w:hAnsi="Book Antiqua" w:cs="Times New Roman"/>
          <w:sz w:val="22"/>
          <w:szCs w:val="22"/>
        </w:rPr>
        <w:t>(ZTPI-PR).</w:t>
      </w:r>
    </w:p>
    <w:p w14:paraId="1A08E25B" w14:textId="77777777" w:rsidR="00866102" w:rsidRPr="00DF69D4" w:rsidRDefault="00866102" w:rsidP="00866102">
      <w:pPr>
        <w:pStyle w:val="ListParagraph"/>
        <w:numPr>
          <w:ilvl w:val="0"/>
          <w:numId w:val="38"/>
        </w:numPr>
        <w:jc w:val="both"/>
        <w:rPr>
          <w:rFonts w:ascii="Book Antiqua" w:hAnsi="Book Antiqua"/>
          <w:sz w:val="22"/>
          <w:szCs w:val="22"/>
        </w:rPr>
      </w:pPr>
      <w:r>
        <w:rPr>
          <w:rFonts w:ascii="Book Antiqua" w:hAnsi="Book Antiqua"/>
          <w:sz w:val="22"/>
          <w:szCs w:val="22"/>
        </w:rPr>
        <w:t>Conferred with board</w:t>
      </w:r>
      <w:r w:rsidRPr="002472F9">
        <w:rPr>
          <w:rFonts w:ascii="Book Antiqua" w:hAnsi="Book Antiqua"/>
          <w:sz w:val="22"/>
          <w:szCs w:val="22"/>
        </w:rPr>
        <w:t>-certifi</w:t>
      </w:r>
      <w:r>
        <w:rPr>
          <w:rFonts w:ascii="Book Antiqua" w:hAnsi="Book Antiqua"/>
          <w:sz w:val="22"/>
          <w:szCs w:val="22"/>
        </w:rPr>
        <w:t>cation</w:t>
      </w:r>
      <w:r w:rsidRPr="002472F9">
        <w:rPr>
          <w:rFonts w:ascii="Book Antiqua" w:hAnsi="Book Antiqua"/>
          <w:sz w:val="22"/>
          <w:szCs w:val="22"/>
        </w:rPr>
        <w:t xml:space="preserve"> </w:t>
      </w:r>
      <w:r>
        <w:rPr>
          <w:rFonts w:ascii="Book Antiqua" w:hAnsi="Book Antiqua"/>
          <w:sz w:val="22"/>
          <w:szCs w:val="22"/>
        </w:rPr>
        <w:t>Diplomate status (#</w:t>
      </w:r>
      <w:r w:rsidRPr="00CE6012">
        <w:rPr>
          <w:rFonts w:ascii="Book Antiqua" w:hAnsi="Book Antiqua"/>
          <w:sz w:val="22"/>
          <w:szCs w:val="22"/>
        </w:rPr>
        <w:t>7444</w:t>
      </w:r>
      <w:r>
        <w:rPr>
          <w:rFonts w:ascii="Book Antiqua" w:hAnsi="Book Antiqua"/>
          <w:sz w:val="22"/>
          <w:szCs w:val="22"/>
        </w:rPr>
        <w:t>) from</w:t>
      </w:r>
      <w:r w:rsidRPr="00B2596C">
        <w:rPr>
          <w:rFonts w:ascii="Book Antiqua" w:hAnsi="Book Antiqua"/>
          <w:sz w:val="22"/>
          <w:szCs w:val="22"/>
        </w:rPr>
        <w:t xml:space="preserve"> the </w:t>
      </w:r>
      <w:r w:rsidRPr="003505A8">
        <w:rPr>
          <w:rFonts w:ascii="Book Antiqua" w:hAnsi="Book Antiqua"/>
          <w:sz w:val="22"/>
          <w:szCs w:val="22"/>
        </w:rPr>
        <w:t>American Board of Behavioral and Cognitive Psychology (ABBCP)</w:t>
      </w:r>
      <w:r w:rsidRPr="00B2596C">
        <w:rPr>
          <w:rFonts w:ascii="Book Antiqua" w:hAnsi="Book Antiqua"/>
          <w:sz w:val="22"/>
          <w:szCs w:val="22"/>
        </w:rPr>
        <w:t>, a specialty of the American Board of Professional Psychology (ABPP).</w:t>
      </w:r>
      <w:r w:rsidRPr="00DF69D4">
        <w:rPr>
          <w:rFonts w:ascii="Book Antiqua" w:hAnsi="Book Antiqua"/>
          <w:sz w:val="22"/>
          <w:szCs w:val="22"/>
        </w:rPr>
        <w:tab/>
      </w:r>
      <w:r w:rsidRPr="00DF69D4">
        <w:rPr>
          <w:rFonts w:ascii="Book Antiqua" w:hAnsi="Book Antiqua"/>
          <w:sz w:val="22"/>
          <w:szCs w:val="22"/>
        </w:rPr>
        <w:tab/>
        <w:t xml:space="preserve">    </w:t>
      </w:r>
    </w:p>
    <w:p w14:paraId="61E07002" w14:textId="77777777" w:rsidR="00866102" w:rsidRPr="00FD572A" w:rsidRDefault="00866102" w:rsidP="00866102">
      <w:pPr>
        <w:pStyle w:val="ListParagraph"/>
        <w:numPr>
          <w:ilvl w:val="0"/>
          <w:numId w:val="38"/>
        </w:numPr>
        <w:tabs>
          <w:tab w:val="right" w:pos="9360"/>
        </w:tabs>
        <w:jc w:val="both"/>
        <w:rPr>
          <w:rFonts w:ascii="Book Antiqua" w:hAnsi="Book Antiqua"/>
          <w:sz w:val="22"/>
          <w:szCs w:val="22"/>
        </w:rPr>
      </w:pPr>
      <w:r w:rsidRPr="00FD572A">
        <w:rPr>
          <w:rFonts w:ascii="Book Antiqua" w:hAnsi="Book Antiqua"/>
          <w:sz w:val="22"/>
          <w:szCs w:val="22"/>
        </w:rPr>
        <w:t>Conferred with the Diversity Scholarship Award from the American Board of Professional Psychology (ABPP) Foundation.</w:t>
      </w:r>
      <w:r w:rsidRPr="00FD572A">
        <w:rPr>
          <w:rFonts w:ascii="Book Antiqua" w:hAnsi="Book Antiqua"/>
          <w:sz w:val="22"/>
          <w:szCs w:val="22"/>
        </w:rPr>
        <w:tab/>
      </w:r>
    </w:p>
    <w:p w14:paraId="7A35EA58" w14:textId="77777777" w:rsidR="00866102" w:rsidRDefault="00866102" w:rsidP="00866102">
      <w:pPr>
        <w:pStyle w:val="ListParagraph"/>
        <w:numPr>
          <w:ilvl w:val="0"/>
          <w:numId w:val="38"/>
        </w:numPr>
        <w:jc w:val="both"/>
        <w:rPr>
          <w:rFonts w:ascii="Book Antiqua" w:hAnsi="Book Antiqua"/>
          <w:sz w:val="22"/>
          <w:szCs w:val="22"/>
        </w:rPr>
      </w:pPr>
      <w:r>
        <w:rPr>
          <w:rFonts w:ascii="Book Antiqua" w:hAnsi="Book Antiqua"/>
          <w:sz w:val="22"/>
          <w:szCs w:val="22"/>
        </w:rPr>
        <w:t xml:space="preserve">Conferred with the </w:t>
      </w:r>
      <w:r w:rsidRPr="005728DF">
        <w:rPr>
          <w:rFonts w:ascii="Book Antiqua" w:hAnsi="Book Antiqua"/>
          <w:sz w:val="22"/>
          <w:szCs w:val="22"/>
        </w:rPr>
        <w:t xml:space="preserve">Association of State and Provincial Psychology Board </w:t>
      </w:r>
      <w:r>
        <w:rPr>
          <w:rFonts w:ascii="Book Antiqua" w:hAnsi="Book Antiqua"/>
          <w:sz w:val="22"/>
          <w:szCs w:val="22"/>
        </w:rPr>
        <w:t xml:space="preserve">(ASPPB) </w:t>
      </w:r>
      <w:r w:rsidRPr="005728DF">
        <w:rPr>
          <w:rFonts w:ascii="Book Antiqua" w:hAnsi="Book Antiqua"/>
          <w:sz w:val="22"/>
          <w:szCs w:val="22"/>
        </w:rPr>
        <w:t>Certificate of Professional Qualification</w:t>
      </w:r>
      <w:r>
        <w:rPr>
          <w:rFonts w:ascii="Book Antiqua" w:hAnsi="Book Antiqua"/>
          <w:sz w:val="22"/>
          <w:szCs w:val="22"/>
        </w:rPr>
        <w:t xml:space="preserve"> (CPQ, #4438).</w:t>
      </w:r>
    </w:p>
    <w:p w14:paraId="016C2836" w14:textId="77777777" w:rsidR="00866102" w:rsidRDefault="00866102" w:rsidP="00866102">
      <w:pPr>
        <w:pStyle w:val="ListParagraph"/>
        <w:numPr>
          <w:ilvl w:val="0"/>
          <w:numId w:val="38"/>
        </w:numPr>
        <w:jc w:val="both"/>
        <w:rPr>
          <w:rFonts w:ascii="Book Antiqua" w:hAnsi="Book Antiqua"/>
          <w:sz w:val="22"/>
          <w:szCs w:val="22"/>
        </w:rPr>
      </w:pPr>
      <w:r>
        <w:rPr>
          <w:rFonts w:ascii="Book Antiqua" w:hAnsi="Book Antiqua"/>
          <w:sz w:val="22"/>
          <w:szCs w:val="22"/>
        </w:rPr>
        <w:t xml:space="preserve">Attained the license to practice psychology from the Connecticut State Department of Public Health </w:t>
      </w:r>
      <w:r w:rsidRPr="00411002">
        <w:rPr>
          <w:rFonts w:ascii="Book Antiqua" w:hAnsi="Book Antiqua"/>
          <w:sz w:val="22"/>
          <w:szCs w:val="22"/>
        </w:rPr>
        <w:t>(Lic. # 3511).</w:t>
      </w:r>
    </w:p>
    <w:p w14:paraId="2D4F4502" w14:textId="77777777" w:rsidR="00866102" w:rsidRPr="00B2596C" w:rsidRDefault="00866102" w:rsidP="00866102">
      <w:pPr>
        <w:pStyle w:val="ListParagraph"/>
        <w:numPr>
          <w:ilvl w:val="0"/>
          <w:numId w:val="38"/>
        </w:numPr>
        <w:jc w:val="both"/>
        <w:rPr>
          <w:rFonts w:ascii="Book Antiqua" w:hAnsi="Book Antiqua"/>
          <w:sz w:val="22"/>
          <w:szCs w:val="22"/>
        </w:rPr>
      </w:pPr>
      <w:bookmarkStart w:id="8" w:name="_Hlk536561250"/>
      <w:r>
        <w:rPr>
          <w:rFonts w:ascii="Book Antiqua" w:hAnsi="Book Antiqua"/>
          <w:sz w:val="22"/>
          <w:szCs w:val="22"/>
        </w:rPr>
        <w:t xml:space="preserve">Published the </w:t>
      </w:r>
      <w:bookmarkEnd w:id="8"/>
      <w:r>
        <w:rPr>
          <w:rFonts w:ascii="Book Antiqua" w:hAnsi="Book Antiqua"/>
          <w:sz w:val="22"/>
          <w:szCs w:val="22"/>
        </w:rPr>
        <w:t xml:space="preserve">study: </w:t>
      </w:r>
      <w:r w:rsidRPr="00DE059F">
        <w:rPr>
          <w:rFonts w:ascii="Book Antiqua" w:hAnsi="Book Antiqua"/>
          <w:i/>
          <w:sz w:val="22"/>
          <w:szCs w:val="22"/>
        </w:rPr>
        <w:t>The Decision to Vaccinate or Not During the H1N1 Pandemic: Selecting the Lesser of Two Evils?</w:t>
      </w:r>
      <w:r w:rsidRPr="00B2596C">
        <w:rPr>
          <w:rFonts w:ascii="Book Antiqua" w:hAnsi="Book Antiqua"/>
          <w:sz w:val="22"/>
          <w:szCs w:val="22"/>
        </w:rPr>
        <w:t xml:space="preserve"> </w:t>
      </w:r>
      <w:r>
        <w:rPr>
          <w:rFonts w:ascii="Book Antiqua" w:hAnsi="Book Antiqua"/>
          <w:sz w:val="22"/>
          <w:szCs w:val="22"/>
        </w:rPr>
        <w:t xml:space="preserve">at the journal </w:t>
      </w:r>
      <w:r w:rsidRPr="00DE059F">
        <w:rPr>
          <w:rFonts w:ascii="Book Antiqua" w:hAnsi="Book Antiqua"/>
          <w:i/>
          <w:sz w:val="22"/>
          <w:szCs w:val="22"/>
        </w:rPr>
        <w:t>Plos One</w:t>
      </w:r>
      <w:r>
        <w:rPr>
          <w:rFonts w:ascii="Book Antiqua" w:hAnsi="Book Antiqua"/>
          <w:sz w:val="22"/>
          <w:szCs w:val="22"/>
        </w:rPr>
        <w:t xml:space="preserve"> in 2013.</w:t>
      </w:r>
    </w:p>
    <w:p w14:paraId="551729B4" w14:textId="77777777" w:rsidR="00866102" w:rsidRPr="00B2596C" w:rsidRDefault="00866102" w:rsidP="00866102">
      <w:pPr>
        <w:pStyle w:val="ListParagraph"/>
        <w:numPr>
          <w:ilvl w:val="0"/>
          <w:numId w:val="38"/>
        </w:numPr>
        <w:jc w:val="both"/>
        <w:rPr>
          <w:rFonts w:ascii="Book Antiqua" w:hAnsi="Book Antiqua"/>
          <w:sz w:val="22"/>
          <w:szCs w:val="22"/>
        </w:rPr>
      </w:pPr>
      <w:r>
        <w:rPr>
          <w:rFonts w:ascii="Book Antiqua" w:hAnsi="Book Antiqua"/>
          <w:sz w:val="22"/>
          <w:szCs w:val="22"/>
        </w:rPr>
        <w:t xml:space="preserve">Published the study: </w:t>
      </w:r>
      <w:r w:rsidRPr="00DE059F">
        <w:rPr>
          <w:rFonts w:ascii="Book Antiqua" w:hAnsi="Book Antiqua"/>
          <w:i/>
          <w:sz w:val="22"/>
          <w:szCs w:val="22"/>
        </w:rPr>
        <w:t>Propranolol’s Effects on the Consolidation and Reconsolidation of Long-Term Emotional Memory: A Meta-Analysis</w:t>
      </w:r>
      <w:r w:rsidRPr="00B2596C">
        <w:rPr>
          <w:rFonts w:ascii="Book Antiqua" w:hAnsi="Book Antiqua"/>
          <w:sz w:val="22"/>
          <w:szCs w:val="22"/>
        </w:rPr>
        <w:t xml:space="preserve"> </w:t>
      </w:r>
      <w:r>
        <w:rPr>
          <w:rFonts w:ascii="Book Antiqua" w:hAnsi="Book Antiqua"/>
          <w:sz w:val="22"/>
          <w:szCs w:val="22"/>
        </w:rPr>
        <w:t xml:space="preserve">at the </w:t>
      </w:r>
      <w:r w:rsidRPr="00DF5180">
        <w:rPr>
          <w:rFonts w:ascii="Book Antiqua" w:hAnsi="Book Antiqua"/>
          <w:i/>
          <w:sz w:val="22"/>
          <w:szCs w:val="22"/>
        </w:rPr>
        <w:t>Journal of Psychiatry and Neuroscience</w:t>
      </w:r>
      <w:r>
        <w:rPr>
          <w:rFonts w:ascii="Book Antiqua" w:hAnsi="Book Antiqua"/>
          <w:sz w:val="22"/>
          <w:szCs w:val="22"/>
        </w:rPr>
        <w:t xml:space="preserve"> in 2013.</w:t>
      </w:r>
    </w:p>
    <w:p w14:paraId="74A7CAC6" w14:textId="77777777" w:rsidR="00866102" w:rsidRPr="00B2596C" w:rsidRDefault="00866102" w:rsidP="00866102">
      <w:pPr>
        <w:pStyle w:val="ListParagraph"/>
        <w:numPr>
          <w:ilvl w:val="0"/>
          <w:numId w:val="38"/>
        </w:numPr>
        <w:jc w:val="both"/>
        <w:rPr>
          <w:rFonts w:ascii="Book Antiqua" w:hAnsi="Book Antiqua"/>
          <w:sz w:val="22"/>
          <w:szCs w:val="22"/>
        </w:rPr>
      </w:pPr>
      <w:r>
        <w:rPr>
          <w:rFonts w:ascii="Book Antiqua" w:hAnsi="Book Antiqua"/>
          <w:sz w:val="22"/>
          <w:szCs w:val="22"/>
        </w:rPr>
        <w:t xml:space="preserve">Published the chapter: </w:t>
      </w:r>
      <w:r w:rsidRPr="00DE059F">
        <w:rPr>
          <w:rFonts w:ascii="Book Antiqua" w:hAnsi="Book Antiqua"/>
          <w:i/>
          <w:sz w:val="22"/>
          <w:szCs w:val="22"/>
        </w:rPr>
        <w:t>Disrupting Consolidation and Reconsolidation of Human Emotional Memory with Propranolol: A Meta-Analysis</w:t>
      </w:r>
      <w:r w:rsidRPr="00B2596C">
        <w:rPr>
          <w:rFonts w:ascii="Book Antiqua" w:hAnsi="Book Antiqua"/>
          <w:sz w:val="22"/>
          <w:szCs w:val="22"/>
        </w:rPr>
        <w:t xml:space="preserve"> </w:t>
      </w:r>
      <w:r>
        <w:rPr>
          <w:rFonts w:ascii="Book Antiqua" w:hAnsi="Book Antiqua"/>
          <w:sz w:val="22"/>
          <w:szCs w:val="22"/>
        </w:rPr>
        <w:t xml:space="preserve">at the book </w:t>
      </w:r>
      <w:r w:rsidRPr="00DE059F">
        <w:rPr>
          <w:rFonts w:ascii="Book Antiqua" w:hAnsi="Book Antiqua"/>
          <w:i/>
          <w:sz w:val="22"/>
          <w:szCs w:val="22"/>
        </w:rPr>
        <w:t>Memory Reconsolidation</w:t>
      </w:r>
      <w:r>
        <w:rPr>
          <w:rFonts w:ascii="Book Antiqua" w:hAnsi="Book Antiqua"/>
          <w:sz w:val="22"/>
          <w:szCs w:val="22"/>
        </w:rPr>
        <w:t xml:space="preserve"> in 2013.</w:t>
      </w:r>
    </w:p>
    <w:p w14:paraId="641AF122" w14:textId="77777777"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chapter: </w:t>
      </w:r>
      <w:r w:rsidRPr="00A806D3">
        <w:rPr>
          <w:rFonts w:ascii="Book Antiqua" w:hAnsi="Book Antiqua"/>
          <w:i/>
          <w:sz w:val="22"/>
          <w:szCs w:val="22"/>
        </w:rPr>
        <w:t>Applications of Memory to the Real World: What Emotion and Stress Have Taught Us About The Nature of Memory in Everyday Experiences</w:t>
      </w:r>
      <w:r w:rsidRPr="00FE2818">
        <w:rPr>
          <w:rFonts w:ascii="Book Antiqua" w:hAnsi="Book Antiqua"/>
          <w:sz w:val="22"/>
          <w:szCs w:val="22"/>
        </w:rPr>
        <w:t xml:space="preserve"> </w:t>
      </w:r>
      <w:r>
        <w:rPr>
          <w:rFonts w:ascii="Book Antiqua" w:hAnsi="Book Antiqua"/>
          <w:sz w:val="22"/>
          <w:szCs w:val="22"/>
        </w:rPr>
        <w:t xml:space="preserve">at the book </w:t>
      </w:r>
      <w:r w:rsidRPr="00F6706C">
        <w:rPr>
          <w:rFonts w:ascii="Book Antiqua" w:hAnsi="Book Antiqua"/>
          <w:i/>
          <w:sz w:val="22"/>
          <w:szCs w:val="22"/>
        </w:rPr>
        <w:t>Advances in Psychology Research</w:t>
      </w:r>
      <w:r>
        <w:rPr>
          <w:rFonts w:ascii="Book Antiqua" w:hAnsi="Book Antiqua"/>
          <w:sz w:val="22"/>
          <w:szCs w:val="22"/>
        </w:rPr>
        <w:t xml:space="preserve"> in 2014.</w:t>
      </w:r>
    </w:p>
    <w:p w14:paraId="78A19212" w14:textId="77777777"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review article: </w:t>
      </w:r>
      <w:r w:rsidRPr="000256FA">
        <w:rPr>
          <w:rFonts w:ascii="Book Antiqua" w:hAnsi="Book Antiqua"/>
          <w:i/>
          <w:sz w:val="22"/>
          <w:szCs w:val="22"/>
        </w:rPr>
        <w:t>PTSD and comorbid AUD: A Review of Pharmacological and Alternative Treatment Options</w:t>
      </w:r>
      <w:r w:rsidRPr="00FE2818">
        <w:rPr>
          <w:rFonts w:ascii="Book Antiqua" w:hAnsi="Book Antiqua"/>
          <w:sz w:val="22"/>
          <w:szCs w:val="22"/>
        </w:rPr>
        <w:t xml:space="preserve"> </w:t>
      </w:r>
      <w:r>
        <w:rPr>
          <w:rFonts w:ascii="Book Antiqua" w:hAnsi="Book Antiqua"/>
          <w:sz w:val="22"/>
          <w:szCs w:val="22"/>
        </w:rPr>
        <w:t xml:space="preserve">at the journal </w:t>
      </w:r>
      <w:r w:rsidRPr="00A63857">
        <w:rPr>
          <w:rFonts w:ascii="Book Antiqua" w:hAnsi="Book Antiqua"/>
          <w:i/>
          <w:sz w:val="22"/>
          <w:szCs w:val="22"/>
        </w:rPr>
        <w:t>Substance Abuse and Rehabilitation</w:t>
      </w:r>
      <w:r>
        <w:rPr>
          <w:rFonts w:ascii="Book Antiqua" w:hAnsi="Book Antiqua"/>
          <w:sz w:val="22"/>
          <w:szCs w:val="22"/>
        </w:rPr>
        <w:t xml:space="preserve"> in 2014.</w:t>
      </w:r>
    </w:p>
    <w:p w14:paraId="696DABE1" w14:textId="77777777"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study: </w:t>
      </w:r>
      <w:r w:rsidRPr="00A806D3">
        <w:rPr>
          <w:rFonts w:ascii="Book Antiqua" w:hAnsi="Book Antiqua"/>
          <w:i/>
          <w:sz w:val="22"/>
          <w:szCs w:val="22"/>
        </w:rPr>
        <w:t>A Time to be Stressed? Time Perspectives and Cortisol Dynamics Among Healthy Adults</w:t>
      </w:r>
      <w:r>
        <w:rPr>
          <w:rFonts w:ascii="Book Antiqua" w:hAnsi="Book Antiqua"/>
          <w:sz w:val="22"/>
          <w:szCs w:val="22"/>
        </w:rPr>
        <w:t xml:space="preserve"> at the journal </w:t>
      </w:r>
      <w:r w:rsidRPr="00134A2B">
        <w:rPr>
          <w:rFonts w:ascii="Book Antiqua" w:hAnsi="Book Antiqua"/>
          <w:i/>
          <w:sz w:val="22"/>
          <w:szCs w:val="22"/>
        </w:rPr>
        <w:t>Biological Psychology</w:t>
      </w:r>
      <w:r>
        <w:rPr>
          <w:rFonts w:ascii="Book Antiqua" w:hAnsi="Book Antiqua"/>
          <w:sz w:val="22"/>
          <w:szCs w:val="22"/>
        </w:rPr>
        <w:t xml:space="preserve"> in 2015.</w:t>
      </w:r>
    </w:p>
    <w:p w14:paraId="2F67D3F2" w14:textId="77777777"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chapter </w:t>
      </w:r>
      <w:r w:rsidRPr="00A806D3">
        <w:rPr>
          <w:rFonts w:ascii="Book Antiqua" w:hAnsi="Book Antiqua"/>
          <w:i/>
          <w:sz w:val="22"/>
          <w:szCs w:val="22"/>
        </w:rPr>
        <w:t>Emerging Cross-Cultural Research: The Role of Time Perspective on Well-Being, Life Satisfaction and Mindfulness</w:t>
      </w:r>
      <w:r>
        <w:rPr>
          <w:rFonts w:ascii="Book Antiqua" w:hAnsi="Book Antiqua"/>
          <w:sz w:val="22"/>
          <w:szCs w:val="22"/>
        </w:rPr>
        <w:t xml:space="preserve"> at the book </w:t>
      </w:r>
      <w:r w:rsidRPr="00F6706C">
        <w:rPr>
          <w:rFonts w:ascii="Book Antiqua" w:hAnsi="Book Antiqua"/>
          <w:i/>
          <w:sz w:val="22"/>
          <w:szCs w:val="22"/>
        </w:rPr>
        <w:t>Advances in Psychology Research</w:t>
      </w:r>
      <w:r>
        <w:rPr>
          <w:rFonts w:ascii="Book Antiqua" w:hAnsi="Book Antiqua"/>
          <w:sz w:val="22"/>
          <w:szCs w:val="22"/>
        </w:rPr>
        <w:t xml:space="preserve"> in 2016.</w:t>
      </w:r>
    </w:p>
    <w:p w14:paraId="3D3AB265" w14:textId="77777777" w:rsidR="00866102" w:rsidRPr="00A47AFF" w:rsidRDefault="00866102" w:rsidP="00866102">
      <w:pPr>
        <w:numPr>
          <w:ilvl w:val="0"/>
          <w:numId w:val="38"/>
        </w:numPr>
        <w:contextualSpacing/>
        <w:jc w:val="both"/>
        <w:rPr>
          <w:rFonts w:ascii="Book Antiqua" w:hAnsi="Book Antiqua"/>
          <w:i/>
          <w:iCs/>
          <w:sz w:val="22"/>
          <w:szCs w:val="22"/>
        </w:rPr>
      </w:pPr>
      <w:r>
        <w:rPr>
          <w:rFonts w:ascii="Book Antiqua" w:hAnsi="Book Antiqua"/>
          <w:sz w:val="22"/>
          <w:szCs w:val="22"/>
        </w:rPr>
        <w:t xml:space="preserve">Published the study: </w:t>
      </w:r>
      <w:r w:rsidRPr="00A47AFF">
        <w:rPr>
          <w:rFonts w:ascii="Book Antiqua" w:hAnsi="Book Antiqua"/>
          <w:i/>
          <w:iCs/>
          <w:sz w:val="22"/>
          <w:szCs w:val="22"/>
        </w:rPr>
        <w:t>Mindfulness and Balanced Time Perspective: Predictive Model</w:t>
      </w:r>
    </w:p>
    <w:p w14:paraId="0FDAB179" w14:textId="77777777" w:rsidR="00866102" w:rsidRDefault="00866102" w:rsidP="00866102">
      <w:pPr>
        <w:numPr>
          <w:ilvl w:val="0"/>
          <w:numId w:val="38"/>
        </w:numPr>
        <w:contextualSpacing/>
        <w:jc w:val="both"/>
        <w:rPr>
          <w:rFonts w:ascii="Book Antiqua" w:hAnsi="Book Antiqua"/>
          <w:sz w:val="22"/>
          <w:szCs w:val="22"/>
        </w:rPr>
      </w:pPr>
      <w:r w:rsidRPr="00A47AFF">
        <w:rPr>
          <w:rFonts w:ascii="Book Antiqua" w:hAnsi="Book Antiqua"/>
          <w:i/>
          <w:iCs/>
          <w:sz w:val="22"/>
          <w:szCs w:val="22"/>
        </w:rPr>
        <w:t>of Psychological Well-Being and Gender Differences in College Students</w:t>
      </w:r>
      <w:r>
        <w:rPr>
          <w:rFonts w:ascii="Book Antiqua" w:hAnsi="Book Antiqua"/>
          <w:sz w:val="22"/>
          <w:szCs w:val="22"/>
        </w:rPr>
        <w:t xml:space="preserve"> in 2022.</w:t>
      </w:r>
    </w:p>
    <w:p w14:paraId="513FEFBC" w14:textId="01CE8736" w:rsidR="00EF4DA8" w:rsidRPr="00EF4DA8" w:rsidRDefault="00EF4DA8" w:rsidP="00EF4DA8">
      <w:pPr>
        <w:numPr>
          <w:ilvl w:val="0"/>
          <w:numId w:val="38"/>
        </w:numPr>
        <w:contextualSpacing/>
        <w:jc w:val="both"/>
        <w:rPr>
          <w:rFonts w:ascii="Book Antiqua" w:hAnsi="Book Antiqua"/>
          <w:sz w:val="22"/>
          <w:szCs w:val="22"/>
        </w:rPr>
      </w:pPr>
      <w:r>
        <w:rPr>
          <w:rFonts w:ascii="Book Antiqua" w:hAnsi="Book Antiqua"/>
          <w:sz w:val="22"/>
          <w:szCs w:val="22"/>
        </w:rPr>
        <w:t xml:space="preserve">Published the study: </w:t>
      </w:r>
      <w:r w:rsidRPr="00BC48BB">
        <w:rPr>
          <w:rFonts w:ascii="Book Antiqua" w:hAnsi="Book Antiqua"/>
          <w:i/>
          <w:iCs/>
          <w:sz w:val="22"/>
          <w:szCs w:val="22"/>
        </w:rPr>
        <w:t>A Balanced Time Perspective and Burnout Syndrome in the Corporate World</w:t>
      </w:r>
      <w:r>
        <w:rPr>
          <w:rFonts w:ascii="Book Antiqua" w:hAnsi="Book Antiqua"/>
          <w:sz w:val="22"/>
          <w:szCs w:val="22"/>
        </w:rPr>
        <w:t xml:space="preserve"> in 2022.</w:t>
      </w:r>
    </w:p>
    <w:p w14:paraId="53D72E32" w14:textId="6B67A8CA"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study: </w:t>
      </w:r>
      <w:r w:rsidRPr="00A47AFF">
        <w:rPr>
          <w:rFonts w:ascii="Book Antiqua" w:hAnsi="Book Antiqua"/>
          <w:i/>
          <w:iCs/>
          <w:sz w:val="22"/>
          <w:szCs w:val="22"/>
        </w:rPr>
        <w:t>The Role of Time Perspective and Mindfulness on Life Satisfaction in the United States of America, Spain, Poland and Japan: A Cross-Cultural Study</w:t>
      </w:r>
      <w:r>
        <w:rPr>
          <w:rFonts w:ascii="Book Antiqua" w:hAnsi="Book Antiqua"/>
          <w:sz w:val="22"/>
          <w:szCs w:val="22"/>
        </w:rPr>
        <w:t xml:space="preserve"> in 202</w:t>
      </w:r>
      <w:r w:rsidR="00EF4DA8">
        <w:rPr>
          <w:rFonts w:ascii="Book Antiqua" w:hAnsi="Book Antiqua"/>
          <w:sz w:val="22"/>
          <w:szCs w:val="22"/>
        </w:rPr>
        <w:t>3</w:t>
      </w:r>
      <w:r>
        <w:rPr>
          <w:rFonts w:ascii="Book Antiqua" w:hAnsi="Book Antiqua"/>
          <w:sz w:val="22"/>
          <w:szCs w:val="22"/>
        </w:rPr>
        <w:t>.</w:t>
      </w:r>
    </w:p>
    <w:p w14:paraId="011419B2" w14:textId="181CF57B" w:rsidR="00866102" w:rsidRDefault="00866102" w:rsidP="00866102">
      <w:pPr>
        <w:numPr>
          <w:ilvl w:val="0"/>
          <w:numId w:val="38"/>
        </w:numPr>
        <w:contextualSpacing/>
        <w:jc w:val="both"/>
        <w:rPr>
          <w:rFonts w:ascii="Book Antiqua" w:hAnsi="Book Antiqua"/>
          <w:sz w:val="22"/>
          <w:szCs w:val="22"/>
        </w:rPr>
      </w:pPr>
      <w:r>
        <w:rPr>
          <w:rFonts w:ascii="Book Antiqua" w:hAnsi="Book Antiqua"/>
          <w:sz w:val="22"/>
          <w:szCs w:val="22"/>
        </w:rPr>
        <w:t xml:space="preserve">Published the study: </w:t>
      </w:r>
      <w:r w:rsidRPr="00A47AFF">
        <w:rPr>
          <w:rFonts w:ascii="Book Antiqua" w:hAnsi="Book Antiqua"/>
          <w:i/>
          <w:iCs/>
          <w:sz w:val="22"/>
          <w:szCs w:val="22"/>
        </w:rPr>
        <w:t>The Role of Time Perspective and Acculturative Stress on Adaptive and Maladaptive Stress Coping Strategies of Puerto Ricans Living in the Island of Puerto Rico and the State of Connecticut in Mainland United States</w:t>
      </w:r>
      <w:r>
        <w:rPr>
          <w:rFonts w:ascii="Book Antiqua" w:hAnsi="Book Antiqua"/>
          <w:sz w:val="22"/>
          <w:szCs w:val="22"/>
        </w:rPr>
        <w:t xml:space="preserve"> in 202</w:t>
      </w:r>
      <w:r w:rsidR="00EF4DA8">
        <w:rPr>
          <w:rFonts w:ascii="Book Antiqua" w:hAnsi="Book Antiqua"/>
          <w:sz w:val="22"/>
          <w:szCs w:val="22"/>
        </w:rPr>
        <w:t>3</w:t>
      </w:r>
      <w:r>
        <w:rPr>
          <w:rFonts w:ascii="Book Antiqua" w:hAnsi="Book Antiqua"/>
          <w:sz w:val="22"/>
          <w:szCs w:val="22"/>
        </w:rPr>
        <w:t>.</w:t>
      </w:r>
    </w:p>
    <w:p w14:paraId="2DEE9563" w14:textId="77777777" w:rsidR="00411002" w:rsidRDefault="00411002" w:rsidP="00B45F32">
      <w:pPr>
        <w:jc w:val="both"/>
        <w:rPr>
          <w:rFonts w:ascii="Book Antiqua" w:eastAsia="Times New Roman" w:hAnsi="Book Antiqua" w:cs="Times New Roman"/>
          <w:b/>
          <w:sz w:val="22"/>
          <w:szCs w:val="22"/>
        </w:rPr>
      </w:pPr>
    </w:p>
    <w:p w14:paraId="1DB1D712" w14:textId="09E29988" w:rsidR="00CA03BB" w:rsidRPr="00B2596C" w:rsidRDefault="00CA03BB" w:rsidP="00B45F32">
      <w:pPr>
        <w:jc w:val="both"/>
        <w:rPr>
          <w:rFonts w:ascii="Book Antiqua" w:eastAsia="Times New Roman" w:hAnsi="Book Antiqua" w:cs="Times New Roman"/>
          <w:b/>
          <w:sz w:val="22"/>
          <w:szCs w:val="22"/>
        </w:rPr>
      </w:pPr>
      <w:r w:rsidRPr="00B2596C">
        <w:rPr>
          <w:rFonts w:ascii="Book Antiqua" w:eastAsia="Times New Roman" w:hAnsi="Book Antiqua" w:cs="Times New Roman"/>
          <w:b/>
          <w:sz w:val="22"/>
          <w:szCs w:val="22"/>
        </w:rPr>
        <w:t>Rutgers-New Jersey Medical School</w:t>
      </w:r>
      <w:r w:rsidR="006C18FE">
        <w:rPr>
          <w:rFonts w:ascii="Book Antiqua" w:eastAsia="Times New Roman" w:hAnsi="Book Antiqua" w:cs="Times New Roman"/>
          <w:b/>
          <w:sz w:val="22"/>
          <w:szCs w:val="22"/>
        </w:rPr>
        <w:t xml:space="preserve"> (R-NJMS)</w:t>
      </w:r>
      <w:r w:rsidRPr="00B2596C">
        <w:rPr>
          <w:rFonts w:ascii="Book Antiqua" w:eastAsia="Times New Roman" w:hAnsi="Book Antiqua" w:cs="Times New Roman"/>
          <w:b/>
          <w:sz w:val="22"/>
          <w:szCs w:val="22"/>
        </w:rPr>
        <w:t>, State University of New Jersey, Newark, NJ</w:t>
      </w:r>
    </w:p>
    <w:p w14:paraId="6AF9B580" w14:textId="4A949AB7" w:rsidR="00CA03BB" w:rsidRPr="00B2596C" w:rsidRDefault="00CA03BB" w:rsidP="00B45F32">
      <w:pPr>
        <w:jc w:val="both"/>
        <w:rPr>
          <w:rFonts w:ascii="Book Antiqua" w:eastAsia="Times New Roman" w:hAnsi="Book Antiqua" w:cs="Times New Roman"/>
          <w:b/>
          <w:sz w:val="22"/>
          <w:szCs w:val="22"/>
        </w:rPr>
      </w:pPr>
      <w:r w:rsidRPr="00B2596C">
        <w:rPr>
          <w:rFonts w:ascii="Book Antiqua" w:eastAsia="Times New Roman" w:hAnsi="Book Antiqua" w:cs="Times New Roman"/>
          <w:b/>
          <w:sz w:val="22"/>
          <w:szCs w:val="22"/>
        </w:rPr>
        <w:t>Syracuse Veterans Affairs Medical Center (VAMC), Syracuse, NY</w:t>
      </w:r>
    </w:p>
    <w:p w14:paraId="7A332427" w14:textId="4BBEDC61" w:rsidR="00F531F5" w:rsidRPr="00B2596C" w:rsidRDefault="00CA03BB" w:rsidP="00B45F32">
      <w:pPr>
        <w:jc w:val="both"/>
        <w:rPr>
          <w:rFonts w:ascii="Book Antiqua" w:eastAsia="Times New Roman" w:hAnsi="Book Antiqua" w:cs="Times New Roman"/>
          <w:sz w:val="22"/>
          <w:szCs w:val="22"/>
          <w:u w:val="single"/>
        </w:rPr>
      </w:pPr>
      <w:r w:rsidRPr="00B2596C">
        <w:rPr>
          <w:rFonts w:ascii="Book Antiqua" w:eastAsia="Times New Roman" w:hAnsi="Book Antiqua" w:cs="Times New Roman"/>
          <w:sz w:val="22"/>
          <w:szCs w:val="22"/>
          <w:u w:val="single"/>
        </w:rPr>
        <w:t>Assistant Professor</w:t>
      </w:r>
      <w:r w:rsidR="00C6779F" w:rsidRPr="00C6779F">
        <w:rPr>
          <w:u w:val="single"/>
        </w:rPr>
        <w:t>/</w:t>
      </w:r>
      <w:r w:rsidR="00C6779F" w:rsidRPr="00C6779F">
        <w:rPr>
          <w:rFonts w:ascii="Book Antiqua" w:eastAsia="Times New Roman" w:hAnsi="Book Antiqua" w:cs="Times New Roman"/>
          <w:sz w:val="22"/>
          <w:szCs w:val="22"/>
          <w:u w:val="single"/>
        </w:rPr>
        <w:t>Post-Doctoral Fellow</w:t>
      </w:r>
      <w:r w:rsidRPr="00B2596C">
        <w:rPr>
          <w:rFonts w:ascii="Book Antiqua" w:eastAsia="Times New Roman" w:hAnsi="Book Antiqua" w:cs="Times New Roman"/>
          <w:sz w:val="22"/>
          <w:szCs w:val="22"/>
        </w:rPr>
        <w:t xml:space="preserve"> (Non-tenure track, </w:t>
      </w:r>
      <w:r w:rsidR="003E37AE" w:rsidRPr="00B2596C">
        <w:rPr>
          <w:rFonts w:ascii="Book Antiqua" w:eastAsia="Times New Roman" w:hAnsi="Book Antiqua" w:cs="Times New Roman"/>
          <w:sz w:val="22"/>
          <w:szCs w:val="22"/>
        </w:rPr>
        <w:t>co-terminous</w:t>
      </w:r>
      <w:r w:rsidR="005168D9" w:rsidRPr="00B2596C">
        <w:rPr>
          <w:rFonts w:ascii="Book Antiqua" w:eastAsia="Times New Roman" w:hAnsi="Book Antiqua" w:cs="Times New Roman"/>
          <w:sz w:val="22"/>
          <w:szCs w:val="22"/>
        </w:rPr>
        <w:t>,</w:t>
      </w:r>
      <w:r w:rsidR="00C6779F">
        <w:rPr>
          <w:rFonts w:ascii="Book Antiqua" w:eastAsia="Times New Roman" w:hAnsi="Book Antiqua" w:cs="Times New Roman"/>
          <w:sz w:val="22"/>
          <w:szCs w:val="22"/>
        </w:rPr>
        <w:t xml:space="preserve"> </w:t>
      </w:r>
      <w:r w:rsidR="0074223A" w:rsidRPr="00B2596C">
        <w:rPr>
          <w:rFonts w:ascii="Book Antiqua" w:eastAsia="Times New Roman" w:hAnsi="Book Antiqua" w:cs="Times New Roman"/>
          <w:sz w:val="22"/>
          <w:szCs w:val="22"/>
        </w:rPr>
        <w:t>VA243-14-C-0271</w:t>
      </w:r>
      <w:r w:rsidRPr="00B2596C">
        <w:rPr>
          <w:rFonts w:ascii="Book Antiqua" w:eastAsia="Times New Roman" w:hAnsi="Book Antiqua" w:cs="Times New Roman"/>
          <w:sz w:val="22"/>
          <w:szCs w:val="22"/>
        </w:rPr>
        <w:t>)</w:t>
      </w:r>
      <w:r w:rsidRPr="00B2596C">
        <w:rPr>
          <w:rFonts w:ascii="Book Antiqua" w:eastAsia="Times New Roman" w:hAnsi="Book Antiqua" w:cs="Times New Roman"/>
          <w:sz w:val="22"/>
          <w:szCs w:val="22"/>
          <w:u w:val="single"/>
        </w:rPr>
        <w:t xml:space="preserve"> </w:t>
      </w:r>
    </w:p>
    <w:p w14:paraId="3411EFB5" w14:textId="2B332588" w:rsidR="00F531F5" w:rsidRDefault="00C6779F" w:rsidP="00B45F32">
      <w:pPr>
        <w:jc w:val="both"/>
        <w:rPr>
          <w:rFonts w:ascii="Book Antiqua" w:eastAsia="Times New Roman" w:hAnsi="Book Antiqua" w:cs="Times New Roman"/>
          <w:sz w:val="22"/>
          <w:szCs w:val="22"/>
        </w:rPr>
      </w:pPr>
      <w:r w:rsidRPr="00C6779F">
        <w:rPr>
          <w:rFonts w:ascii="Book Antiqua" w:eastAsia="Times New Roman" w:hAnsi="Book Antiqua" w:cs="Times New Roman"/>
          <w:sz w:val="22"/>
          <w:szCs w:val="22"/>
        </w:rPr>
        <w:lastRenderedPageBreak/>
        <w:t xml:space="preserve">October 2014 – September 2015 </w:t>
      </w:r>
      <w:r w:rsidR="003D1D22" w:rsidRPr="00B2596C">
        <w:rPr>
          <w:rFonts w:ascii="Book Antiqua" w:eastAsia="Times New Roman" w:hAnsi="Book Antiqua" w:cs="Times New Roman"/>
          <w:sz w:val="22"/>
          <w:szCs w:val="22"/>
        </w:rPr>
        <w:t>(</w:t>
      </w:r>
      <w:r w:rsidR="00F531F5" w:rsidRPr="00B2596C">
        <w:rPr>
          <w:rFonts w:ascii="Book Antiqua" w:eastAsia="Times New Roman" w:hAnsi="Book Antiqua" w:cs="Times New Roman"/>
          <w:sz w:val="22"/>
          <w:szCs w:val="22"/>
        </w:rPr>
        <w:t>40 Hours/Week</w:t>
      </w:r>
      <w:r w:rsidR="003D1D22" w:rsidRPr="00B2596C">
        <w:rPr>
          <w:rFonts w:ascii="Book Antiqua" w:eastAsia="Times New Roman" w:hAnsi="Book Antiqua" w:cs="Times New Roman"/>
          <w:sz w:val="22"/>
          <w:szCs w:val="22"/>
        </w:rPr>
        <w:t>)</w:t>
      </w:r>
    </w:p>
    <w:p w14:paraId="5A421FA3" w14:textId="4EBE1D7E" w:rsidR="001049CF" w:rsidRPr="001049CF" w:rsidRDefault="001049CF" w:rsidP="001049CF">
      <w:pPr>
        <w:tabs>
          <w:tab w:val="right" w:pos="9360"/>
        </w:tabs>
        <w:jc w:val="both"/>
        <w:rPr>
          <w:rFonts w:ascii="Book Antiqua" w:hAnsi="Book Antiqua"/>
          <w:i/>
          <w:sz w:val="22"/>
          <w:szCs w:val="22"/>
        </w:rPr>
      </w:pPr>
      <w:r w:rsidRPr="00A869B3">
        <w:rPr>
          <w:rFonts w:ascii="Book Antiqua" w:hAnsi="Book Antiqua"/>
          <w:i/>
          <w:sz w:val="22"/>
          <w:szCs w:val="22"/>
        </w:rPr>
        <w:t>Responsibilities</w:t>
      </w:r>
      <w:r w:rsidR="00785D36">
        <w:rPr>
          <w:rFonts w:ascii="Book Antiqua" w:hAnsi="Book Antiqua"/>
          <w:i/>
          <w:sz w:val="22"/>
          <w:szCs w:val="22"/>
        </w:rPr>
        <w:t>:</w:t>
      </w:r>
    </w:p>
    <w:p w14:paraId="32FCDB3B" w14:textId="3E761E9C" w:rsidR="00444D91" w:rsidRPr="00785D36" w:rsidRDefault="00444D91" w:rsidP="00B45F32">
      <w:pPr>
        <w:pStyle w:val="ListParagraph"/>
        <w:numPr>
          <w:ilvl w:val="0"/>
          <w:numId w:val="38"/>
        </w:numPr>
        <w:jc w:val="both"/>
        <w:rPr>
          <w:rFonts w:ascii="Book Antiqua" w:hAnsi="Book Antiqua"/>
          <w:sz w:val="22"/>
          <w:szCs w:val="22"/>
        </w:rPr>
      </w:pPr>
      <w:r w:rsidRPr="00B2596C">
        <w:rPr>
          <w:rFonts w:ascii="Book Antiqua" w:eastAsia="Times New Roman" w:hAnsi="Book Antiqua" w:cs="Times New Roman"/>
          <w:color w:val="000000"/>
          <w:sz w:val="22"/>
          <w:szCs w:val="22"/>
        </w:rPr>
        <w:t>Collected data and assess</w:t>
      </w:r>
      <w:r w:rsidR="003A46A1" w:rsidRPr="00B2596C">
        <w:rPr>
          <w:rFonts w:ascii="Book Antiqua" w:eastAsia="Times New Roman" w:hAnsi="Book Antiqua" w:cs="Times New Roman"/>
          <w:color w:val="000000"/>
          <w:sz w:val="22"/>
          <w:szCs w:val="22"/>
        </w:rPr>
        <w:t xml:space="preserve">ed </w:t>
      </w:r>
      <w:r w:rsidRPr="00B2596C">
        <w:rPr>
          <w:rFonts w:ascii="Book Antiqua" w:eastAsia="Times New Roman" w:hAnsi="Book Antiqua" w:cs="Times New Roman"/>
          <w:color w:val="000000"/>
          <w:sz w:val="22"/>
          <w:szCs w:val="22"/>
        </w:rPr>
        <w:t xml:space="preserve">vulnerability factors for PTSD </w:t>
      </w:r>
      <w:r w:rsidR="00C50E3A">
        <w:rPr>
          <w:rFonts w:ascii="Book Antiqua" w:eastAsia="Times New Roman" w:hAnsi="Book Antiqua" w:cs="Times New Roman"/>
          <w:color w:val="000000"/>
          <w:sz w:val="22"/>
          <w:szCs w:val="22"/>
        </w:rPr>
        <w:t>and TBI at</w:t>
      </w:r>
      <w:r w:rsidRPr="00B2596C">
        <w:rPr>
          <w:rFonts w:ascii="Book Antiqua" w:eastAsia="Times New Roman" w:hAnsi="Book Antiqua" w:cs="Times New Roman"/>
          <w:color w:val="000000"/>
          <w:sz w:val="22"/>
          <w:szCs w:val="22"/>
        </w:rPr>
        <w:t xml:space="preserve"> Coast Guard </w:t>
      </w:r>
      <w:r w:rsidR="00C50E3A">
        <w:rPr>
          <w:rFonts w:ascii="Book Antiqua" w:eastAsia="Times New Roman" w:hAnsi="Book Antiqua" w:cs="Times New Roman"/>
          <w:color w:val="000000"/>
          <w:sz w:val="22"/>
          <w:szCs w:val="22"/>
        </w:rPr>
        <w:t>stations in</w:t>
      </w:r>
      <w:r w:rsidRPr="00B2596C">
        <w:rPr>
          <w:rFonts w:ascii="Book Antiqua" w:eastAsia="Times New Roman" w:hAnsi="Book Antiqua" w:cs="Times New Roman"/>
          <w:color w:val="000000"/>
          <w:sz w:val="22"/>
          <w:szCs w:val="22"/>
        </w:rPr>
        <w:t xml:space="preserve"> </w:t>
      </w:r>
      <w:r w:rsidR="000D1CE5" w:rsidRPr="00B2596C">
        <w:rPr>
          <w:rFonts w:ascii="Book Antiqua" w:eastAsia="Times New Roman" w:hAnsi="Book Antiqua" w:cs="Times New Roman"/>
          <w:color w:val="000000"/>
          <w:sz w:val="22"/>
          <w:szCs w:val="22"/>
        </w:rPr>
        <w:t>Seattle, W</w:t>
      </w:r>
      <w:r w:rsidR="00CC2346">
        <w:rPr>
          <w:rFonts w:ascii="Book Antiqua" w:eastAsia="Times New Roman" w:hAnsi="Book Antiqua" w:cs="Times New Roman"/>
          <w:color w:val="000000"/>
          <w:sz w:val="22"/>
          <w:szCs w:val="22"/>
        </w:rPr>
        <w:t>A</w:t>
      </w:r>
      <w:r w:rsidR="000D1CE5" w:rsidRPr="00B2596C">
        <w:rPr>
          <w:rFonts w:ascii="Book Antiqua" w:eastAsia="Times New Roman" w:hAnsi="Book Antiqua" w:cs="Times New Roman"/>
          <w:color w:val="000000"/>
          <w:sz w:val="22"/>
          <w:szCs w:val="22"/>
        </w:rPr>
        <w:t>; St</w:t>
      </w:r>
      <w:r w:rsidRPr="00B2596C">
        <w:rPr>
          <w:rFonts w:ascii="Book Antiqua" w:eastAsia="Times New Roman" w:hAnsi="Book Antiqua" w:cs="Times New Roman"/>
          <w:color w:val="000000"/>
          <w:sz w:val="22"/>
          <w:szCs w:val="22"/>
        </w:rPr>
        <w:t xml:space="preserve">, </w:t>
      </w:r>
      <w:r w:rsidR="000D1CE5" w:rsidRPr="00B2596C">
        <w:rPr>
          <w:rFonts w:ascii="Book Antiqua" w:eastAsia="Times New Roman" w:hAnsi="Book Antiqua" w:cs="Times New Roman"/>
          <w:color w:val="000000"/>
          <w:sz w:val="22"/>
          <w:szCs w:val="22"/>
        </w:rPr>
        <w:t xml:space="preserve">Petersburg, </w:t>
      </w:r>
      <w:r w:rsidRPr="00B2596C">
        <w:rPr>
          <w:rFonts w:ascii="Book Antiqua" w:eastAsia="Times New Roman" w:hAnsi="Book Antiqua" w:cs="Times New Roman"/>
          <w:color w:val="000000"/>
          <w:sz w:val="22"/>
          <w:szCs w:val="22"/>
        </w:rPr>
        <w:t>F</w:t>
      </w:r>
      <w:r w:rsidR="00CC2346">
        <w:rPr>
          <w:rFonts w:ascii="Book Antiqua" w:eastAsia="Times New Roman" w:hAnsi="Book Antiqua" w:cs="Times New Roman"/>
          <w:color w:val="000000"/>
          <w:sz w:val="22"/>
          <w:szCs w:val="22"/>
        </w:rPr>
        <w:t>L</w:t>
      </w:r>
      <w:r w:rsidR="000D1CE5" w:rsidRPr="00B2596C">
        <w:rPr>
          <w:rFonts w:ascii="Book Antiqua" w:eastAsia="Times New Roman" w:hAnsi="Book Antiqua" w:cs="Times New Roman"/>
          <w:color w:val="000000"/>
          <w:sz w:val="22"/>
          <w:szCs w:val="22"/>
        </w:rPr>
        <w:t>; Cape Canaveral, F</w:t>
      </w:r>
      <w:r w:rsidR="00CC2346">
        <w:rPr>
          <w:rFonts w:ascii="Book Antiqua" w:eastAsia="Times New Roman" w:hAnsi="Book Antiqua" w:cs="Times New Roman"/>
          <w:color w:val="000000"/>
          <w:sz w:val="22"/>
          <w:szCs w:val="22"/>
        </w:rPr>
        <w:t>L</w:t>
      </w:r>
      <w:r w:rsidR="00E37B8D" w:rsidRPr="00B2596C">
        <w:rPr>
          <w:rFonts w:ascii="Book Antiqua" w:eastAsia="Times New Roman" w:hAnsi="Book Antiqua" w:cs="Times New Roman"/>
          <w:color w:val="000000"/>
          <w:sz w:val="22"/>
          <w:szCs w:val="22"/>
        </w:rPr>
        <w:t>;</w:t>
      </w:r>
      <w:r w:rsidR="000D1CE5" w:rsidRPr="00B2596C">
        <w:rPr>
          <w:rFonts w:ascii="Book Antiqua" w:eastAsia="Times New Roman" w:hAnsi="Book Antiqua" w:cs="Times New Roman"/>
          <w:color w:val="000000"/>
          <w:sz w:val="22"/>
          <w:szCs w:val="22"/>
        </w:rPr>
        <w:t xml:space="preserve"> and New Orleans, </w:t>
      </w:r>
      <w:r w:rsidR="0024211D" w:rsidRPr="00B2596C">
        <w:rPr>
          <w:rFonts w:ascii="Book Antiqua" w:eastAsia="Times New Roman" w:hAnsi="Book Antiqua" w:cs="Times New Roman"/>
          <w:color w:val="000000"/>
          <w:sz w:val="22"/>
          <w:szCs w:val="22"/>
        </w:rPr>
        <w:t>L</w:t>
      </w:r>
      <w:r w:rsidR="00CC2346">
        <w:rPr>
          <w:rFonts w:ascii="Book Antiqua" w:eastAsia="Times New Roman" w:hAnsi="Book Antiqua" w:cs="Times New Roman"/>
          <w:color w:val="000000"/>
          <w:sz w:val="22"/>
          <w:szCs w:val="22"/>
        </w:rPr>
        <w:t>A</w:t>
      </w:r>
      <w:r w:rsidR="000D1CE5" w:rsidRPr="00B2596C">
        <w:rPr>
          <w:rFonts w:ascii="Book Antiqua" w:eastAsia="Times New Roman" w:hAnsi="Book Antiqua" w:cs="Times New Roman"/>
          <w:color w:val="000000"/>
          <w:sz w:val="22"/>
          <w:szCs w:val="22"/>
        </w:rPr>
        <w:t>.</w:t>
      </w:r>
    </w:p>
    <w:p w14:paraId="54812F32" w14:textId="6E7526D4" w:rsidR="00785D36" w:rsidRPr="00785D36" w:rsidRDefault="00785D36" w:rsidP="00785D36">
      <w:pPr>
        <w:tabs>
          <w:tab w:val="right" w:pos="9360"/>
        </w:tabs>
        <w:jc w:val="both"/>
        <w:rPr>
          <w:rFonts w:ascii="Book Antiqua" w:eastAsia="MS Mincho" w:hAnsi="Book Antiqua" w:cs="Times New Roman"/>
          <w:i/>
          <w:sz w:val="22"/>
          <w:szCs w:val="22"/>
        </w:rPr>
      </w:pPr>
      <w:r w:rsidRPr="00785D36">
        <w:rPr>
          <w:rFonts w:ascii="Book Antiqua" w:eastAsia="MS Mincho" w:hAnsi="Book Antiqua" w:cs="Times New Roman"/>
          <w:i/>
          <w:sz w:val="22"/>
          <w:szCs w:val="22"/>
        </w:rPr>
        <w:t>Supervisory Roles</w:t>
      </w:r>
      <w:r>
        <w:rPr>
          <w:rFonts w:ascii="Book Antiqua" w:eastAsia="MS Mincho" w:hAnsi="Book Antiqua" w:cs="Times New Roman"/>
          <w:i/>
          <w:sz w:val="22"/>
          <w:szCs w:val="22"/>
        </w:rPr>
        <w:t>:</w:t>
      </w:r>
    </w:p>
    <w:p w14:paraId="3F28A5C5" w14:textId="4002311A" w:rsidR="0011239A" w:rsidRPr="0011239A" w:rsidRDefault="0011239A" w:rsidP="0011239A">
      <w:pPr>
        <w:pStyle w:val="ListParagraph"/>
        <w:numPr>
          <w:ilvl w:val="0"/>
          <w:numId w:val="38"/>
        </w:numPr>
        <w:rPr>
          <w:rFonts w:ascii="Book Antiqua" w:hAnsi="Book Antiqua"/>
          <w:sz w:val="22"/>
          <w:szCs w:val="22"/>
        </w:rPr>
      </w:pPr>
      <w:r w:rsidRPr="0011239A">
        <w:rPr>
          <w:rFonts w:ascii="Book Antiqua" w:hAnsi="Book Antiqua"/>
          <w:sz w:val="22"/>
          <w:szCs w:val="22"/>
        </w:rPr>
        <w:t xml:space="preserve">Supervised the research skills of </w:t>
      </w:r>
      <w:r>
        <w:rPr>
          <w:rFonts w:ascii="Book Antiqua" w:hAnsi="Book Antiqua"/>
          <w:sz w:val="22"/>
          <w:szCs w:val="22"/>
        </w:rPr>
        <w:t xml:space="preserve">a </w:t>
      </w:r>
      <w:r w:rsidRPr="0011239A">
        <w:rPr>
          <w:rFonts w:ascii="Book Antiqua" w:hAnsi="Book Antiqua"/>
          <w:sz w:val="22"/>
          <w:szCs w:val="22"/>
        </w:rPr>
        <w:t xml:space="preserve">postdoctoral fellows and </w:t>
      </w:r>
      <w:r>
        <w:rPr>
          <w:rFonts w:ascii="Book Antiqua" w:hAnsi="Book Antiqua"/>
          <w:sz w:val="22"/>
          <w:szCs w:val="22"/>
        </w:rPr>
        <w:t>a research associate</w:t>
      </w:r>
      <w:r w:rsidRPr="0011239A">
        <w:rPr>
          <w:rFonts w:ascii="Book Antiqua" w:hAnsi="Book Antiqua"/>
          <w:sz w:val="22"/>
          <w:szCs w:val="22"/>
        </w:rPr>
        <w:t>:</w:t>
      </w:r>
    </w:p>
    <w:p w14:paraId="663536A7" w14:textId="73947812" w:rsidR="00BE41CC" w:rsidRPr="00BE41CC" w:rsidRDefault="00524349" w:rsidP="00BE41CC">
      <w:pPr>
        <w:numPr>
          <w:ilvl w:val="1"/>
          <w:numId w:val="4"/>
        </w:numPr>
        <w:tabs>
          <w:tab w:val="right" w:pos="9360"/>
        </w:tabs>
        <w:ind w:left="1080"/>
        <w:contextualSpacing/>
        <w:jc w:val="both"/>
        <w:rPr>
          <w:rFonts w:ascii="Book Antiqua" w:eastAsia="MS Mincho" w:hAnsi="Book Antiqua" w:cs="Times New Roman"/>
          <w:sz w:val="22"/>
          <w:szCs w:val="22"/>
        </w:rPr>
      </w:pPr>
      <w:r w:rsidRPr="00524349">
        <w:rPr>
          <w:rFonts w:ascii="Book Antiqua" w:hAnsi="Book Antiqua"/>
          <w:sz w:val="22"/>
          <w:szCs w:val="22"/>
        </w:rPr>
        <w:t>Justin Ha</w:t>
      </w:r>
      <w:r w:rsidR="00BE41CC">
        <w:rPr>
          <w:rFonts w:ascii="Book Antiqua" w:hAnsi="Book Antiqua"/>
          <w:sz w:val="22"/>
          <w:szCs w:val="22"/>
        </w:rPr>
        <w:t xml:space="preserve">ndy, Ph.D., </w:t>
      </w:r>
      <w:r w:rsidRPr="00524349">
        <w:rPr>
          <w:rFonts w:ascii="Book Antiqua" w:hAnsi="Book Antiqua"/>
          <w:sz w:val="22"/>
          <w:szCs w:val="22"/>
        </w:rPr>
        <w:t>Postdoctoral Fellow</w:t>
      </w:r>
      <w:r w:rsidR="00BE41CC">
        <w:rPr>
          <w:rFonts w:ascii="Book Antiqua" w:eastAsia="MS Mincho" w:hAnsi="Book Antiqua" w:cs="Times New Roman"/>
          <w:sz w:val="22"/>
          <w:szCs w:val="22"/>
        </w:rPr>
        <w:t xml:space="preserve"> </w:t>
      </w:r>
      <w:r w:rsidR="00BE41CC" w:rsidRPr="00BE41CC">
        <w:rPr>
          <w:rFonts w:ascii="Book Antiqua" w:eastAsia="MS Mincho" w:hAnsi="Book Antiqua" w:cs="Times New Roman"/>
          <w:sz w:val="22"/>
          <w:szCs w:val="22"/>
        </w:rPr>
        <w:t>at Rutgers-New Jersey Medical School</w:t>
      </w:r>
    </w:p>
    <w:p w14:paraId="766D9CFE" w14:textId="4FAADDB3" w:rsidR="00BE41CC" w:rsidRPr="00BE41CC" w:rsidRDefault="00524349" w:rsidP="00BE41CC">
      <w:pPr>
        <w:numPr>
          <w:ilvl w:val="1"/>
          <w:numId w:val="4"/>
        </w:numPr>
        <w:tabs>
          <w:tab w:val="right" w:pos="9360"/>
        </w:tabs>
        <w:ind w:left="1080"/>
        <w:contextualSpacing/>
        <w:jc w:val="both"/>
        <w:rPr>
          <w:rFonts w:ascii="Book Antiqua" w:eastAsia="MS Mincho" w:hAnsi="Book Antiqua" w:cs="Times New Roman"/>
          <w:sz w:val="22"/>
          <w:szCs w:val="22"/>
        </w:rPr>
      </w:pPr>
      <w:r w:rsidRPr="00BE41CC">
        <w:rPr>
          <w:rFonts w:ascii="Book Antiqua" w:hAnsi="Book Antiqua"/>
          <w:sz w:val="22"/>
          <w:szCs w:val="22"/>
        </w:rPr>
        <w:t>Alejandro L. Ortiz Velez, Ph.D., Research Associate</w:t>
      </w:r>
      <w:r w:rsidR="00BE41CC" w:rsidRPr="00BE41CC">
        <w:rPr>
          <w:rFonts w:ascii="Book Antiqua" w:hAnsi="Book Antiqua"/>
          <w:sz w:val="22"/>
          <w:szCs w:val="22"/>
        </w:rPr>
        <w:t xml:space="preserve"> </w:t>
      </w:r>
      <w:r w:rsidR="00BE41CC" w:rsidRPr="00BE41CC">
        <w:rPr>
          <w:rFonts w:ascii="Book Antiqua" w:eastAsia="MS Mincho" w:hAnsi="Book Antiqua" w:cs="Times New Roman"/>
          <w:sz w:val="22"/>
          <w:szCs w:val="22"/>
        </w:rPr>
        <w:t>at Rutgers-</w:t>
      </w:r>
      <w:r w:rsidR="006C18FE" w:rsidRPr="006C18FE">
        <w:t xml:space="preserve"> </w:t>
      </w:r>
      <w:r w:rsidR="006C18FE" w:rsidRPr="006C18FE">
        <w:rPr>
          <w:rFonts w:ascii="Book Antiqua" w:eastAsia="MS Mincho" w:hAnsi="Book Antiqua" w:cs="Times New Roman"/>
          <w:sz w:val="22"/>
          <w:szCs w:val="22"/>
        </w:rPr>
        <w:t>R-NJMS</w:t>
      </w:r>
    </w:p>
    <w:p w14:paraId="7A8443B8" w14:textId="1B078F40" w:rsidR="00571BF9" w:rsidRDefault="008A1D55" w:rsidP="00B45F32">
      <w:pPr>
        <w:tabs>
          <w:tab w:val="right" w:pos="9360"/>
        </w:tabs>
        <w:autoSpaceDE w:val="0"/>
        <w:autoSpaceDN w:val="0"/>
        <w:adjustRightInd w:val="0"/>
        <w:jc w:val="both"/>
        <w:rPr>
          <w:rFonts w:ascii="Book Antiqua" w:hAnsi="Book Antiqua"/>
          <w:i/>
          <w:sz w:val="22"/>
          <w:szCs w:val="22"/>
        </w:rPr>
      </w:pPr>
      <w:r w:rsidRPr="00D6315B">
        <w:rPr>
          <w:rFonts w:ascii="Book Antiqua" w:hAnsi="Book Antiqua"/>
          <w:i/>
          <w:sz w:val="22"/>
          <w:szCs w:val="22"/>
        </w:rPr>
        <w:t>Accomplishments</w:t>
      </w:r>
      <w:r>
        <w:rPr>
          <w:rFonts w:ascii="Book Antiqua" w:hAnsi="Book Antiqua"/>
          <w:i/>
          <w:sz w:val="22"/>
          <w:szCs w:val="22"/>
        </w:rPr>
        <w:t>:</w:t>
      </w:r>
    </w:p>
    <w:p w14:paraId="0C0F5987" w14:textId="13E1DA53" w:rsidR="008A1D55" w:rsidRPr="000D0E5C" w:rsidRDefault="000D0E5C" w:rsidP="000D0E5C">
      <w:pPr>
        <w:pStyle w:val="ListParagraph"/>
        <w:ind w:left="360"/>
        <w:jc w:val="both"/>
        <w:rPr>
          <w:rFonts w:ascii="Book Antiqua" w:hAnsi="Book Antiqua"/>
          <w:sz w:val="22"/>
          <w:szCs w:val="22"/>
        </w:rPr>
      </w:pPr>
      <w:r>
        <w:rPr>
          <w:rFonts w:ascii="Book Antiqua" w:hAnsi="Book Antiqua"/>
          <w:sz w:val="22"/>
          <w:szCs w:val="22"/>
        </w:rPr>
        <w:t>Wrote a manuscript as first author for</w:t>
      </w:r>
      <w:r w:rsidR="008A1D55">
        <w:rPr>
          <w:rFonts w:ascii="Book Antiqua" w:hAnsi="Book Antiqua"/>
          <w:sz w:val="22"/>
          <w:szCs w:val="22"/>
        </w:rPr>
        <w:t xml:space="preserve"> the study</w:t>
      </w:r>
      <w:r w:rsidR="008A1D55" w:rsidRPr="008A1D55">
        <w:rPr>
          <w:rFonts w:ascii="Book Antiqua" w:hAnsi="Book Antiqua"/>
          <w:sz w:val="22"/>
          <w:szCs w:val="22"/>
        </w:rPr>
        <w:t xml:space="preserve">: </w:t>
      </w:r>
      <w:r w:rsidR="00481A89" w:rsidRPr="00481A89">
        <w:rPr>
          <w:rFonts w:ascii="Book Antiqua" w:hAnsi="Book Antiqua"/>
          <w:i/>
          <w:sz w:val="22"/>
          <w:szCs w:val="22"/>
        </w:rPr>
        <w:t>The Role of Time Perspective and Mindfulness on Life Satisfaction in the United States, Japan, Spain and Poland: A Cross-Cultural Study</w:t>
      </w:r>
      <w:r w:rsidR="00481A89">
        <w:rPr>
          <w:rFonts w:ascii="Book Antiqua" w:hAnsi="Book Antiqua"/>
          <w:i/>
          <w:sz w:val="22"/>
          <w:szCs w:val="22"/>
        </w:rPr>
        <w:t xml:space="preserve">, </w:t>
      </w:r>
      <w:r w:rsidR="00481A89" w:rsidRPr="00481A89">
        <w:rPr>
          <w:rFonts w:ascii="Book Antiqua" w:hAnsi="Book Antiqua"/>
          <w:iCs/>
          <w:sz w:val="22"/>
          <w:szCs w:val="22"/>
        </w:rPr>
        <w:t>published at the journal</w:t>
      </w:r>
      <w:r w:rsidR="00481A89" w:rsidRPr="00481A89">
        <w:rPr>
          <w:rFonts w:ascii="Book Antiqua" w:hAnsi="Book Antiqua"/>
          <w:i/>
          <w:sz w:val="22"/>
          <w:szCs w:val="22"/>
        </w:rPr>
        <w:t xml:space="preserve"> Current Psychology</w:t>
      </w:r>
      <w:r w:rsidR="008A1D55" w:rsidRPr="008A1D55">
        <w:rPr>
          <w:rFonts w:ascii="Book Antiqua" w:hAnsi="Book Antiqua"/>
          <w:sz w:val="22"/>
          <w:szCs w:val="22"/>
        </w:rPr>
        <w:t>.</w:t>
      </w:r>
    </w:p>
    <w:p w14:paraId="006A203F" w14:textId="77777777" w:rsidR="00785D36" w:rsidRDefault="00785D36" w:rsidP="00B45F32">
      <w:pPr>
        <w:tabs>
          <w:tab w:val="right" w:pos="9360"/>
        </w:tabs>
        <w:jc w:val="both"/>
        <w:rPr>
          <w:rFonts w:ascii="Book Antiqua" w:hAnsi="Book Antiqua"/>
          <w:b/>
          <w:sz w:val="22"/>
          <w:szCs w:val="22"/>
        </w:rPr>
      </w:pPr>
    </w:p>
    <w:p w14:paraId="1538061B" w14:textId="02E759BC" w:rsidR="00982C50" w:rsidRPr="00B2596C" w:rsidRDefault="00982C50" w:rsidP="00B45F32">
      <w:pPr>
        <w:tabs>
          <w:tab w:val="right" w:pos="9360"/>
        </w:tabs>
        <w:jc w:val="both"/>
        <w:rPr>
          <w:rFonts w:ascii="Book Antiqua" w:hAnsi="Book Antiqua"/>
          <w:b/>
          <w:sz w:val="22"/>
          <w:szCs w:val="22"/>
        </w:rPr>
      </w:pPr>
      <w:r w:rsidRPr="00B2596C">
        <w:rPr>
          <w:rFonts w:ascii="Book Antiqua" w:hAnsi="Book Antiqua"/>
          <w:b/>
          <w:sz w:val="22"/>
          <w:szCs w:val="22"/>
        </w:rPr>
        <w:t>John Abbott College Psychology Department, Ste-Anne-de-Bellevue, QC</w:t>
      </w:r>
    </w:p>
    <w:p w14:paraId="214EF754" w14:textId="77777777" w:rsidR="00982C50" w:rsidRPr="00B2596C" w:rsidRDefault="00982C50" w:rsidP="00B45F32">
      <w:pPr>
        <w:tabs>
          <w:tab w:val="right" w:pos="9360"/>
        </w:tabs>
        <w:jc w:val="both"/>
        <w:rPr>
          <w:rFonts w:ascii="Book Antiqua" w:hAnsi="Book Antiqua"/>
          <w:sz w:val="22"/>
          <w:szCs w:val="22"/>
        </w:rPr>
      </w:pPr>
      <w:r w:rsidRPr="00B2596C">
        <w:rPr>
          <w:rFonts w:ascii="Book Antiqua" w:hAnsi="Book Antiqua"/>
          <w:sz w:val="22"/>
          <w:szCs w:val="22"/>
          <w:u w:val="single"/>
        </w:rPr>
        <w:t>Instructor</w:t>
      </w:r>
      <w:r w:rsidRPr="00B2596C">
        <w:rPr>
          <w:rFonts w:ascii="Book Antiqua" w:hAnsi="Book Antiqua"/>
          <w:sz w:val="22"/>
          <w:szCs w:val="22"/>
        </w:rPr>
        <w:t xml:space="preserve"> </w:t>
      </w:r>
      <w:r w:rsidRPr="00B2596C">
        <w:rPr>
          <w:rFonts w:ascii="Book Antiqua" w:hAnsi="Book Antiqua"/>
          <w:sz w:val="22"/>
          <w:szCs w:val="22"/>
        </w:rPr>
        <w:tab/>
      </w:r>
    </w:p>
    <w:p w14:paraId="5F35E145" w14:textId="0E6ED339" w:rsidR="00982C50" w:rsidRDefault="00982C50" w:rsidP="00B45F32">
      <w:pPr>
        <w:tabs>
          <w:tab w:val="right" w:pos="9360"/>
        </w:tabs>
        <w:jc w:val="both"/>
        <w:rPr>
          <w:rFonts w:ascii="Book Antiqua" w:hAnsi="Book Antiqua"/>
          <w:sz w:val="22"/>
          <w:szCs w:val="22"/>
        </w:rPr>
      </w:pPr>
      <w:r w:rsidRPr="00B2596C">
        <w:rPr>
          <w:rFonts w:ascii="Book Antiqua" w:hAnsi="Book Antiqua"/>
          <w:sz w:val="22"/>
          <w:szCs w:val="22"/>
        </w:rPr>
        <w:t>September 2011 – May 2012 (3 Hours/Week/Per Course)</w:t>
      </w:r>
    </w:p>
    <w:p w14:paraId="2C6A40F9" w14:textId="1CD5F33E" w:rsidR="00B918BB" w:rsidRPr="00785D36" w:rsidRDefault="00B918BB" w:rsidP="00B45F32">
      <w:pPr>
        <w:tabs>
          <w:tab w:val="right" w:pos="9360"/>
        </w:tabs>
        <w:jc w:val="both"/>
        <w:rPr>
          <w:rFonts w:ascii="Book Antiqua" w:eastAsia="MS Mincho" w:hAnsi="Book Antiqua" w:cs="Times New Roman"/>
          <w:i/>
          <w:sz w:val="22"/>
          <w:szCs w:val="22"/>
        </w:rPr>
      </w:pPr>
      <w:bookmarkStart w:id="9" w:name="_Hlk29303624"/>
      <w:r w:rsidRPr="00A869B3">
        <w:rPr>
          <w:rFonts w:ascii="Book Antiqua" w:hAnsi="Book Antiqua"/>
          <w:i/>
          <w:sz w:val="22"/>
          <w:szCs w:val="22"/>
        </w:rPr>
        <w:t>Responsibilities</w:t>
      </w:r>
      <w:r w:rsidR="00FA561D">
        <w:rPr>
          <w:rFonts w:ascii="Book Antiqua" w:hAnsi="Book Antiqua"/>
          <w:i/>
          <w:sz w:val="22"/>
          <w:szCs w:val="22"/>
        </w:rPr>
        <w:t xml:space="preserve">, </w:t>
      </w:r>
      <w:r w:rsidR="00785D36" w:rsidRPr="00785D36">
        <w:rPr>
          <w:rFonts w:ascii="Book Antiqua" w:eastAsia="MS Mincho" w:hAnsi="Book Antiqua" w:cs="Times New Roman"/>
          <w:i/>
          <w:sz w:val="22"/>
          <w:szCs w:val="22"/>
        </w:rPr>
        <w:t>Supervisory Roles</w:t>
      </w:r>
      <w:r w:rsidR="00FA561D">
        <w:rPr>
          <w:rFonts w:ascii="Book Antiqua" w:eastAsia="MS Mincho" w:hAnsi="Book Antiqua" w:cs="Times New Roman"/>
          <w:i/>
          <w:sz w:val="22"/>
          <w:szCs w:val="22"/>
        </w:rPr>
        <w:t xml:space="preserve"> and </w:t>
      </w:r>
      <w:r w:rsidR="00FA561D" w:rsidRPr="00D6315B">
        <w:rPr>
          <w:rFonts w:ascii="Book Antiqua" w:hAnsi="Book Antiqua"/>
          <w:i/>
          <w:sz w:val="22"/>
          <w:szCs w:val="22"/>
        </w:rPr>
        <w:t>Accomplishments</w:t>
      </w:r>
      <w:r w:rsidR="00FA561D">
        <w:rPr>
          <w:rFonts w:ascii="Book Antiqua" w:hAnsi="Book Antiqua"/>
          <w:i/>
          <w:sz w:val="22"/>
          <w:szCs w:val="22"/>
        </w:rPr>
        <w:t>:</w:t>
      </w:r>
    </w:p>
    <w:bookmarkEnd w:id="9"/>
    <w:p w14:paraId="3139E5F7" w14:textId="00891899" w:rsidR="00982C50" w:rsidRPr="009C1F19" w:rsidRDefault="00A96FE3" w:rsidP="00B45F32">
      <w:pPr>
        <w:numPr>
          <w:ilvl w:val="0"/>
          <w:numId w:val="38"/>
        </w:numPr>
        <w:contextualSpacing/>
        <w:jc w:val="both"/>
        <w:rPr>
          <w:rFonts w:ascii="Book Antiqua" w:hAnsi="Book Antiqua"/>
          <w:sz w:val="22"/>
          <w:szCs w:val="22"/>
        </w:rPr>
      </w:pPr>
      <w:r>
        <w:rPr>
          <w:rFonts w:ascii="Book Antiqua" w:hAnsi="Book Antiqua"/>
          <w:sz w:val="22"/>
          <w:szCs w:val="22"/>
        </w:rPr>
        <w:t xml:space="preserve">Designed and </w:t>
      </w:r>
      <w:r w:rsidR="006A33F8">
        <w:rPr>
          <w:rFonts w:ascii="Book Antiqua" w:hAnsi="Book Antiqua"/>
          <w:sz w:val="22"/>
          <w:szCs w:val="22"/>
        </w:rPr>
        <w:t xml:space="preserve">imparted </w:t>
      </w:r>
      <w:r w:rsidR="00982C50" w:rsidRPr="00B2596C">
        <w:rPr>
          <w:rFonts w:ascii="Book Antiqua" w:hAnsi="Book Antiqua"/>
          <w:sz w:val="22"/>
          <w:szCs w:val="22"/>
        </w:rPr>
        <w:t>4 semester-long lecture courses to continuing education students.</w:t>
      </w:r>
    </w:p>
    <w:p w14:paraId="27E14946" w14:textId="77777777" w:rsidR="009C1F19" w:rsidRPr="00BF7394" w:rsidRDefault="009C1F19" w:rsidP="00B45F32">
      <w:pPr>
        <w:pStyle w:val="ListParagraph"/>
        <w:numPr>
          <w:ilvl w:val="1"/>
          <w:numId w:val="4"/>
        </w:numPr>
        <w:tabs>
          <w:tab w:val="right" w:pos="9360"/>
        </w:tabs>
        <w:ind w:left="1080"/>
        <w:jc w:val="both"/>
        <w:rPr>
          <w:rFonts w:ascii="Book Antiqua" w:hAnsi="Book Antiqua"/>
          <w:sz w:val="22"/>
          <w:szCs w:val="22"/>
        </w:rPr>
      </w:pPr>
      <w:r w:rsidRPr="00BF7394">
        <w:rPr>
          <w:rFonts w:ascii="Book Antiqua" w:hAnsi="Book Antiqua"/>
          <w:sz w:val="22"/>
          <w:szCs w:val="22"/>
        </w:rPr>
        <w:t>350-813-AB: Issues in Psychology and Health Care</w:t>
      </w:r>
    </w:p>
    <w:p w14:paraId="08C4C9FD" w14:textId="77777777" w:rsidR="009C1F19" w:rsidRPr="00BF7394" w:rsidRDefault="009C1F19" w:rsidP="00B45F32">
      <w:pPr>
        <w:pStyle w:val="ListParagraph"/>
        <w:numPr>
          <w:ilvl w:val="1"/>
          <w:numId w:val="4"/>
        </w:numPr>
        <w:tabs>
          <w:tab w:val="right" w:pos="9360"/>
        </w:tabs>
        <w:ind w:left="1080"/>
        <w:jc w:val="both"/>
        <w:rPr>
          <w:rFonts w:ascii="Book Antiqua" w:hAnsi="Book Antiqua"/>
          <w:sz w:val="22"/>
          <w:szCs w:val="22"/>
        </w:rPr>
      </w:pPr>
      <w:r w:rsidRPr="00BF7394">
        <w:rPr>
          <w:rFonts w:ascii="Book Antiqua" w:hAnsi="Book Antiqua"/>
          <w:sz w:val="22"/>
          <w:szCs w:val="22"/>
        </w:rPr>
        <w:t>350-803-AB: Psychology of Human Development</w:t>
      </w:r>
    </w:p>
    <w:p w14:paraId="0085B44C" w14:textId="77777777" w:rsidR="009C1F19" w:rsidRPr="00BF7394" w:rsidRDefault="009C1F19" w:rsidP="00B45F32">
      <w:pPr>
        <w:pStyle w:val="ListParagraph"/>
        <w:numPr>
          <w:ilvl w:val="1"/>
          <w:numId w:val="4"/>
        </w:numPr>
        <w:tabs>
          <w:tab w:val="right" w:pos="9360"/>
        </w:tabs>
        <w:ind w:left="1080"/>
        <w:jc w:val="both"/>
        <w:rPr>
          <w:rFonts w:ascii="Book Antiqua" w:hAnsi="Book Antiqua"/>
          <w:sz w:val="22"/>
          <w:szCs w:val="22"/>
        </w:rPr>
      </w:pPr>
      <w:r w:rsidRPr="00BF7394">
        <w:rPr>
          <w:rFonts w:ascii="Book Antiqua" w:hAnsi="Book Antiqua"/>
          <w:sz w:val="22"/>
          <w:szCs w:val="22"/>
        </w:rPr>
        <w:t>350-102-AB: Introduction to Psychology</w:t>
      </w:r>
    </w:p>
    <w:p w14:paraId="4C2C2063" w14:textId="00E4D35B" w:rsidR="009C1F19" w:rsidRPr="009C1F19" w:rsidRDefault="009C1F19" w:rsidP="00B45F32">
      <w:pPr>
        <w:pStyle w:val="ListParagraph"/>
        <w:numPr>
          <w:ilvl w:val="1"/>
          <w:numId w:val="4"/>
        </w:numPr>
        <w:tabs>
          <w:tab w:val="right" w:pos="9360"/>
        </w:tabs>
        <w:ind w:left="1080"/>
        <w:jc w:val="both"/>
        <w:rPr>
          <w:rFonts w:ascii="Book Antiqua" w:hAnsi="Book Antiqua"/>
          <w:sz w:val="22"/>
          <w:szCs w:val="22"/>
        </w:rPr>
      </w:pPr>
      <w:r w:rsidRPr="00BF7394">
        <w:rPr>
          <w:rFonts w:ascii="Book Antiqua" w:hAnsi="Book Antiqua"/>
          <w:sz w:val="22"/>
          <w:szCs w:val="22"/>
        </w:rPr>
        <w:t>350-252-AB: Psychology of Mental Health</w:t>
      </w:r>
    </w:p>
    <w:p w14:paraId="025D30F7" w14:textId="77777777" w:rsidR="009C1F19" w:rsidRPr="00B2596C" w:rsidRDefault="009C1F19" w:rsidP="00B45F32">
      <w:pPr>
        <w:tabs>
          <w:tab w:val="right" w:pos="9360"/>
        </w:tabs>
        <w:jc w:val="both"/>
        <w:rPr>
          <w:rFonts w:ascii="Book Antiqua" w:hAnsi="Book Antiqua"/>
          <w:sz w:val="22"/>
          <w:szCs w:val="22"/>
        </w:rPr>
      </w:pPr>
    </w:p>
    <w:p w14:paraId="16BA28D6" w14:textId="6F5AB0AC" w:rsidR="00FB6D16" w:rsidRPr="00465A08" w:rsidRDefault="00FB6D16" w:rsidP="00B45F32">
      <w:pPr>
        <w:jc w:val="both"/>
        <w:rPr>
          <w:rFonts w:ascii="Book Antiqua" w:hAnsi="Book Antiqua"/>
          <w:b/>
          <w:sz w:val="22"/>
          <w:szCs w:val="22"/>
        </w:rPr>
      </w:pPr>
      <w:r w:rsidRPr="00FB6D16">
        <w:rPr>
          <w:rFonts w:ascii="Book Antiqua" w:hAnsi="Book Antiqua"/>
          <w:b/>
          <w:sz w:val="22"/>
          <w:szCs w:val="22"/>
        </w:rPr>
        <w:t>University of Montreal-Dept. of Psychiatry; Montreal Mental Health Institute, Montreal, QC</w:t>
      </w:r>
    </w:p>
    <w:p w14:paraId="1E589B1C" w14:textId="6F7BF3DD" w:rsidR="00F531F5" w:rsidRPr="00B2596C" w:rsidRDefault="0037493B" w:rsidP="00B45F32">
      <w:pPr>
        <w:tabs>
          <w:tab w:val="right" w:pos="9360"/>
        </w:tabs>
        <w:jc w:val="both"/>
        <w:rPr>
          <w:rFonts w:ascii="Book Antiqua" w:hAnsi="Book Antiqua"/>
          <w:sz w:val="22"/>
          <w:szCs w:val="22"/>
          <w:u w:val="single"/>
        </w:rPr>
      </w:pPr>
      <w:r w:rsidRPr="00B2596C">
        <w:rPr>
          <w:rFonts w:ascii="Book Antiqua" w:hAnsi="Book Antiqua"/>
          <w:sz w:val="22"/>
          <w:szCs w:val="22"/>
          <w:u w:val="single"/>
        </w:rPr>
        <w:t>Post</w:t>
      </w:r>
      <w:r w:rsidR="002E1C95" w:rsidRPr="00B2596C">
        <w:rPr>
          <w:rFonts w:ascii="Book Antiqua" w:hAnsi="Book Antiqua"/>
          <w:sz w:val="22"/>
          <w:szCs w:val="22"/>
          <w:u w:val="single"/>
        </w:rPr>
        <w:t>-D</w:t>
      </w:r>
      <w:r w:rsidRPr="00B2596C">
        <w:rPr>
          <w:rFonts w:ascii="Book Antiqua" w:hAnsi="Book Antiqua"/>
          <w:sz w:val="22"/>
          <w:szCs w:val="22"/>
          <w:u w:val="single"/>
        </w:rPr>
        <w:t xml:space="preserve">octoral Fellow </w:t>
      </w:r>
      <w:r w:rsidR="0074223A" w:rsidRPr="00B2596C">
        <w:rPr>
          <w:rFonts w:ascii="Book Antiqua" w:hAnsi="Book Antiqua"/>
          <w:sz w:val="22"/>
          <w:szCs w:val="22"/>
          <w:u w:val="single"/>
        </w:rPr>
        <w:t>in Human Stress Research</w:t>
      </w:r>
      <w:r w:rsidRPr="00B2596C">
        <w:rPr>
          <w:rFonts w:ascii="Book Antiqua" w:hAnsi="Book Antiqua"/>
          <w:sz w:val="22"/>
          <w:szCs w:val="22"/>
        </w:rPr>
        <w:tab/>
      </w:r>
    </w:p>
    <w:p w14:paraId="7B1A89F1" w14:textId="4CA9ED20" w:rsidR="00F531F5" w:rsidRDefault="00F47B8B" w:rsidP="00B45F32">
      <w:pPr>
        <w:tabs>
          <w:tab w:val="right" w:pos="9360"/>
        </w:tabs>
        <w:jc w:val="both"/>
        <w:rPr>
          <w:rFonts w:ascii="Book Antiqua" w:hAnsi="Book Antiqua"/>
          <w:sz w:val="22"/>
          <w:szCs w:val="22"/>
        </w:rPr>
      </w:pPr>
      <w:r w:rsidRPr="00B2596C">
        <w:rPr>
          <w:rFonts w:ascii="Book Antiqua" w:hAnsi="Book Antiqua"/>
          <w:sz w:val="22"/>
          <w:szCs w:val="22"/>
        </w:rPr>
        <w:t>October 2010</w:t>
      </w:r>
      <w:r>
        <w:rPr>
          <w:rFonts w:ascii="Book Antiqua" w:hAnsi="Book Antiqua"/>
          <w:sz w:val="22"/>
          <w:szCs w:val="22"/>
        </w:rPr>
        <w:t xml:space="preserve"> – September 2011 </w:t>
      </w:r>
      <w:r w:rsidR="00D57281" w:rsidRPr="00B2596C">
        <w:rPr>
          <w:rFonts w:ascii="Book Antiqua" w:hAnsi="Book Antiqua"/>
          <w:sz w:val="22"/>
          <w:szCs w:val="22"/>
        </w:rPr>
        <w:t>(</w:t>
      </w:r>
      <w:r w:rsidR="00F531F5" w:rsidRPr="00B2596C">
        <w:rPr>
          <w:rFonts w:ascii="Book Antiqua" w:hAnsi="Book Antiqua"/>
          <w:sz w:val="22"/>
          <w:szCs w:val="22"/>
        </w:rPr>
        <w:t>40 Hours/Week</w:t>
      </w:r>
      <w:r w:rsidRPr="00B2596C">
        <w:rPr>
          <w:rFonts w:ascii="Book Antiqua" w:hAnsi="Book Antiqua"/>
          <w:sz w:val="22"/>
          <w:szCs w:val="22"/>
        </w:rPr>
        <w:t>)</w:t>
      </w:r>
    </w:p>
    <w:p w14:paraId="2B41B91D" w14:textId="4FCAF075" w:rsidR="00B918BB" w:rsidRPr="00CC1039" w:rsidRDefault="00B918BB" w:rsidP="00B45F32">
      <w:pPr>
        <w:tabs>
          <w:tab w:val="right" w:pos="9360"/>
        </w:tabs>
        <w:jc w:val="both"/>
        <w:rPr>
          <w:rFonts w:ascii="Book Antiqua" w:eastAsia="MS Mincho" w:hAnsi="Book Antiqua" w:cs="Times New Roman"/>
          <w:i/>
          <w:sz w:val="22"/>
          <w:szCs w:val="22"/>
        </w:rPr>
      </w:pPr>
      <w:r w:rsidRPr="00A869B3">
        <w:rPr>
          <w:rFonts w:ascii="Book Antiqua" w:hAnsi="Book Antiqua"/>
          <w:i/>
          <w:sz w:val="22"/>
          <w:szCs w:val="22"/>
        </w:rPr>
        <w:t>Responsibilities</w:t>
      </w:r>
      <w:r w:rsidR="00477CF3">
        <w:rPr>
          <w:rFonts w:ascii="Book Antiqua" w:hAnsi="Book Antiqua"/>
          <w:i/>
          <w:sz w:val="22"/>
          <w:szCs w:val="22"/>
        </w:rPr>
        <w:t>:</w:t>
      </w:r>
    </w:p>
    <w:p w14:paraId="6A8E4F0B" w14:textId="77777777" w:rsidR="000F0F90" w:rsidRPr="00B2596C" w:rsidRDefault="000F0F90" w:rsidP="000F0F90">
      <w:pPr>
        <w:numPr>
          <w:ilvl w:val="0"/>
          <w:numId w:val="38"/>
        </w:numPr>
        <w:contextualSpacing/>
        <w:jc w:val="both"/>
        <w:rPr>
          <w:rFonts w:ascii="Book Antiqua" w:hAnsi="Book Antiqua"/>
          <w:sz w:val="22"/>
          <w:szCs w:val="22"/>
        </w:rPr>
      </w:pPr>
      <w:r>
        <w:rPr>
          <w:rFonts w:ascii="Book Antiqua" w:hAnsi="Book Antiqua"/>
          <w:sz w:val="22"/>
          <w:szCs w:val="22"/>
        </w:rPr>
        <w:t>Designed and c</w:t>
      </w:r>
      <w:r w:rsidRPr="00B2596C">
        <w:rPr>
          <w:rFonts w:ascii="Book Antiqua" w:hAnsi="Book Antiqua"/>
          <w:sz w:val="22"/>
          <w:szCs w:val="22"/>
        </w:rPr>
        <w:t>onducted a study across healthy men and women exposed to the Trier Social Stress Test (TSST), which demonstrated that adaptive deviation from Balanced Time Perspective profiles positively correlates to increased cortisol secretion, whereas maladaptive deviation from Negative Time Perspective profiles negatively correlates to decreased cortisol secretion</w:t>
      </w:r>
      <w:r>
        <w:rPr>
          <w:rFonts w:ascii="Book Antiqua" w:hAnsi="Book Antiqua"/>
          <w:sz w:val="22"/>
          <w:szCs w:val="22"/>
        </w:rPr>
        <w:t xml:space="preserve"> (published at </w:t>
      </w:r>
      <w:r w:rsidRPr="00134A2B">
        <w:rPr>
          <w:rFonts w:ascii="Book Antiqua" w:hAnsi="Book Antiqua"/>
          <w:i/>
          <w:sz w:val="22"/>
          <w:szCs w:val="22"/>
        </w:rPr>
        <w:t>Biological Psychology</w:t>
      </w:r>
      <w:r w:rsidRPr="00B2596C">
        <w:rPr>
          <w:rFonts w:ascii="Book Antiqua" w:hAnsi="Book Antiqua"/>
          <w:sz w:val="22"/>
          <w:szCs w:val="22"/>
        </w:rPr>
        <w:t xml:space="preserve"> in 2015).</w:t>
      </w:r>
    </w:p>
    <w:p w14:paraId="4DD474B6" w14:textId="377793B1" w:rsidR="000F0F90" w:rsidRDefault="000F0F90" w:rsidP="000F0F90">
      <w:pPr>
        <w:tabs>
          <w:tab w:val="right" w:pos="9360"/>
        </w:tabs>
        <w:jc w:val="both"/>
        <w:rPr>
          <w:rFonts w:ascii="Book Antiqua" w:hAnsi="Book Antiqua"/>
          <w:sz w:val="22"/>
          <w:szCs w:val="22"/>
        </w:rPr>
      </w:pPr>
      <w:r w:rsidRPr="000F0F90">
        <w:rPr>
          <w:rFonts w:ascii="Book Antiqua" w:hAnsi="Book Antiqua"/>
          <w:i/>
          <w:sz w:val="22"/>
          <w:szCs w:val="22"/>
        </w:rPr>
        <w:t>Accomplishments</w:t>
      </w:r>
      <w:r w:rsidR="00477CF3">
        <w:rPr>
          <w:rFonts w:ascii="Book Antiqua" w:hAnsi="Book Antiqua"/>
          <w:i/>
          <w:sz w:val="22"/>
          <w:szCs w:val="22"/>
        </w:rPr>
        <w:t>:</w:t>
      </w:r>
    </w:p>
    <w:p w14:paraId="4EAF098F" w14:textId="21D39A55" w:rsidR="00A000D0" w:rsidRDefault="00A000D0" w:rsidP="00B45F32">
      <w:pPr>
        <w:numPr>
          <w:ilvl w:val="0"/>
          <w:numId w:val="38"/>
        </w:numPr>
        <w:contextualSpacing/>
        <w:jc w:val="both"/>
        <w:rPr>
          <w:rFonts w:ascii="Book Antiqua" w:hAnsi="Book Antiqua"/>
          <w:sz w:val="22"/>
          <w:szCs w:val="22"/>
        </w:rPr>
      </w:pPr>
      <w:r w:rsidRPr="00B2596C">
        <w:rPr>
          <w:rFonts w:ascii="Book Antiqua" w:hAnsi="Book Antiqua"/>
          <w:sz w:val="22"/>
          <w:szCs w:val="22"/>
        </w:rPr>
        <w:t xml:space="preserve">Synthesized the </w:t>
      </w:r>
      <w:r w:rsidR="00A06C2F" w:rsidRPr="00B2596C">
        <w:rPr>
          <w:rFonts w:ascii="Book Antiqua" w:hAnsi="Book Antiqua"/>
          <w:sz w:val="22"/>
          <w:szCs w:val="22"/>
        </w:rPr>
        <w:t xml:space="preserve">scientific </w:t>
      </w:r>
      <w:r w:rsidRPr="00B2596C">
        <w:rPr>
          <w:rFonts w:ascii="Book Antiqua" w:hAnsi="Book Antiqua"/>
          <w:sz w:val="22"/>
          <w:szCs w:val="22"/>
        </w:rPr>
        <w:t xml:space="preserve">literature </w:t>
      </w:r>
      <w:r w:rsidR="00A06C2F" w:rsidRPr="00B2596C">
        <w:rPr>
          <w:rFonts w:ascii="Book Antiqua" w:hAnsi="Book Antiqua"/>
          <w:sz w:val="22"/>
          <w:szCs w:val="22"/>
        </w:rPr>
        <w:t>addressing</w:t>
      </w:r>
      <w:r w:rsidRPr="00B2596C">
        <w:rPr>
          <w:rFonts w:ascii="Book Antiqua" w:hAnsi="Book Antiqua"/>
          <w:sz w:val="22"/>
          <w:szCs w:val="22"/>
        </w:rPr>
        <w:t xml:space="preserve"> the convergence of stress, memory and emotion</w:t>
      </w:r>
      <w:r w:rsidR="00812688" w:rsidRPr="00B2596C">
        <w:rPr>
          <w:rFonts w:ascii="Book Antiqua" w:hAnsi="Book Antiqua"/>
          <w:sz w:val="22"/>
          <w:szCs w:val="22"/>
        </w:rPr>
        <w:t xml:space="preserve"> </w:t>
      </w:r>
      <w:r w:rsidR="00D141E2" w:rsidRPr="00B2596C">
        <w:rPr>
          <w:rFonts w:ascii="Book Antiqua" w:hAnsi="Book Antiqua"/>
          <w:sz w:val="22"/>
          <w:szCs w:val="22"/>
        </w:rPr>
        <w:t xml:space="preserve">(published by </w:t>
      </w:r>
      <w:r w:rsidR="00D141E2" w:rsidRPr="00134A2B">
        <w:rPr>
          <w:rFonts w:ascii="Book Antiqua" w:hAnsi="Book Antiqua"/>
          <w:i/>
          <w:sz w:val="22"/>
          <w:szCs w:val="22"/>
        </w:rPr>
        <w:t>Nova Science Publishers, Inc.</w:t>
      </w:r>
      <w:r w:rsidR="00D141E2" w:rsidRPr="00B2596C">
        <w:rPr>
          <w:rFonts w:ascii="Book Antiqua" w:hAnsi="Book Antiqua"/>
          <w:sz w:val="22"/>
          <w:szCs w:val="22"/>
        </w:rPr>
        <w:t>,</w:t>
      </w:r>
      <w:r w:rsidR="003E36BD" w:rsidRPr="00B2596C">
        <w:rPr>
          <w:rFonts w:ascii="Book Antiqua" w:hAnsi="Book Antiqua"/>
          <w:sz w:val="22"/>
          <w:szCs w:val="22"/>
        </w:rPr>
        <w:t xml:space="preserve"> in 2014 and 2012</w:t>
      </w:r>
      <w:r w:rsidR="00C566C9">
        <w:rPr>
          <w:rFonts w:ascii="Book Antiqua" w:hAnsi="Book Antiqua"/>
          <w:sz w:val="22"/>
          <w:szCs w:val="22"/>
        </w:rPr>
        <w:t>).</w:t>
      </w:r>
    </w:p>
    <w:p w14:paraId="37C3BB2B" w14:textId="69BFD422" w:rsidR="00C566C9" w:rsidRDefault="00C566C9" w:rsidP="00B45F32">
      <w:pPr>
        <w:pStyle w:val="ListParagraph"/>
        <w:numPr>
          <w:ilvl w:val="1"/>
          <w:numId w:val="4"/>
        </w:numPr>
        <w:tabs>
          <w:tab w:val="right" w:pos="9360"/>
        </w:tabs>
        <w:ind w:left="1080"/>
        <w:jc w:val="both"/>
        <w:rPr>
          <w:rFonts w:ascii="Book Antiqua" w:hAnsi="Book Antiqua"/>
          <w:sz w:val="22"/>
          <w:szCs w:val="22"/>
        </w:rPr>
      </w:pPr>
      <w:r w:rsidRPr="00C566C9">
        <w:rPr>
          <w:rFonts w:ascii="Book Antiqua" w:hAnsi="Book Antiqua"/>
          <w:sz w:val="22"/>
          <w:szCs w:val="22"/>
        </w:rPr>
        <w:t>Funded by a Canadian Institutes of Health Research (CIHR) grant (#GSC91039).</w:t>
      </w:r>
    </w:p>
    <w:p w14:paraId="56B615A3" w14:textId="79702E49" w:rsidR="00CC1039" w:rsidRPr="00CC1039" w:rsidRDefault="00CC1039" w:rsidP="00CC1039">
      <w:pPr>
        <w:tabs>
          <w:tab w:val="right" w:pos="9360"/>
        </w:tabs>
        <w:jc w:val="both"/>
        <w:rPr>
          <w:rFonts w:ascii="Book Antiqua" w:eastAsia="MS Mincho" w:hAnsi="Book Antiqua" w:cs="Times New Roman"/>
          <w:i/>
          <w:sz w:val="22"/>
          <w:szCs w:val="22"/>
        </w:rPr>
      </w:pPr>
      <w:bookmarkStart w:id="10" w:name="_Hlk536560625"/>
      <w:r w:rsidRPr="00CC1039">
        <w:rPr>
          <w:rFonts w:ascii="Book Antiqua" w:eastAsia="MS Mincho" w:hAnsi="Book Antiqua" w:cs="Times New Roman"/>
          <w:i/>
          <w:sz w:val="22"/>
          <w:szCs w:val="22"/>
        </w:rPr>
        <w:t>Supervisory Roles:</w:t>
      </w:r>
    </w:p>
    <w:p w14:paraId="249A308A" w14:textId="081C4465" w:rsidR="00CC1039" w:rsidRPr="00291FFC" w:rsidRDefault="00CC1039" w:rsidP="00CC1039">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bachelor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w:t>
      </w:r>
    </w:p>
    <w:p w14:paraId="32BAF293" w14:textId="29C3DABA" w:rsidR="00CC1039" w:rsidRPr="007E0410" w:rsidRDefault="007E0410" w:rsidP="00B45F32">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Julie Katia Morin Major</w:t>
      </w:r>
      <w:r w:rsidR="00CC1039" w:rsidRPr="00A12A1C">
        <w:rPr>
          <w:rFonts w:ascii="Book Antiqua" w:hAnsi="Book Antiqua"/>
          <w:sz w:val="22"/>
          <w:szCs w:val="22"/>
        </w:rPr>
        <w:t xml:space="preserve">, </w:t>
      </w:r>
      <w:r>
        <w:rPr>
          <w:rFonts w:ascii="Book Antiqua" w:hAnsi="Book Antiqua"/>
          <w:sz w:val="22"/>
          <w:szCs w:val="22"/>
        </w:rPr>
        <w:t>Bachelor</w:t>
      </w:r>
      <w:r w:rsidR="00CC1039" w:rsidRPr="00A12A1C">
        <w:rPr>
          <w:rFonts w:ascii="Book Antiqua" w:hAnsi="Book Antiqua"/>
          <w:sz w:val="22"/>
          <w:szCs w:val="22"/>
        </w:rPr>
        <w:t xml:space="preserve"> of </w:t>
      </w:r>
      <w:r>
        <w:rPr>
          <w:rFonts w:ascii="Book Antiqua" w:hAnsi="Book Antiqua"/>
          <w:sz w:val="22"/>
          <w:szCs w:val="22"/>
        </w:rPr>
        <w:t>Arts</w:t>
      </w:r>
      <w:r w:rsidR="00CC1039" w:rsidRPr="00A12A1C">
        <w:rPr>
          <w:rFonts w:ascii="Book Antiqua" w:hAnsi="Book Antiqua"/>
          <w:sz w:val="22"/>
          <w:szCs w:val="22"/>
        </w:rPr>
        <w:t xml:space="preserve"> (</w:t>
      </w:r>
      <w:r>
        <w:rPr>
          <w:rFonts w:ascii="Book Antiqua" w:hAnsi="Book Antiqua"/>
          <w:sz w:val="22"/>
          <w:szCs w:val="22"/>
        </w:rPr>
        <w:t>B.A</w:t>
      </w:r>
      <w:r w:rsidR="00CC1039" w:rsidRPr="00A12A1C">
        <w:rPr>
          <w:rFonts w:ascii="Book Antiqua" w:hAnsi="Book Antiqua"/>
          <w:sz w:val="22"/>
          <w:szCs w:val="22"/>
        </w:rPr>
        <w:t xml:space="preserve">.) </w:t>
      </w:r>
      <w:r>
        <w:rPr>
          <w:rFonts w:ascii="Book Antiqua" w:hAnsi="Book Antiqua"/>
          <w:sz w:val="22"/>
          <w:szCs w:val="22"/>
        </w:rPr>
        <w:t>Psychology</w:t>
      </w:r>
      <w:r w:rsidR="00CC1039" w:rsidRPr="00A12A1C">
        <w:rPr>
          <w:rFonts w:ascii="Book Antiqua" w:hAnsi="Book Antiqua"/>
          <w:sz w:val="22"/>
          <w:szCs w:val="22"/>
        </w:rPr>
        <w:t xml:space="preserve"> student at University</w:t>
      </w:r>
      <w:r>
        <w:rPr>
          <w:rFonts w:ascii="Book Antiqua" w:hAnsi="Book Antiqua"/>
          <w:sz w:val="22"/>
          <w:szCs w:val="22"/>
        </w:rPr>
        <w:t xml:space="preserve"> of Montreal</w:t>
      </w:r>
      <w:r w:rsidR="00CC1039" w:rsidRPr="00A12A1C">
        <w:rPr>
          <w:rFonts w:ascii="Book Antiqua" w:hAnsi="Book Antiqua"/>
          <w:sz w:val="22"/>
          <w:szCs w:val="22"/>
        </w:rPr>
        <w:t>, Montreal, QC</w:t>
      </w:r>
    </w:p>
    <w:p w14:paraId="6F279AD5" w14:textId="647F0179" w:rsidR="00CC1039" w:rsidRDefault="00CC1039" w:rsidP="00B45F32">
      <w:pPr>
        <w:contextualSpacing/>
        <w:jc w:val="both"/>
        <w:rPr>
          <w:rFonts w:ascii="Book Antiqua" w:hAnsi="Book Antiqua"/>
          <w:sz w:val="22"/>
          <w:szCs w:val="22"/>
        </w:rPr>
      </w:pPr>
    </w:p>
    <w:p w14:paraId="26695965" w14:textId="77777777" w:rsidR="00263A22" w:rsidRDefault="00263A22" w:rsidP="00263A22">
      <w:pPr>
        <w:tabs>
          <w:tab w:val="right" w:pos="9360"/>
        </w:tabs>
        <w:jc w:val="both"/>
        <w:rPr>
          <w:rFonts w:ascii="Book Antiqua" w:hAnsi="Book Antiqua"/>
          <w:b/>
          <w:sz w:val="22"/>
          <w:szCs w:val="22"/>
        </w:rPr>
      </w:pPr>
      <w:r w:rsidRPr="00B2596C">
        <w:rPr>
          <w:rFonts w:ascii="Book Antiqua" w:hAnsi="Book Antiqua"/>
          <w:b/>
          <w:sz w:val="22"/>
          <w:szCs w:val="22"/>
        </w:rPr>
        <w:t>McGill University, Emotional Health CBT Clinic</w:t>
      </w:r>
      <w:r>
        <w:rPr>
          <w:rFonts w:ascii="Book Antiqua" w:hAnsi="Book Antiqua"/>
          <w:b/>
          <w:sz w:val="22"/>
          <w:szCs w:val="22"/>
        </w:rPr>
        <w:t>/</w:t>
      </w:r>
      <w:r w:rsidRPr="00C6779F">
        <w:rPr>
          <w:rFonts w:ascii="Book Antiqua" w:hAnsi="Book Antiqua"/>
          <w:b/>
          <w:sz w:val="22"/>
          <w:szCs w:val="22"/>
        </w:rPr>
        <w:t>Douglas Mental Health Inst</w:t>
      </w:r>
      <w:r>
        <w:rPr>
          <w:rFonts w:ascii="Book Antiqua" w:hAnsi="Book Antiqua"/>
          <w:b/>
          <w:sz w:val="22"/>
          <w:szCs w:val="22"/>
        </w:rPr>
        <w:t>.</w:t>
      </w:r>
      <w:r w:rsidRPr="00B2596C">
        <w:rPr>
          <w:rFonts w:ascii="Book Antiqua" w:hAnsi="Book Antiqua"/>
          <w:b/>
          <w:sz w:val="22"/>
          <w:szCs w:val="22"/>
        </w:rPr>
        <w:t>, Montreal, QC</w:t>
      </w:r>
    </w:p>
    <w:p w14:paraId="3297410C" w14:textId="77777777" w:rsidR="00263A22" w:rsidRPr="00B2596C" w:rsidRDefault="00263A22" w:rsidP="00263A22">
      <w:pPr>
        <w:tabs>
          <w:tab w:val="right" w:pos="9360"/>
        </w:tabs>
        <w:jc w:val="both"/>
        <w:rPr>
          <w:rFonts w:ascii="Book Antiqua" w:hAnsi="Book Antiqua"/>
          <w:sz w:val="22"/>
          <w:szCs w:val="22"/>
          <w:u w:val="single"/>
        </w:rPr>
      </w:pPr>
      <w:r w:rsidRPr="00B2596C">
        <w:rPr>
          <w:rFonts w:ascii="Book Antiqua" w:hAnsi="Book Antiqua"/>
          <w:sz w:val="22"/>
          <w:szCs w:val="22"/>
          <w:u w:val="single"/>
        </w:rPr>
        <w:t xml:space="preserve">Post-Doctoral </w:t>
      </w:r>
      <w:r w:rsidRPr="00C6779F">
        <w:rPr>
          <w:rFonts w:ascii="Book Antiqua" w:hAnsi="Book Antiqua"/>
          <w:sz w:val="22"/>
          <w:szCs w:val="22"/>
          <w:u w:val="single"/>
        </w:rPr>
        <w:t>Fellow</w:t>
      </w:r>
      <w:r>
        <w:rPr>
          <w:rFonts w:ascii="Book Antiqua" w:hAnsi="Book Antiqua"/>
          <w:sz w:val="22"/>
          <w:szCs w:val="22"/>
          <w:u w:val="single"/>
        </w:rPr>
        <w:t>/</w:t>
      </w:r>
      <w:r w:rsidRPr="00B2596C">
        <w:rPr>
          <w:rFonts w:ascii="Book Antiqua" w:hAnsi="Book Antiqua"/>
          <w:sz w:val="22"/>
          <w:szCs w:val="22"/>
          <w:u w:val="single"/>
        </w:rPr>
        <w:t xml:space="preserve">Intern in </w:t>
      </w:r>
      <w:r w:rsidRPr="00C6779F">
        <w:rPr>
          <w:rFonts w:ascii="Book Antiqua" w:hAnsi="Book Antiqua"/>
          <w:sz w:val="22"/>
          <w:szCs w:val="22"/>
          <w:u w:val="single"/>
        </w:rPr>
        <w:t>Psychological Trauma</w:t>
      </w:r>
      <w:r>
        <w:rPr>
          <w:rFonts w:ascii="Book Antiqua" w:hAnsi="Book Antiqua"/>
          <w:sz w:val="22"/>
          <w:szCs w:val="22"/>
          <w:u w:val="single"/>
        </w:rPr>
        <w:t>/</w:t>
      </w:r>
      <w:r w:rsidRPr="00B2596C">
        <w:rPr>
          <w:rFonts w:ascii="Book Antiqua" w:hAnsi="Book Antiqua"/>
          <w:sz w:val="22"/>
          <w:szCs w:val="22"/>
          <w:u w:val="single"/>
        </w:rPr>
        <w:t>Cognitive-Behavioral Therapy (CBT)</w:t>
      </w:r>
      <w:r w:rsidRPr="00B2596C">
        <w:rPr>
          <w:rFonts w:ascii="Book Antiqua" w:hAnsi="Book Antiqua"/>
          <w:sz w:val="22"/>
          <w:szCs w:val="22"/>
        </w:rPr>
        <w:tab/>
      </w:r>
    </w:p>
    <w:p w14:paraId="6FA73C87" w14:textId="77777777" w:rsidR="00263A22" w:rsidRDefault="00263A22" w:rsidP="00263A22">
      <w:pPr>
        <w:tabs>
          <w:tab w:val="right" w:pos="9360"/>
        </w:tabs>
        <w:jc w:val="both"/>
        <w:rPr>
          <w:rFonts w:ascii="Book Antiqua" w:hAnsi="Book Antiqua"/>
          <w:sz w:val="22"/>
          <w:szCs w:val="22"/>
        </w:rPr>
      </w:pPr>
      <w:r w:rsidRPr="00C6779F">
        <w:rPr>
          <w:rFonts w:ascii="Book Antiqua" w:hAnsi="Book Antiqua"/>
          <w:sz w:val="22"/>
          <w:szCs w:val="22"/>
        </w:rPr>
        <w:t xml:space="preserve">April 2009 </w:t>
      </w:r>
      <w:r w:rsidRPr="00B2596C">
        <w:rPr>
          <w:rFonts w:ascii="Book Antiqua" w:hAnsi="Book Antiqua"/>
          <w:sz w:val="22"/>
          <w:szCs w:val="22"/>
        </w:rPr>
        <w:t xml:space="preserve">– August 2012 </w:t>
      </w:r>
      <w:r w:rsidRPr="00C6779F">
        <w:rPr>
          <w:rFonts w:ascii="Book Antiqua" w:hAnsi="Book Antiqua"/>
          <w:sz w:val="22"/>
          <w:szCs w:val="22"/>
        </w:rPr>
        <w:t>(40 Hours/Week)</w:t>
      </w:r>
    </w:p>
    <w:p w14:paraId="7DC9F8B5" w14:textId="77777777" w:rsidR="00263A22" w:rsidRPr="00A226C7" w:rsidRDefault="00263A22" w:rsidP="00263A22">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w:t>
      </w:r>
    </w:p>
    <w:p w14:paraId="485726B9" w14:textId="77777777" w:rsidR="00263A22" w:rsidRPr="00B2596C" w:rsidRDefault="00263A22" w:rsidP="00263A22">
      <w:pPr>
        <w:numPr>
          <w:ilvl w:val="0"/>
          <w:numId w:val="38"/>
        </w:numPr>
        <w:contextualSpacing/>
        <w:jc w:val="both"/>
        <w:rPr>
          <w:rFonts w:ascii="Book Antiqua" w:hAnsi="Book Antiqua"/>
          <w:sz w:val="22"/>
          <w:szCs w:val="22"/>
        </w:rPr>
      </w:pPr>
      <w:r w:rsidRPr="00B2596C">
        <w:rPr>
          <w:rFonts w:ascii="Book Antiqua" w:hAnsi="Book Antiqua"/>
          <w:sz w:val="22"/>
          <w:szCs w:val="22"/>
        </w:rPr>
        <w:lastRenderedPageBreak/>
        <w:t xml:space="preserve">Applied CBT-based interventions </w:t>
      </w:r>
      <w:r>
        <w:rPr>
          <w:rFonts w:ascii="Book Antiqua" w:hAnsi="Book Antiqua"/>
          <w:sz w:val="22"/>
          <w:szCs w:val="22"/>
        </w:rPr>
        <w:t>to</w:t>
      </w:r>
      <w:r w:rsidRPr="00B2596C">
        <w:rPr>
          <w:rFonts w:ascii="Book Antiqua" w:hAnsi="Book Antiqua"/>
          <w:sz w:val="22"/>
          <w:szCs w:val="22"/>
        </w:rPr>
        <w:t xml:space="preserve"> patients suffering from: </w:t>
      </w:r>
      <w:r>
        <w:rPr>
          <w:rFonts w:ascii="Book Antiqua" w:hAnsi="Book Antiqua"/>
          <w:sz w:val="22"/>
          <w:szCs w:val="22"/>
        </w:rPr>
        <w:t xml:space="preserve">PTSD, </w:t>
      </w:r>
      <w:r w:rsidRPr="00B2596C">
        <w:rPr>
          <w:rFonts w:ascii="Book Antiqua" w:hAnsi="Book Antiqua"/>
          <w:sz w:val="22"/>
          <w:szCs w:val="22"/>
        </w:rPr>
        <w:t xml:space="preserve">Generalized Anxiety Disorder (GAD), Obsessive Compulsive Disorder (OCD), Social Anxiety Disorder (SAD), </w:t>
      </w:r>
      <w:r w:rsidRPr="00C50E3A">
        <w:rPr>
          <w:rFonts w:ascii="Book Antiqua" w:hAnsi="Book Antiqua"/>
          <w:sz w:val="22"/>
          <w:szCs w:val="22"/>
        </w:rPr>
        <w:t xml:space="preserve">Major Depressive Disorder (MDD), </w:t>
      </w:r>
      <w:r w:rsidRPr="00B2596C">
        <w:rPr>
          <w:rFonts w:ascii="Book Antiqua" w:hAnsi="Book Antiqua"/>
          <w:sz w:val="22"/>
          <w:szCs w:val="22"/>
        </w:rPr>
        <w:t>Borderline Personality Disorder (BPD)</w:t>
      </w:r>
      <w:r>
        <w:rPr>
          <w:rFonts w:ascii="Book Antiqua" w:hAnsi="Book Antiqua"/>
          <w:sz w:val="22"/>
          <w:szCs w:val="22"/>
        </w:rPr>
        <w:t xml:space="preserve">, and </w:t>
      </w:r>
      <w:r w:rsidRPr="00D52424">
        <w:rPr>
          <w:rFonts w:ascii="Book Antiqua" w:hAnsi="Book Antiqua"/>
          <w:sz w:val="22"/>
          <w:szCs w:val="22"/>
        </w:rPr>
        <w:t>Phobias</w:t>
      </w:r>
      <w:r w:rsidRPr="00B2596C">
        <w:rPr>
          <w:rFonts w:ascii="Book Antiqua" w:hAnsi="Book Antiqua"/>
          <w:sz w:val="22"/>
          <w:szCs w:val="22"/>
        </w:rPr>
        <w:t>.</w:t>
      </w:r>
    </w:p>
    <w:p w14:paraId="5275617F" w14:textId="77777777" w:rsidR="00263A22" w:rsidRDefault="00263A22" w:rsidP="00263A22">
      <w:pPr>
        <w:numPr>
          <w:ilvl w:val="0"/>
          <w:numId w:val="38"/>
        </w:numPr>
        <w:contextualSpacing/>
        <w:jc w:val="both"/>
        <w:rPr>
          <w:rFonts w:ascii="Book Antiqua" w:hAnsi="Book Antiqua"/>
          <w:sz w:val="22"/>
          <w:szCs w:val="22"/>
        </w:rPr>
      </w:pPr>
      <w:r w:rsidRPr="00B2596C">
        <w:rPr>
          <w:rFonts w:ascii="Book Antiqua" w:hAnsi="Book Antiqua"/>
          <w:sz w:val="22"/>
          <w:szCs w:val="22"/>
        </w:rPr>
        <w:t>Coordinat</w:t>
      </w:r>
      <w:r>
        <w:rPr>
          <w:rFonts w:ascii="Book Antiqua" w:hAnsi="Book Antiqua"/>
          <w:sz w:val="22"/>
          <w:szCs w:val="22"/>
        </w:rPr>
        <w:t>ed</w:t>
      </w:r>
      <w:r w:rsidRPr="00B2596C">
        <w:rPr>
          <w:rFonts w:ascii="Book Antiqua" w:hAnsi="Book Antiqua"/>
          <w:sz w:val="22"/>
          <w:szCs w:val="22"/>
        </w:rPr>
        <w:t xml:space="preserve"> </w:t>
      </w:r>
      <w:r>
        <w:rPr>
          <w:rFonts w:ascii="Book Antiqua" w:hAnsi="Book Antiqua"/>
          <w:sz w:val="22"/>
          <w:szCs w:val="22"/>
        </w:rPr>
        <w:t>the</w:t>
      </w:r>
      <w:r w:rsidRPr="00B2596C">
        <w:rPr>
          <w:rFonts w:ascii="Book Antiqua" w:hAnsi="Book Antiqua"/>
          <w:sz w:val="22"/>
          <w:szCs w:val="22"/>
        </w:rPr>
        <w:t xml:space="preserve"> </w:t>
      </w:r>
      <w:r>
        <w:rPr>
          <w:rFonts w:ascii="Book Antiqua" w:hAnsi="Book Antiqua"/>
          <w:sz w:val="22"/>
          <w:szCs w:val="22"/>
        </w:rPr>
        <w:t xml:space="preserve">research </w:t>
      </w:r>
      <w:r w:rsidRPr="00B2596C">
        <w:rPr>
          <w:rFonts w:ascii="Book Antiqua" w:hAnsi="Book Antiqua"/>
          <w:sz w:val="22"/>
          <w:szCs w:val="22"/>
        </w:rPr>
        <w:t xml:space="preserve">project </w:t>
      </w:r>
      <w:r w:rsidRPr="00B2596C">
        <w:rPr>
          <w:rFonts w:ascii="Book Antiqua" w:hAnsi="Book Antiqua"/>
          <w:i/>
          <w:sz w:val="22"/>
          <w:szCs w:val="22"/>
        </w:rPr>
        <w:t>Developing Memory Reconsolidation Blockers as Novel PTSD Treatments</w:t>
      </w:r>
      <w:r w:rsidRPr="00B2596C">
        <w:rPr>
          <w:rFonts w:ascii="Book Antiqua" w:hAnsi="Book Antiqua"/>
          <w:sz w:val="22"/>
          <w:szCs w:val="22"/>
        </w:rPr>
        <w:t xml:space="preserve">, which examined the efficacy of Propranolol </w:t>
      </w:r>
      <w:r>
        <w:rPr>
          <w:rFonts w:ascii="Book Antiqua" w:hAnsi="Book Antiqua"/>
          <w:sz w:val="22"/>
          <w:szCs w:val="22"/>
        </w:rPr>
        <w:t xml:space="preserve">(i.e.: Inderal) </w:t>
      </w:r>
      <w:r w:rsidRPr="00B2596C">
        <w:rPr>
          <w:rFonts w:ascii="Book Antiqua" w:hAnsi="Book Antiqua"/>
          <w:sz w:val="22"/>
          <w:szCs w:val="22"/>
        </w:rPr>
        <w:t xml:space="preserve">on </w:t>
      </w:r>
      <w:r>
        <w:rPr>
          <w:rFonts w:ascii="Book Antiqua" w:hAnsi="Book Antiqua"/>
          <w:sz w:val="22"/>
          <w:szCs w:val="22"/>
        </w:rPr>
        <w:t>treating PTSD</w:t>
      </w:r>
      <w:r w:rsidRPr="00B2596C">
        <w:rPr>
          <w:rFonts w:ascii="Book Antiqua" w:hAnsi="Book Antiqua"/>
          <w:sz w:val="22"/>
          <w:szCs w:val="22"/>
        </w:rPr>
        <w:t>.</w:t>
      </w:r>
    </w:p>
    <w:p w14:paraId="7C2A1A40" w14:textId="0ADE7DF9" w:rsidR="00263A22" w:rsidRDefault="00263A22" w:rsidP="00263A22">
      <w:pPr>
        <w:pStyle w:val="ListParagraph"/>
        <w:numPr>
          <w:ilvl w:val="1"/>
          <w:numId w:val="4"/>
        </w:numPr>
        <w:tabs>
          <w:tab w:val="right" w:pos="9360"/>
        </w:tabs>
        <w:ind w:left="1080"/>
        <w:jc w:val="both"/>
        <w:rPr>
          <w:rFonts w:ascii="Book Antiqua" w:hAnsi="Book Antiqua"/>
          <w:sz w:val="22"/>
          <w:szCs w:val="22"/>
        </w:rPr>
      </w:pPr>
      <w:r w:rsidRPr="001F7E85">
        <w:rPr>
          <w:rFonts w:ascii="Book Antiqua" w:hAnsi="Book Antiqua"/>
          <w:sz w:val="22"/>
          <w:szCs w:val="22"/>
        </w:rPr>
        <w:t>Funded by the U.S. Department of Defense (DoD: #W81XWH-08-2-0126)</w:t>
      </w:r>
    </w:p>
    <w:p w14:paraId="763E16A3" w14:textId="19A5DB65" w:rsidR="00263A22" w:rsidRDefault="00263A22" w:rsidP="00504167">
      <w:pPr>
        <w:pStyle w:val="ListParagraph"/>
        <w:tabs>
          <w:tab w:val="right" w:pos="9360"/>
        </w:tabs>
        <w:ind w:left="1080"/>
        <w:jc w:val="both"/>
        <w:rPr>
          <w:rFonts w:ascii="Book Antiqua" w:hAnsi="Book Antiqua"/>
          <w:sz w:val="22"/>
          <w:szCs w:val="22"/>
        </w:rPr>
      </w:pPr>
      <w:r w:rsidRPr="00B3545C">
        <w:rPr>
          <w:rFonts w:ascii="Book Antiqua" w:hAnsi="Book Antiqua"/>
          <w:sz w:val="22"/>
          <w:szCs w:val="22"/>
        </w:rPr>
        <w:t>ClinicalTrials.gov identifier: NCT01127568.</w:t>
      </w:r>
    </w:p>
    <w:p w14:paraId="46F76220" w14:textId="77777777" w:rsidR="00263A22" w:rsidRDefault="00263A22" w:rsidP="00263A22">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For this project I personally conducted 69 clinical assessment interviews lasting 1.5 hours each; 66 trauma reactivation sessions; and 31 psychophysiological assessments.</w:t>
      </w:r>
    </w:p>
    <w:p w14:paraId="1B7C49A8" w14:textId="77777777" w:rsidR="00263A22" w:rsidRPr="00785D36" w:rsidRDefault="00263A22" w:rsidP="00263A22">
      <w:pPr>
        <w:tabs>
          <w:tab w:val="right" w:pos="9360"/>
        </w:tabs>
        <w:jc w:val="both"/>
        <w:rPr>
          <w:rFonts w:ascii="Book Antiqua" w:eastAsia="MS Mincho" w:hAnsi="Book Antiqua" w:cs="Times New Roman"/>
          <w:i/>
          <w:sz w:val="22"/>
          <w:szCs w:val="22"/>
        </w:rPr>
      </w:pPr>
      <w:r w:rsidRPr="00785D36">
        <w:rPr>
          <w:rFonts w:ascii="Book Antiqua" w:eastAsia="MS Mincho" w:hAnsi="Book Antiqua" w:cs="Times New Roman"/>
          <w:i/>
          <w:sz w:val="22"/>
          <w:szCs w:val="22"/>
        </w:rPr>
        <w:t>Supervisory Roles:</w:t>
      </w:r>
    </w:p>
    <w:p w14:paraId="0A227851" w14:textId="77777777" w:rsidR="00263A22" w:rsidRPr="00291FFC" w:rsidRDefault="00263A22" w:rsidP="00263A22">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masters and a bachelor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w:t>
      </w:r>
    </w:p>
    <w:p w14:paraId="676E7D6F" w14:textId="77777777" w:rsidR="00263A22" w:rsidRDefault="00263A22" w:rsidP="00263A22">
      <w:pPr>
        <w:pStyle w:val="ListParagraph"/>
        <w:numPr>
          <w:ilvl w:val="1"/>
          <w:numId w:val="4"/>
        </w:numPr>
        <w:tabs>
          <w:tab w:val="right" w:pos="9360"/>
        </w:tabs>
        <w:ind w:left="1080"/>
        <w:jc w:val="both"/>
        <w:rPr>
          <w:rFonts w:ascii="Book Antiqua" w:hAnsi="Book Antiqua"/>
          <w:sz w:val="22"/>
          <w:szCs w:val="22"/>
        </w:rPr>
      </w:pPr>
      <w:r w:rsidRPr="00A12A1C">
        <w:rPr>
          <w:rFonts w:ascii="Book Antiqua" w:hAnsi="Book Antiqua"/>
          <w:sz w:val="22"/>
          <w:szCs w:val="22"/>
        </w:rPr>
        <w:t>Nelson Azoulay, Master of Science (M.Sc.) Neuroscience student at McGill University, Montreal, QC</w:t>
      </w:r>
    </w:p>
    <w:p w14:paraId="14CF0C81" w14:textId="77777777" w:rsidR="00263A22" w:rsidRPr="00A226C7" w:rsidRDefault="00263A22" w:rsidP="00263A22">
      <w:pPr>
        <w:pStyle w:val="ListParagraph"/>
        <w:numPr>
          <w:ilvl w:val="1"/>
          <w:numId w:val="4"/>
        </w:numPr>
        <w:tabs>
          <w:tab w:val="right" w:pos="9360"/>
        </w:tabs>
        <w:ind w:left="1080"/>
        <w:jc w:val="both"/>
        <w:rPr>
          <w:rFonts w:ascii="Book Antiqua" w:hAnsi="Book Antiqua"/>
          <w:sz w:val="22"/>
          <w:szCs w:val="22"/>
        </w:rPr>
      </w:pPr>
      <w:r w:rsidRPr="00A12A1C">
        <w:rPr>
          <w:rFonts w:ascii="Book Antiqua" w:hAnsi="Book Antiqua"/>
          <w:sz w:val="22"/>
          <w:szCs w:val="22"/>
        </w:rPr>
        <w:t>Michelle Lonergan, Bachelor of Arts (B.A.) in Psychology student at Concordia University, Montreal, QC</w:t>
      </w:r>
    </w:p>
    <w:p w14:paraId="661F6A08" w14:textId="77777777" w:rsidR="00263A22" w:rsidRPr="00A226C7" w:rsidRDefault="00263A22" w:rsidP="00263A22">
      <w:pPr>
        <w:tabs>
          <w:tab w:val="right" w:pos="9360"/>
        </w:tabs>
        <w:jc w:val="both"/>
        <w:rPr>
          <w:rFonts w:ascii="Book Antiqua" w:hAnsi="Book Antiqua"/>
          <w:sz w:val="22"/>
          <w:szCs w:val="22"/>
        </w:rPr>
      </w:pPr>
      <w:r w:rsidRPr="00D6315B">
        <w:rPr>
          <w:rFonts w:ascii="Book Antiqua" w:hAnsi="Book Antiqua"/>
          <w:i/>
          <w:sz w:val="22"/>
          <w:szCs w:val="22"/>
        </w:rPr>
        <w:t>Accomplishments</w:t>
      </w:r>
      <w:r>
        <w:rPr>
          <w:rFonts w:ascii="Book Antiqua" w:hAnsi="Book Antiqua"/>
          <w:i/>
          <w:sz w:val="22"/>
          <w:szCs w:val="22"/>
        </w:rPr>
        <w:t>:</w:t>
      </w:r>
    </w:p>
    <w:p w14:paraId="5E33A572" w14:textId="77777777" w:rsidR="00263A22" w:rsidRPr="00B2596C" w:rsidRDefault="00263A22" w:rsidP="00263A22">
      <w:pPr>
        <w:numPr>
          <w:ilvl w:val="0"/>
          <w:numId w:val="38"/>
        </w:numPr>
        <w:contextualSpacing/>
        <w:jc w:val="both"/>
        <w:rPr>
          <w:rFonts w:ascii="Book Antiqua" w:hAnsi="Book Antiqua"/>
          <w:sz w:val="22"/>
          <w:szCs w:val="22"/>
        </w:rPr>
      </w:pPr>
      <w:r w:rsidRPr="00B2596C">
        <w:rPr>
          <w:rFonts w:ascii="Book Antiqua" w:hAnsi="Book Antiqua"/>
          <w:sz w:val="22"/>
          <w:szCs w:val="22"/>
        </w:rPr>
        <w:t xml:space="preserve">Empirically synthesized the scientific literature addressing the efficacy of Propranolol on blocking </w:t>
      </w:r>
      <w:r>
        <w:rPr>
          <w:rFonts w:ascii="Book Antiqua" w:hAnsi="Book Antiqua"/>
          <w:sz w:val="22"/>
          <w:szCs w:val="22"/>
        </w:rPr>
        <w:t>re</w:t>
      </w:r>
      <w:r w:rsidRPr="00B2596C">
        <w:rPr>
          <w:rFonts w:ascii="Book Antiqua" w:hAnsi="Book Antiqua"/>
          <w:sz w:val="22"/>
          <w:szCs w:val="22"/>
        </w:rPr>
        <w:t xml:space="preserve">consolidation of emotional memory in healthy </w:t>
      </w:r>
      <w:r>
        <w:rPr>
          <w:rFonts w:ascii="Book Antiqua" w:hAnsi="Book Antiqua"/>
          <w:sz w:val="22"/>
          <w:szCs w:val="22"/>
        </w:rPr>
        <w:t xml:space="preserve">humans (published at </w:t>
      </w:r>
      <w:r w:rsidRPr="000E6BB7">
        <w:rPr>
          <w:rFonts w:ascii="Book Antiqua" w:hAnsi="Book Antiqua"/>
          <w:i/>
          <w:sz w:val="22"/>
          <w:szCs w:val="22"/>
        </w:rPr>
        <w:t>Journal of Psychiatry and Neuroscience</w:t>
      </w:r>
      <w:r>
        <w:rPr>
          <w:rFonts w:ascii="Book Antiqua" w:hAnsi="Book Antiqua"/>
          <w:sz w:val="22"/>
          <w:szCs w:val="22"/>
        </w:rPr>
        <w:t xml:space="preserve"> and </w:t>
      </w:r>
      <w:r w:rsidRPr="000E6BB7">
        <w:rPr>
          <w:rFonts w:ascii="Book Antiqua" w:hAnsi="Book Antiqua"/>
          <w:i/>
          <w:sz w:val="22"/>
          <w:szCs w:val="22"/>
        </w:rPr>
        <w:t>Elsevier Science Publishing Co. Inc./Academic Press Inc.</w:t>
      </w:r>
      <w:r w:rsidRPr="00B2596C">
        <w:rPr>
          <w:rFonts w:ascii="Book Antiqua" w:hAnsi="Book Antiqua"/>
          <w:sz w:val="22"/>
          <w:szCs w:val="22"/>
        </w:rPr>
        <w:t xml:space="preserve"> in 2013).</w:t>
      </w:r>
    </w:p>
    <w:p w14:paraId="7E5EFFDF" w14:textId="77777777" w:rsidR="00263A22" w:rsidRPr="00B2596C" w:rsidRDefault="00263A22" w:rsidP="00263A22">
      <w:pPr>
        <w:numPr>
          <w:ilvl w:val="0"/>
          <w:numId w:val="38"/>
        </w:numPr>
        <w:contextualSpacing/>
        <w:jc w:val="both"/>
        <w:rPr>
          <w:rFonts w:ascii="Book Antiqua" w:hAnsi="Book Antiqua"/>
          <w:sz w:val="22"/>
          <w:szCs w:val="22"/>
        </w:rPr>
      </w:pPr>
      <w:r w:rsidRPr="00B2596C">
        <w:rPr>
          <w:rFonts w:ascii="Book Antiqua" w:hAnsi="Book Antiqua"/>
          <w:sz w:val="22"/>
          <w:szCs w:val="22"/>
        </w:rPr>
        <w:t xml:space="preserve">Examined factors influencing the vaccination decisions of individuals during the H1N1 pandemic (published at the journal </w:t>
      </w:r>
      <w:r w:rsidRPr="00E175DF">
        <w:rPr>
          <w:rFonts w:ascii="Book Antiqua" w:hAnsi="Book Antiqua"/>
          <w:i/>
          <w:sz w:val="22"/>
          <w:szCs w:val="22"/>
        </w:rPr>
        <w:t>Plos One</w:t>
      </w:r>
      <w:r w:rsidRPr="00B2596C">
        <w:rPr>
          <w:rFonts w:ascii="Book Antiqua" w:hAnsi="Book Antiqua"/>
          <w:sz w:val="22"/>
          <w:szCs w:val="22"/>
        </w:rPr>
        <w:t xml:space="preserve"> in 2013).</w:t>
      </w:r>
    </w:p>
    <w:p w14:paraId="1D8AF8B6" w14:textId="77777777" w:rsidR="00263A22" w:rsidRDefault="00263A22" w:rsidP="00263A22">
      <w:pPr>
        <w:numPr>
          <w:ilvl w:val="0"/>
          <w:numId w:val="38"/>
        </w:numPr>
        <w:contextualSpacing/>
        <w:jc w:val="both"/>
        <w:rPr>
          <w:rFonts w:ascii="Book Antiqua" w:hAnsi="Book Antiqua"/>
          <w:sz w:val="22"/>
          <w:szCs w:val="22"/>
        </w:rPr>
      </w:pPr>
      <w:r w:rsidRPr="00B2596C">
        <w:rPr>
          <w:rFonts w:ascii="Book Antiqua" w:hAnsi="Book Antiqua"/>
          <w:sz w:val="22"/>
          <w:szCs w:val="22"/>
        </w:rPr>
        <w:t>Co-writer of two Canadian Instit</w:t>
      </w:r>
      <w:r>
        <w:rPr>
          <w:rFonts w:ascii="Book Antiqua" w:hAnsi="Book Antiqua"/>
          <w:sz w:val="22"/>
          <w:szCs w:val="22"/>
        </w:rPr>
        <w:t>utes of Health Research (CIHR) g</w:t>
      </w:r>
      <w:r w:rsidRPr="00B2596C">
        <w:rPr>
          <w:rFonts w:ascii="Book Antiqua" w:hAnsi="Book Antiqua"/>
          <w:sz w:val="22"/>
          <w:szCs w:val="22"/>
        </w:rPr>
        <w:t>rant applications:</w:t>
      </w:r>
      <w:r>
        <w:rPr>
          <w:rFonts w:ascii="Book Antiqua" w:hAnsi="Book Antiqua"/>
          <w:sz w:val="22"/>
          <w:szCs w:val="22"/>
        </w:rPr>
        <w:t xml:space="preserve"> </w:t>
      </w:r>
    </w:p>
    <w:p w14:paraId="77742AC4" w14:textId="77777777" w:rsidR="00263A22" w:rsidRDefault="00263A22" w:rsidP="00263A22">
      <w:pPr>
        <w:pStyle w:val="ListParagraph"/>
        <w:numPr>
          <w:ilvl w:val="1"/>
          <w:numId w:val="4"/>
        </w:numPr>
        <w:tabs>
          <w:tab w:val="right" w:pos="9360"/>
        </w:tabs>
        <w:ind w:left="1080"/>
        <w:jc w:val="both"/>
        <w:rPr>
          <w:rFonts w:ascii="Book Antiqua" w:hAnsi="Book Antiqua"/>
          <w:sz w:val="22"/>
          <w:szCs w:val="22"/>
        </w:rPr>
      </w:pPr>
      <w:r w:rsidRPr="008512A4">
        <w:rPr>
          <w:rFonts w:ascii="Book Antiqua" w:hAnsi="Book Antiqua"/>
          <w:i/>
          <w:sz w:val="22"/>
          <w:szCs w:val="22"/>
        </w:rPr>
        <w:t>Meeting, Planning and Dissemination Grant</w:t>
      </w:r>
      <w:r w:rsidRPr="008512A4">
        <w:rPr>
          <w:rFonts w:ascii="Book Antiqua" w:hAnsi="Book Antiqua"/>
          <w:sz w:val="22"/>
          <w:szCs w:val="22"/>
        </w:rPr>
        <w:t xml:space="preserve"> </w:t>
      </w:r>
    </w:p>
    <w:p w14:paraId="3E999A70" w14:textId="77777777" w:rsidR="00263A22" w:rsidRPr="008512A4" w:rsidRDefault="00263A22" w:rsidP="00263A22">
      <w:pPr>
        <w:pStyle w:val="ListParagraph"/>
        <w:numPr>
          <w:ilvl w:val="1"/>
          <w:numId w:val="4"/>
        </w:numPr>
        <w:tabs>
          <w:tab w:val="right" w:pos="9360"/>
        </w:tabs>
        <w:ind w:left="1080"/>
        <w:jc w:val="both"/>
        <w:rPr>
          <w:rFonts w:ascii="Book Antiqua" w:hAnsi="Book Antiqua"/>
          <w:sz w:val="22"/>
          <w:szCs w:val="22"/>
        </w:rPr>
      </w:pPr>
      <w:r w:rsidRPr="008512A4">
        <w:rPr>
          <w:rFonts w:ascii="Book Antiqua" w:hAnsi="Book Antiqua"/>
          <w:i/>
          <w:sz w:val="22"/>
          <w:szCs w:val="22"/>
        </w:rPr>
        <w:t>Knowledge Synthesis Grant</w:t>
      </w:r>
    </w:p>
    <w:p w14:paraId="77687CE9" w14:textId="72D13165" w:rsidR="00263A22" w:rsidRPr="00263A22" w:rsidRDefault="00263A22" w:rsidP="00B45F32">
      <w:pPr>
        <w:numPr>
          <w:ilvl w:val="0"/>
          <w:numId w:val="38"/>
        </w:numPr>
        <w:contextualSpacing/>
        <w:jc w:val="both"/>
        <w:rPr>
          <w:rFonts w:ascii="Book Antiqua" w:hAnsi="Book Antiqua"/>
          <w:sz w:val="22"/>
          <w:szCs w:val="22"/>
        </w:rPr>
      </w:pPr>
      <w:r w:rsidRPr="00B2596C">
        <w:rPr>
          <w:rFonts w:ascii="Book Antiqua" w:hAnsi="Book Antiqua"/>
          <w:sz w:val="22"/>
          <w:szCs w:val="22"/>
        </w:rPr>
        <w:t>Organize</w:t>
      </w:r>
      <w:r>
        <w:rPr>
          <w:rFonts w:ascii="Book Antiqua" w:hAnsi="Book Antiqua"/>
          <w:sz w:val="22"/>
          <w:szCs w:val="22"/>
        </w:rPr>
        <w:t>d</w:t>
      </w:r>
      <w:r w:rsidRPr="00B2596C">
        <w:rPr>
          <w:rFonts w:ascii="Book Antiqua" w:hAnsi="Book Antiqua"/>
          <w:sz w:val="22"/>
          <w:szCs w:val="22"/>
        </w:rPr>
        <w:t xml:space="preserve"> presentations and social activities for the November 2010 Meeting of the </w:t>
      </w:r>
      <w:r w:rsidRPr="00B2596C">
        <w:rPr>
          <w:rFonts w:ascii="Book Antiqua" w:hAnsi="Book Antiqua"/>
          <w:bCs/>
          <w:sz w:val="22"/>
          <w:szCs w:val="22"/>
        </w:rPr>
        <w:t>International Society for Traumatic Stress Studies (ISTSS) in Montreal, Quebec, Canada.</w:t>
      </w:r>
    </w:p>
    <w:p w14:paraId="7D184058" w14:textId="77777777" w:rsidR="00263A22" w:rsidRDefault="00263A22" w:rsidP="00B45F32">
      <w:pPr>
        <w:contextualSpacing/>
        <w:jc w:val="both"/>
        <w:rPr>
          <w:rFonts w:ascii="Book Antiqua" w:hAnsi="Book Antiqua"/>
          <w:sz w:val="22"/>
          <w:szCs w:val="22"/>
        </w:rPr>
      </w:pPr>
    </w:p>
    <w:p w14:paraId="1725B41D" w14:textId="49A73213" w:rsidR="00E41237" w:rsidRPr="00D7484A" w:rsidRDefault="00E41237" w:rsidP="00E41237">
      <w:pPr>
        <w:jc w:val="both"/>
        <w:rPr>
          <w:rFonts w:ascii="Book Antiqua" w:hAnsi="Book Antiqua"/>
          <w:b/>
          <w:sz w:val="22"/>
          <w:szCs w:val="22"/>
        </w:rPr>
      </w:pPr>
      <w:r w:rsidRPr="00D7484A">
        <w:rPr>
          <w:rFonts w:ascii="Book Antiqua" w:hAnsi="Book Antiqua"/>
          <w:b/>
          <w:sz w:val="22"/>
          <w:szCs w:val="22"/>
        </w:rPr>
        <w:t xml:space="preserve">Ponce </w:t>
      </w:r>
      <w:r>
        <w:rPr>
          <w:rFonts w:ascii="Book Antiqua" w:hAnsi="Book Antiqua"/>
          <w:b/>
          <w:sz w:val="22"/>
          <w:szCs w:val="22"/>
        </w:rPr>
        <w:t>Health Sciences University-Clinical Psychology Doctoral Program</w:t>
      </w:r>
      <w:r w:rsidRPr="00D7484A">
        <w:rPr>
          <w:rFonts w:ascii="Book Antiqua" w:hAnsi="Book Antiqua"/>
          <w:b/>
          <w:sz w:val="22"/>
          <w:szCs w:val="22"/>
        </w:rPr>
        <w:t>, Ponce, PR</w:t>
      </w:r>
    </w:p>
    <w:p w14:paraId="1C7B6E71" w14:textId="251FB775" w:rsidR="00E41237" w:rsidRPr="002B2253" w:rsidRDefault="00E41237" w:rsidP="00E41237">
      <w:pPr>
        <w:jc w:val="both"/>
        <w:rPr>
          <w:rFonts w:ascii="Book Antiqua" w:hAnsi="Book Antiqua"/>
          <w:sz w:val="22"/>
          <w:szCs w:val="22"/>
          <w:u w:val="single"/>
        </w:rPr>
      </w:pPr>
      <w:r w:rsidRPr="002B2253">
        <w:rPr>
          <w:rFonts w:ascii="Book Antiqua" w:hAnsi="Book Antiqua"/>
          <w:sz w:val="22"/>
          <w:szCs w:val="22"/>
          <w:u w:val="single"/>
        </w:rPr>
        <w:t>In</w:t>
      </w:r>
      <w:r>
        <w:rPr>
          <w:rFonts w:ascii="Book Antiqua" w:hAnsi="Book Antiqua"/>
          <w:sz w:val="22"/>
          <w:szCs w:val="22"/>
          <w:u w:val="single"/>
        </w:rPr>
        <w:t>structor</w:t>
      </w:r>
    </w:p>
    <w:p w14:paraId="4648977A" w14:textId="0DE199DA" w:rsidR="00E41237" w:rsidRDefault="00E41237" w:rsidP="00E41237">
      <w:pPr>
        <w:jc w:val="both"/>
        <w:rPr>
          <w:rFonts w:ascii="Book Antiqua" w:hAnsi="Book Antiqua"/>
          <w:sz w:val="22"/>
          <w:szCs w:val="22"/>
        </w:rPr>
      </w:pPr>
      <w:r>
        <w:rPr>
          <w:rFonts w:ascii="Book Antiqua" w:hAnsi="Book Antiqua"/>
          <w:sz w:val="22"/>
          <w:szCs w:val="22"/>
        </w:rPr>
        <w:t xml:space="preserve">January 2009 </w:t>
      </w:r>
      <w:r w:rsidRPr="007F482F">
        <w:rPr>
          <w:rFonts w:ascii="Book Antiqua" w:hAnsi="Book Antiqua"/>
          <w:sz w:val="22"/>
          <w:szCs w:val="22"/>
        </w:rPr>
        <w:t>–</w:t>
      </w:r>
      <w:r>
        <w:rPr>
          <w:rFonts w:ascii="Book Antiqua" w:hAnsi="Book Antiqua"/>
          <w:sz w:val="22"/>
          <w:szCs w:val="22"/>
        </w:rPr>
        <w:t xml:space="preserve"> May </w:t>
      </w:r>
      <w:r w:rsidRPr="007F482F">
        <w:rPr>
          <w:rFonts w:ascii="Book Antiqua" w:hAnsi="Book Antiqua"/>
          <w:sz w:val="22"/>
          <w:szCs w:val="22"/>
        </w:rPr>
        <w:t>200</w:t>
      </w:r>
      <w:r>
        <w:rPr>
          <w:rFonts w:ascii="Book Antiqua" w:hAnsi="Book Antiqua"/>
          <w:sz w:val="22"/>
          <w:szCs w:val="22"/>
        </w:rPr>
        <w:t>9 (20 Hours/Week)</w:t>
      </w:r>
    </w:p>
    <w:p w14:paraId="447DA196" w14:textId="77777777" w:rsidR="00E41237" w:rsidRPr="00785D36" w:rsidRDefault="00E41237" w:rsidP="00E41237">
      <w:pPr>
        <w:tabs>
          <w:tab w:val="right" w:pos="9360"/>
        </w:tabs>
        <w:jc w:val="both"/>
        <w:rPr>
          <w:rFonts w:ascii="Book Antiqua" w:eastAsia="MS Mincho" w:hAnsi="Book Antiqua" w:cs="Times New Roman"/>
          <w:i/>
          <w:sz w:val="22"/>
          <w:szCs w:val="22"/>
        </w:rPr>
      </w:pPr>
      <w:r w:rsidRPr="00A869B3">
        <w:rPr>
          <w:rFonts w:ascii="Book Antiqua" w:hAnsi="Book Antiqua"/>
          <w:i/>
          <w:sz w:val="22"/>
          <w:szCs w:val="22"/>
        </w:rPr>
        <w:t>Responsibilities</w:t>
      </w:r>
      <w:r>
        <w:rPr>
          <w:rFonts w:ascii="Book Antiqua" w:hAnsi="Book Antiqua"/>
          <w:i/>
          <w:sz w:val="22"/>
          <w:szCs w:val="22"/>
        </w:rPr>
        <w:t xml:space="preserve">, </w:t>
      </w:r>
      <w:r w:rsidRPr="00785D36">
        <w:rPr>
          <w:rFonts w:ascii="Book Antiqua" w:eastAsia="MS Mincho" w:hAnsi="Book Antiqua" w:cs="Times New Roman"/>
          <w:i/>
          <w:sz w:val="22"/>
          <w:szCs w:val="22"/>
        </w:rPr>
        <w:t>Supervisory Roles</w:t>
      </w:r>
      <w:r>
        <w:rPr>
          <w:rFonts w:ascii="Book Antiqua" w:eastAsia="MS Mincho" w:hAnsi="Book Antiqua" w:cs="Times New Roman"/>
          <w:i/>
          <w:sz w:val="22"/>
          <w:szCs w:val="22"/>
        </w:rPr>
        <w:t xml:space="preserve"> and </w:t>
      </w:r>
      <w:r w:rsidRPr="00D6315B">
        <w:rPr>
          <w:rFonts w:ascii="Book Antiqua" w:hAnsi="Book Antiqua"/>
          <w:i/>
          <w:sz w:val="22"/>
          <w:szCs w:val="22"/>
        </w:rPr>
        <w:t>Accomplishments</w:t>
      </w:r>
      <w:r>
        <w:rPr>
          <w:rFonts w:ascii="Book Antiqua" w:hAnsi="Book Antiqua"/>
          <w:i/>
          <w:sz w:val="22"/>
          <w:szCs w:val="22"/>
        </w:rPr>
        <w:t>:</w:t>
      </w:r>
    </w:p>
    <w:p w14:paraId="5CED8464" w14:textId="007D057D" w:rsidR="00E41237" w:rsidRPr="009C1F19" w:rsidRDefault="00E41237" w:rsidP="00E41237">
      <w:pPr>
        <w:numPr>
          <w:ilvl w:val="0"/>
          <w:numId w:val="38"/>
        </w:numPr>
        <w:contextualSpacing/>
        <w:jc w:val="both"/>
        <w:rPr>
          <w:rFonts w:ascii="Book Antiqua" w:hAnsi="Book Antiqua"/>
          <w:sz w:val="22"/>
          <w:szCs w:val="22"/>
        </w:rPr>
      </w:pPr>
      <w:r w:rsidRPr="00E41237">
        <w:rPr>
          <w:rFonts w:ascii="Book Antiqua" w:hAnsi="Book Antiqua"/>
          <w:sz w:val="22"/>
          <w:szCs w:val="22"/>
        </w:rPr>
        <w:t>Developed and presented lectures for semester-long graduate level courses</w:t>
      </w:r>
      <w:r w:rsidRPr="00B2596C">
        <w:rPr>
          <w:rFonts w:ascii="Book Antiqua" w:hAnsi="Book Antiqua"/>
          <w:sz w:val="22"/>
          <w:szCs w:val="22"/>
        </w:rPr>
        <w:t>.</w:t>
      </w:r>
    </w:p>
    <w:p w14:paraId="19A05BDC" w14:textId="62D54E6A" w:rsidR="00E41237" w:rsidRP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514: Neurobiology and Psychology of Emotion and Motivation Course</w:t>
      </w:r>
    </w:p>
    <w:p w14:paraId="37F0CFAE" w14:textId="77777777" w:rsidR="00E41237" w:rsidRP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527: History of Psychological Thought Course</w:t>
      </w:r>
    </w:p>
    <w:p w14:paraId="5EC766A4" w14:textId="77777777" w:rsid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523: Neurocognitive Psychology</w:t>
      </w:r>
    </w:p>
    <w:p w14:paraId="256DB8C2" w14:textId="677BA1A4" w:rsidR="00E41237" w:rsidRP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875: Neuropsychological Rehabilitation</w:t>
      </w:r>
    </w:p>
    <w:p w14:paraId="19A227CD" w14:textId="77777777" w:rsid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541: Fundamentals of Clinical Interventions and Emergency Psychology</w:t>
      </w:r>
    </w:p>
    <w:p w14:paraId="1C8DDCF7" w14:textId="2B494F95" w:rsidR="00E41237" w:rsidRPr="00E41237" w:rsidRDefault="00E41237" w:rsidP="00E41237">
      <w:pPr>
        <w:pStyle w:val="ListParagraph"/>
        <w:numPr>
          <w:ilvl w:val="1"/>
          <w:numId w:val="4"/>
        </w:numPr>
        <w:tabs>
          <w:tab w:val="right" w:pos="9360"/>
        </w:tabs>
        <w:ind w:left="1080"/>
        <w:rPr>
          <w:rFonts w:ascii="Book Antiqua" w:hAnsi="Book Antiqua"/>
          <w:sz w:val="22"/>
          <w:szCs w:val="22"/>
        </w:rPr>
      </w:pPr>
      <w:r w:rsidRPr="00E41237">
        <w:rPr>
          <w:rFonts w:ascii="Book Antiqua" w:hAnsi="Book Antiqua"/>
          <w:sz w:val="22"/>
          <w:szCs w:val="22"/>
        </w:rPr>
        <w:t>Psy 683: Psychotherapeutic Techniques</w:t>
      </w:r>
    </w:p>
    <w:p w14:paraId="3B5DDB74" w14:textId="77777777" w:rsidR="00E41237" w:rsidRDefault="00E41237" w:rsidP="00B45F32">
      <w:pPr>
        <w:contextualSpacing/>
        <w:jc w:val="both"/>
        <w:rPr>
          <w:rFonts w:ascii="Book Antiqua" w:hAnsi="Book Antiqua"/>
          <w:sz w:val="22"/>
          <w:szCs w:val="22"/>
        </w:rPr>
      </w:pPr>
    </w:p>
    <w:bookmarkEnd w:id="10"/>
    <w:p w14:paraId="3A1B125F" w14:textId="77777777" w:rsidR="0033399B" w:rsidRPr="00D7484A" w:rsidRDefault="0033399B" w:rsidP="00B45F32">
      <w:pPr>
        <w:jc w:val="both"/>
        <w:rPr>
          <w:rFonts w:ascii="Book Antiqua" w:hAnsi="Book Antiqua"/>
          <w:b/>
          <w:sz w:val="22"/>
          <w:szCs w:val="22"/>
        </w:rPr>
      </w:pPr>
      <w:r w:rsidRPr="00D7484A">
        <w:rPr>
          <w:rFonts w:ascii="Book Antiqua" w:hAnsi="Book Antiqua"/>
          <w:b/>
          <w:sz w:val="22"/>
          <w:szCs w:val="22"/>
        </w:rPr>
        <w:t>Ponce School of Medicine Internship Program (APPIC Accredited), Ponce, PR</w:t>
      </w:r>
    </w:p>
    <w:p w14:paraId="3B9C89F3" w14:textId="780CAFF4" w:rsidR="0033399B" w:rsidRPr="002B2253" w:rsidRDefault="0033399B" w:rsidP="00B45F32">
      <w:pPr>
        <w:jc w:val="both"/>
        <w:rPr>
          <w:rFonts w:ascii="Book Antiqua" w:hAnsi="Book Antiqua"/>
          <w:sz w:val="22"/>
          <w:szCs w:val="22"/>
          <w:u w:val="single"/>
        </w:rPr>
      </w:pPr>
      <w:r w:rsidRPr="002B2253">
        <w:rPr>
          <w:rFonts w:ascii="Book Antiqua" w:hAnsi="Book Antiqua"/>
          <w:sz w:val="22"/>
          <w:szCs w:val="22"/>
          <w:u w:val="single"/>
        </w:rPr>
        <w:t>Pre-Doctoral Intern</w:t>
      </w:r>
    </w:p>
    <w:p w14:paraId="7F64F508" w14:textId="2DFAC00A" w:rsidR="0033399B" w:rsidRDefault="0033399B" w:rsidP="00B45F32">
      <w:pPr>
        <w:jc w:val="both"/>
        <w:rPr>
          <w:rFonts w:ascii="Book Antiqua" w:hAnsi="Book Antiqua"/>
          <w:sz w:val="22"/>
          <w:szCs w:val="22"/>
        </w:rPr>
      </w:pPr>
      <w:r>
        <w:rPr>
          <w:rFonts w:ascii="Book Antiqua" w:hAnsi="Book Antiqua"/>
          <w:sz w:val="22"/>
          <w:szCs w:val="22"/>
        </w:rPr>
        <w:t xml:space="preserve">December 2006 </w:t>
      </w:r>
      <w:r w:rsidRPr="007F482F">
        <w:rPr>
          <w:rFonts w:ascii="Book Antiqua" w:hAnsi="Book Antiqua"/>
          <w:sz w:val="22"/>
          <w:szCs w:val="22"/>
        </w:rPr>
        <w:t>–</w:t>
      </w:r>
      <w:r>
        <w:rPr>
          <w:rFonts w:ascii="Book Antiqua" w:hAnsi="Book Antiqua"/>
          <w:sz w:val="22"/>
          <w:szCs w:val="22"/>
        </w:rPr>
        <w:t xml:space="preserve"> December </w:t>
      </w:r>
      <w:r w:rsidRPr="007F482F">
        <w:rPr>
          <w:rFonts w:ascii="Book Antiqua" w:hAnsi="Book Antiqua"/>
          <w:sz w:val="22"/>
          <w:szCs w:val="22"/>
        </w:rPr>
        <w:t>2008</w:t>
      </w:r>
      <w:r>
        <w:rPr>
          <w:rFonts w:ascii="Book Antiqua" w:hAnsi="Book Antiqua"/>
          <w:sz w:val="22"/>
          <w:szCs w:val="22"/>
        </w:rPr>
        <w:t xml:space="preserve"> (20 Hours/Week)</w:t>
      </w:r>
    </w:p>
    <w:p w14:paraId="65E464D7" w14:textId="7DA543A0" w:rsidR="00B918BB" w:rsidRPr="007E0410" w:rsidRDefault="00B918BB" w:rsidP="00B918BB">
      <w:pPr>
        <w:tabs>
          <w:tab w:val="right" w:pos="9360"/>
        </w:tabs>
        <w:jc w:val="both"/>
        <w:rPr>
          <w:rFonts w:ascii="Book Antiqua" w:eastAsia="MS Mincho" w:hAnsi="Book Antiqua" w:cs="Times New Roman"/>
          <w:i/>
          <w:sz w:val="22"/>
          <w:szCs w:val="22"/>
        </w:rPr>
      </w:pPr>
      <w:r w:rsidRPr="00A869B3">
        <w:rPr>
          <w:rFonts w:ascii="Book Antiqua" w:hAnsi="Book Antiqua"/>
          <w:i/>
          <w:sz w:val="22"/>
          <w:szCs w:val="22"/>
        </w:rPr>
        <w:t>Responsibilities</w:t>
      </w:r>
      <w:r w:rsidR="008C1997">
        <w:rPr>
          <w:rFonts w:ascii="Book Antiqua" w:hAnsi="Book Antiqua"/>
          <w:i/>
          <w:sz w:val="22"/>
          <w:szCs w:val="22"/>
        </w:rPr>
        <w:t>:</w:t>
      </w:r>
    </w:p>
    <w:p w14:paraId="5F19383A" w14:textId="77777777" w:rsidR="0033399B" w:rsidRPr="007F482F" w:rsidRDefault="0033399B" w:rsidP="00B45F32">
      <w:pPr>
        <w:pStyle w:val="ListParagraph"/>
        <w:numPr>
          <w:ilvl w:val="0"/>
          <w:numId w:val="4"/>
        </w:numPr>
        <w:ind w:left="360"/>
        <w:jc w:val="both"/>
        <w:rPr>
          <w:rFonts w:ascii="Book Antiqua" w:hAnsi="Book Antiqua"/>
          <w:b/>
          <w:sz w:val="22"/>
          <w:szCs w:val="22"/>
        </w:rPr>
      </w:pPr>
      <w:r w:rsidRPr="007F482F">
        <w:rPr>
          <w:rFonts w:ascii="Book Antiqua" w:hAnsi="Book Antiqua"/>
          <w:sz w:val="22"/>
          <w:szCs w:val="22"/>
        </w:rPr>
        <w:t xml:space="preserve">Conducted psychotherapeutic interventions (individual, marital, family and group). </w:t>
      </w:r>
    </w:p>
    <w:p w14:paraId="658F00BB" w14:textId="48205A2B" w:rsidR="0033399B" w:rsidRDefault="0033399B" w:rsidP="00B45F32">
      <w:pPr>
        <w:pStyle w:val="ListParagraph"/>
        <w:numPr>
          <w:ilvl w:val="0"/>
          <w:numId w:val="4"/>
        </w:numPr>
        <w:ind w:left="360"/>
        <w:jc w:val="both"/>
        <w:rPr>
          <w:rFonts w:ascii="Book Antiqua" w:hAnsi="Book Antiqua"/>
          <w:sz w:val="22"/>
          <w:szCs w:val="22"/>
        </w:rPr>
      </w:pPr>
      <w:r w:rsidRPr="007F482F">
        <w:rPr>
          <w:rFonts w:ascii="Book Antiqua" w:hAnsi="Book Antiqua"/>
          <w:sz w:val="22"/>
          <w:szCs w:val="22"/>
        </w:rPr>
        <w:t>Performed psychological testing (intelligence,</w:t>
      </w:r>
      <w:r>
        <w:rPr>
          <w:rFonts w:ascii="Book Antiqua" w:hAnsi="Book Antiqua"/>
          <w:sz w:val="22"/>
          <w:szCs w:val="22"/>
        </w:rPr>
        <w:t xml:space="preserve"> personality, psychoeducational</w:t>
      </w:r>
      <w:r w:rsidRPr="007F482F">
        <w:rPr>
          <w:rFonts w:ascii="Book Antiqua" w:hAnsi="Book Antiqua"/>
          <w:sz w:val="22"/>
          <w:szCs w:val="22"/>
        </w:rPr>
        <w:t>).</w:t>
      </w:r>
    </w:p>
    <w:p w14:paraId="57A88D96" w14:textId="246013B8" w:rsidR="0033399B" w:rsidRDefault="008C1997" w:rsidP="00B45F32">
      <w:pPr>
        <w:contextualSpacing/>
        <w:jc w:val="both"/>
        <w:rPr>
          <w:rFonts w:ascii="Book Antiqua" w:hAnsi="Book Antiqua"/>
          <w:sz w:val="22"/>
          <w:szCs w:val="22"/>
        </w:rPr>
      </w:pPr>
      <w:r w:rsidRPr="00785D36">
        <w:rPr>
          <w:rFonts w:ascii="Book Antiqua" w:eastAsia="MS Mincho" w:hAnsi="Book Antiqua" w:cs="Times New Roman"/>
          <w:i/>
          <w:sz w:val="22"/>
          <w:szCs w:val="22"/>
        </w:rPr>
        <w:t>Supervisory Roles:</w:t>
      </w:r>
    </w:p>
    <w:p w14:paraId="55920C35" w14:textId="77777777" w:rsidR="008C1997" w:rsidRPr="00291FFC" w:rsidRDefault="008C1997" w:rsidP="008C1997">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bachelor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w:t>
      </w:r>
    </w:p>
    <w:p w14:paraId="37DDDDC8" w14:textId="6163B86E" w:rsidR="008C1997" w:rsidRPr="008C1997" w:rsidRDefault="008C1997" w:rsidP="00B45F32">
      <w:pPr>
        <w:pStyle w:val="ListParagraph"/>
        <w:numPr>
          <w:ilvl w:val="1"/>
          <w:numId w:val="4"/>
        </w:numPr>
        <w:tabs>
          <w:tab w:val="right" w:pos="9360"/>
        </w:tabs>
        <w:ind w:left="1080"/>
        <w:jc w:val="both"/>
        <w:rPr>
          <w:rFonts w:ascii="Book Antiqua" w:hAnsi="Book Antiqua"/>
          <w:sz w:val="22"/>
          <w:szCs w:val="22"/>
        </w:rPr>
      </w:pPr>
      <w:r w:rsidRPr="00A12A1C">
        <w:rPr>
          <w:rFonts w:ascii="Book Antiqua" w:hAnsi="Book Antiqua"/>
          <w:sz w:val="22"/>
          <w:szCs w:val="22"/>
        </w:rPr>
        <w:lastRenderedPageBreak/>
        <w:t>Daianna Adams, Bachelor of Science (B.S.) in Psychology student at Pontifical Catholic University of Puerto Rico (PUCPR), Ponce, PR</w:t>
      </w:r>
    </w:p>
    <w:p w14:paraId="0C7B990E" w14:textId="77777777" w:rsidR="008C1997" w:rsidRPr="008C1997" w:rsidRDefault="008C1997" w:rsidP="008C1997">
      <w:pPr>
        <w:jc w:val="both"/>
        <w:rPr>
          <w:rFonts w:ascii="Book Antiqua" w:hAnsi="Book Antiqua"/>
          <w:sz w:val="22"/>
          <w:szCs w:val="22"/>
        </w:rPr>
      </w:pPr>
      <w:r w:rsidRPr="00D6315B">
        <w:rPr>
          <w:rFonts w:ascii="Book Antiqua" w:hAnsi="Book Antiqua"/>
          <w:i/>
          <w:sz w:val="22"/>
          <w:szCs w:val="22"/>
        </w:rPr>
        <w:t>Accomplishments</w:t>
      </w:r>
      <w:r w:rsidRPr="00785D36">
        <w:rPr>
          <w:rFonts w:ascii="Book Antiqua" w:eastAsia="MS Mincho" w:hAnsi="Book Antiqua" w:cs="Times New Roman"/>
          <w:i/>
          <w:sz w:val="22"/>
          <w:szCs w:val="22"/>
        </w:rPr>
        <w:t>:</w:t>
      </w:r>
    </w:p>
    <w:p w14:paraId="1E9CEE81" w14:textId="7D970795" w:rsidR="001A6710" w:rsidRPr="008C1997" w:rsidRDefault="008C1997" w:rsidP="00B45F32">
      <w:pPr>
        <w:pStyle w:val="ListParagraph"/>
        <w:numPr>
          <w:ilvl w:val="0"/>
          <w:numId w:val="4"/>
        </w:numPr>
        <w:ind w:left="360"/>
        <w:jc w:val="both"/>
        <w:rPr>
          <w:rFonts w:ascii="Book Antiqua" w:hAnsi="Book Antiqua"/>
          <w:sz w:val="22"/>
          <w:szCs w:val="22"/>
        </w:rPr>
      </w:pPr>
      <w:r w:rsidRPr="00EC2854">
        <w:rPr>
          <w:rFonts w:ascii="Book Antiqua" w:hAnsi="Book Antiqua"/>
          <w:sz w:val="22"/>
          <w:szCs w:val="22"/>
        </w:rPr>
        <w:t xml:space="preserve">Provided services to HIV/AIDS patients </w:t>
      </w:r>
      <w:r>
        <w:rPr>
          <w:rFonts w:ascii="Book Antiqua" w:hAnsi="Book Antiqua"/>
          <w:sz w:val="22"/>
          <w:szCs w:val="22"/>
        </w:rPr>
        <w:t>who were</w:t>
      </w:r>
      <w:r w:rsidRPr="00EC2854">
        <w:rPr>
          <w:rFonts w:ascii="Book Antiqua" w:hAnsi="Book Antiqua"/>
          <w:sz w:val="22"/>
          <w:szCs w:val="22"/>
        </w:rPr>
        <w:t xml:space="preserve"> ascribed to the government reform public health plan for people with poor economic resources.</w:t>
      </w:r>
    </w:p>
    <w:p w14:paraId="552F23C1" w14:textId="77777777" w:rsidR="008C1997" w:rsidRPr="00D07204" w:rsidRDefault="008C1997" w:rsidP="00B45F32">
      <w:pPr>
        <w:contextualSpacing/>
        <w:jc w:val="both"/>
        <w:rPr>
          <w:rFonts w:ascii="Book Antiqua" w:hAnsi="Book Antiqua"/>
          <w:sz w:val="22"/>
          <w:szCs w:val="22"/>
        </w:rPr>
      </w:pPr>
    </w:p>
    <w:p w14:paraId="75EF3B1C" w14:textId="224F8206" w:rsidR="0037493B" w:rsidRPr="00B2596C" w:rsidRDefault="0037493B" w:rsidP="00B45F32">
      <w:pPr>
        <w:tabs>
          <w:tab w:val="right" w:pos="9360"/>
        </w:tabs>
        <w:jc w:val="both"/>
        <w:rPr>
          <w:rFonts w:ascii="Book Antiqua" w:hAnsi="Book Antiqua"/>
          <w:b/>
          <w:sz w:val="22"/>
          <w:szCs w:val="22"/>
        </w:rPr>
      </w:pPr>
      <w:r w:rsidRPr="00B2596C">
        <w:rPr>
          <w:rFonts w:ascii="Book Antiqua" w:hAnsi="Book Antiqua"/>
          <w:b/>
          <w:sz w:val="22"/>
          <w:szCs w:val="22"/>
        </w:rPr>
        <w:t xml:space="preserve">University of Puerto Rico </w:t>
      </w:r>
      <w:r w:rsidR="000010D4">
        <w:rPr>
          <w:rFonts w:ascii="Book Antiqua" w:hAnsi="Book Antiqua"/>
          <w:b/>
          <w:sz w:val="22"/>
          <w:szCs w:val="22"/>
        </w:rPr>
        <w:t xml:space="preserve">(UPR) </w:t>
      </w:r>
      <w:r w:rsidRPr="00B2596C">
        <w:rPr>
          <w:rFonts w:ascii="Book Antiqua" w:hAnsi="Book Antiqua"/>
          <w:b/>
          <w:sz w:val="22"/>
          <w:szCs w:val="22"/>
        </w:rPr>
        <w:t>School of Medicine</w:t>
      </w:r>
      <w:r w:rsidR="00C51C65" w:rsidRPr="00B2596C">
        <w:rPr>
          <w:rFonts w:ascii="Book Antiqua" w:hAnsi="Book Antiqua"/>
          <w:b/>
          <w:sz w:val="22"/>
          <w:szCs w:val="22"/>
        </w:rPr>
        <w:t>-Department of Psychiatry</w:t>
      </w:r>
      <w:r w:rsidRPr="00B2596C">
        <w:rPr>
          <w:rFonts w:ascii="Book Antiqua" w:hAnsi="Book Antiqua"/>
          <w:b/>
          <w:sz w:val="22"/>
          <w:szCs w:val="22"/>
        </w:rPr>
        <w:t>, San Juan, PR</w:t>
      </w:r>
    </w:p>
    <w:p w14:paraId="76E0B1EC" w14:textId="58AAEE28" w:rsidR="00F531F5" w:rsidRPr="00B2596C" w:rsidRDefault="0037493B" w:rsidP="00B45F32">
      <w:pPr>
        <w:tabs>
          <w:tab w:val="right" w:pos="9360"/>
        </w:tabs>
        <w:jc w:val="both"/>
        <w:rPr>
          <w:rFonts w:ascii="Book Antiqua" w:hAnsi="Book Antiqua"/>
          <w:sz w:val="22"/>
          <w:szCs w:val="22"/>
          <w:u w:val="single"/>
        </w:rPr>
      </w:pPr>
      <w:r w:rsidRPr="00B2596C">
        <w:rPr>
          <w:rFonts w:ascii="Book Antiqua" w:hAnsi="Book Antiqua"/>
          <w:sz w:val="22"/>
          <w:szCs w:val="22"/>
          <w:u w:val="single"/>
        </w:rPr>
        <w:t>Pre</w:t>
      </w:r>
      <w:r w:rsidR="002E1C95" w:rsidRPr="00B2596C">
        <w:rPr>
          <w:rFonts w:ascii="Book Antiqua" w:hAnsi="Book Antiqua"/>
          <w:sz w:val="22"/>
          <w:szCs w:val="22"/>
          <w:u w:val="single"/>
        </w:rPr>
        <w:t>-D</w:t>
      </w:r>
      <w:r w:rsidRPr="00B2596C">
        <w:rPr>
          <w:rFonts w:ascii="Book Antiqua" w:hAnsi="Book Antiqua"/>
          <w:sz w:val="22"/>
          <w:szCs w:val="22"/>
          <w:u w:val="single"/>
        </w:rPr>
        <w:t xml:space="preserve">octoral </w:t>
      </w:r>
      <w:r w:rsidRPr="000010D4">
        <w:rPr>
          <w:rFonts w:ascii="Book Antiqua" w:hAnsi="Book Antiqua"/>
          <w:sz w:val="22"/>
          <w:szCs w:val="22"/>
          <w:u w:val="single"/>
        </w:rPr>
        <w:t>Fellow</w:t>
      </w:r>
      <w:r w:rsidR="000010D4" w:rsidRPr="000010D4">
        <w:rPr>
          <w:rFonts w:ascii="Book Antiqua" w:hAnsi="Book Antiqua"/>
          <w:sz w:val="22"/>
          <w:szCs w:val="22"/>
          <w:u w:val="single"/>
        </w:rPr>
        <w:t xml:space="preserve"> at the UPR’s Laboratory of Fear Learning</w:t>
      </w:r>
      <w:r w:rsidRPr="00B2596C">
        <w:rPr>
          <w:rFonts w:ascii="Book Antiqua" w:hAnsi="Book Antiqua"/>
          <w:sz w:val="22"/>
          <w:szCs w:val="22"/>
        </w:rPr>
        <w:tab/>
      </w:r>
    </w:p>
    <w:p w14:paraId="686E27FE" w14:textId="07A60A31" w:rsidR="00F531F5" w:rsidRDefault="00F531F5" w:rsidP="00B45F32">
      <w:pPr>
        <w:tabs>
          <w:tab w:val="right" w:pos="9360"/>
        </w:tabs>
        <w:jc w:val="both"/>
        <w:rPr>
          <w:rFonts w:ascii="Book Antiqua" w:hAnsi="Book Antiqua"/>
          <w:sz w:val="22"/>
          <w:szCs w:val="22"/>
        </w:rPr>
      </w:pPr>
      <w:r w:rsidRPr="00B2596C">
        <w:rPr>
          <w:rFonts w:ascii="Book Antiqua" w:hAnsi="Book Antiqua"/>
          <w:sz w:val="22"/>
          <w:szCs w:val="22"/>
        </w:rPr>
        <w:t xml:space="preserve">January </w:t>
      </w:r>
      <w:r w:rsidR="0037493B" w:rsidRPr="00B2596C">
        <w:rPr>
          <w:rFonts w:ascii="Book Antiqua" w:hAnsi="Book Antiqua"/>
          <w:sz w:val="22"/>
          <w:szCs w:val="22"/>
        </w:rPr>
        <w:t>2006</w:t>
      </w:r>
      <w:r w:rsidRPr="00B2596C">
        <w:rPr>
          <w:rFonts w:ascii="Book Antiqua" w:hAnsi="Book Antiqua"/>
          <w:sz w:val="22"/>
          <w:szCs w:val="22"/>
        </w:rPr>
        <w:t xml:space="preserve"> – April </w:t>
      </w:r>
      <w:r w:rsidR="0037493B" w:rsidRPr="00B2596C">
        <w:rPr>
          <w:rFonts w:ascii="Book Antiqua" w:hAnsi="Book Antiqua"/>
          <w:sz w:val="22"/>
          <w:szCs w:val="22"/>
        </w:rPr>
        <w:t>2009</w:t>
      </w:r>
      <w:r w:rsidR="00D57281" w:rsidRPr="00B2596C">
        <w:rPr>
          <w:rFonts w:ascii="Book Antiqua" w:hAnsi="Book Antiqua"/>
          <w:sz w:val="22"/>
          <w:szCs w:val="22"/>
        </w:rPr>
        <w:t xml:space="preserve"> (</w:t>
      </w:r>
      <w:r w:rsidRPr="00B2596C">
        <w:rPr>
          <w:rFonts w:ascii="Book Antiqua" w:hAnsi="Book Antiqua"/>
          <w:sz w:val="22"/>
          <w:szCs w:val="22"/>
        </w:rPr>
        <w:t>20 Hours/Week</w:t>
      </w:r>
      <w:r w:rsidR="00D57281" w:rsidRPr="00B2596C">
        <w:rPr>
          <w:rFonts w:ascii="Book Antiqua" w:hAnsi="Book Antiqua"/>
          <w:sz w:val="22"/>
          <w:szCs w:val="22"/>
        </w:rPr>
        <w:t>)</w:t>
      </w:r>
    </w:p>
    <w:p w14:paraId="7250F548" w14:textId="4BB06928" w:rsidR="00B918BB" w:rsidRPr="001049CF"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sidR="006024CE" w:rsidRPr="00785D36">
        <w:rPr>
          <w:rFonts w:ascii="Book Antiqua" w:eastAsia="MS Mincho" w:hAnsi="Book Antiqua" w:cs="Times New Roman"/>
          <w:i/>
          <w:sz w:val="22"/>
          <w:szCs w:val="22"/>
        </w:rPr>
        <w:t>:</w:t>
      </w:r>
    </w:p>
    <w:p w14:paraId="7A6A24AC" w14:textId="0077D907" w:rsidR="00A41FE2" w:rsidRPr="00FC4191" w:rsidRDefault="006F3FFC" w:rsidP="00B45F32">
      <w:pPr>
        <w:numPr>
          <w:ilvl w:val="0"/>
          <w:numId w:val="38"/>
        </w:numPr>
        <w:contextualSpacing/>
        <w:jc w:val="both"/>
        <w:rPr>
          <w:rFonts w:ascii="Book Antiqua" w:hAnsi="Book Antiqua"/>
          <w:sz w:val="22"/>
          <w:szCs w:val="22"/>
        </w:rPr>
      </w:pPr>
      <w:r>
        <w:rPr>
          <w:rFonts w:ascii="Book Antiqua" w:hAnsi="Book Antiqua"/>
          <w:sz w:val="22"/>
          <w:szCs w:val="22"/>
        </w:rPr>
        <w:t>Designed and conducted the</w:t>
      </w:r>
      <w:r w:rsidR="004A11A7" w:rsidRPr="00B2596C">
        <w:rPr>
          <w:rFonts w:ascii="Book Antiqua" w:hAnsi="Book Antiqua"/>
          <w:sz w:val="22"/>
          <w:szCs w:val="22"/>
        </w:rPr>
        <w:t xml:space="preserve"> </w:t>
      </w:r>
      <w:r>
        <w:rPr>
          <w:rFonts w:ascii="Book Antiqua" w:hAnsi="Book Antiqua"/>
          <w:sz w:val="22"/>
          <w:szCs w:val="22"/>
        </w:rPr>
        <w:t xml:space="preserve">research </w:t>
      </w:r>
      <w:r w:rsidR="004A11A7" w:rsidRPr="00B2596C">
        <w:rPr>
          <w:rFonts w:ascii="Book Antiqua" w:hAnsi="Book Antiqua"/>
          <w:sz w:val="22"/>
          <w:szCs w:val="22"/>
        </w:rPr>
        <w:t xml:space="preserve">project: </w:t>
      </w:r>
      <w:r w:rsidR="0037493B" w:rsidRPr="00B2596C">
        <w:rPr>
          <w:rFonts w:ascii="Book Antiqua" w:hAnsi="Book Antiqua"/>
          <w:i/>
          <w:sz w:val="22"/>
          <w:szCs w:val="22"/>
        </w:rPr>
        <w:t>The effects of yohimbine and amphetamine on fear expression and extinction in rats</w:t>
      </w:r>
      <w:r w:rsidR="003E36BD" w:rsidRPr="00B2596C">
        <w:rPr>
          <w:rFonts w:ascii="Book Antiqua" w:hAnsi="Book Antiqua"/>
          <w:sz w:val="22"/>
          <w:szCs w:val="22"/>
        </w:rPr>
        <w:t xml:space="preserve">, </w:t>
      </w:r>
      <w:r w:rsidR="004A11A7" w:rsidRPr="00B2596C">
        <w:rPr>
          <w:rFonts w:ascii="Book Antiqua" w:hAnsi="Book Antiqua"/>
          <w:sz w:val="22"/>
          <w:szCs w:val="22"/>
        </w:rPr>
        <w:t xml:space="preserve">which </w:t>
      </w:r>
      <w:r w:rsidR="0037493B" w:rsidRPr="00B2596C">
        <w:rPr>
          <w:rFonts w:ascii="Book Antiqua" w:hAnsi="Book Antiqua"/>
          <w:sz w:val="22"/>
          <w:szCs w:val="22"/>
        </w:rPr>
        <w:t xml:space="preserve">demonstrated that neither yohimbine nor amphetamine facilitate extinction </w:t>
      </w:r>
      <w:r>
        <w:rPr>
          <w:rFonts w:ascii="Book Antiqua" w:hAnsi="Book Antiqua"/>
          <w:sz w:val="22"/>
          <w:szCs w:val="22"/>
        </w:rPr>
        <w:t xml:space="preserve">of </w:t>
      </w:r>
      <w:r w:rsidRPr="00B2596C">
        <w:rPr>
          <w:rFonts w:ascii="Book Antiqua" w:hAnsi="Book Antiqua"/>
          <w:sz w:val="22"/>
          <w:szCs w:val="22"/>
        </w:rPr>
        <w:t xml:space="preserve">fear </w:t>
      </w:r>
      <w:r w:rsidR="00A41FE2">
        <w:rPr>
          <w:rFonts w:ascii="Book Antiqua" w:hAnsi="Book Antiqua"/>
          <w:sz w:val="22"/>
          <w:szCs w:val="22"/>
        </w:rPr>
        <w:t>in rats</w:t>
      </w:r>
      <w:r w:rsidR="00FC4191">
        <w:rPr>
          <w:rFonts w:ascii="Book Antiqua" w:hAnsi="Book Antiqua"/>
          <w:sz w:val="22"/>
          <w:szCs w:val="22"/>
        </w:rPr>
        <w:t xml:space="preserve"> (p</w:t>
      </w:r>
      <w:r w:rsidR="0037493B" w:rsidRPr="00FC4191">
        <w:rPr>
          <w:rFonts w:ascii="Book Antiqua" w:hAnsi="Book Antiqua"/>
          <w:sz w:val="22"/>
          <w:szCs w:val="22"/>
        </w:rPr>
        <w:t xml:space="preserve">ublished at </w:t>
      </w:r>
      <w:r w:rsidR="00321CF9" w:rsidRPr="00FC4191">
        <w:rPr>
          <w:rFonts w:ascii="Book Antiqua" w:hAnsi="Book Antiqua"/>
          <w:i/>
          <w:sz w:val="22"/>
          <w:szCs w:val="22"/>
        </w:rPr>
        <w:t>Psychopharmacology</w:t>
      </w:r>
      <w:r w:rsidR="0037493B" w:rsidRPr="00FC4191">
        <w:rPr>
          <w:rFonts w:ascii="Book Antiqua" w:hAnsi="Book Antiqua"/>
          <w:sz w:val="22"/>
          <w:szCs w:val="22"/>
        </w:rPr>
        <w:t xml:space="preserve"> in 2009</w:t>
      </w:r>
      <w:r w:rsidR="00FC4191">
        <w:rPr>
          <w:rFonts w:ascii="Book Antiqua" w:hAnsi="Book Antiqua"/>
          <w:sz w:val="22"/>
          <w:szCs w:val="22"/>
        </w:rPr>
        <w:t>)</w:t>
      </w:r>
      <w:r w:rsidR="00A41FE2" w:rsidRPr="00FC4191">
        <w:rPr>
          <w:rFonts w:ascii="Book Antiqua" w:hAnsi="Book Antiqua"/>
          <w:sz w:val="22"/>
          <w:szCs w:val="22"/>
        </w:rPr>
        <w:t>.</w:t>
      </w:r>
    </w:p>
    <w:p w14:paraId="38C361DD" w14:textId="2A73BB85" w:rsidR="0037493B" w:rsidRDefault="00A41FE2" w:rsidP="00B45F32">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F</w:t>
      </w:r>
      <w:r w:rsidRPr="00A41FE2">
        <w:rPr>
          <w:rFonts w:ascii="Book Antiqua" w:hAnsi="Book Antiqua"/>
          <w:sz w:val="22"/>
          <w:szCs w:val="22"/>
        </w:rPr>
        <w:t>unded by the</w:t>
      </w:r>
      <w:r w:rsidRPr="00A41FE2">
        <w:t xml:space="preserve"> </w:t>
      </w:r>
      <w:r w:rsidRPr="00A41FE2">
        <w:rPr>
          <w:rFonts w:ascii="Book Antiqua" w:hAnsi="Book Antiqua"/>
          <w:sz w:val="22"/>
          <w:szCs w:val="22"/>
        </w:rPr>
        <w:t>National Institute of Mental Health (NIMH: #5R01MH058883</w:t>
      </w:r>
      <w:r w:rsidR="0037493B" w:rsidRPr="00A41FE2">
        <w:rPr>
          <w:rFonts w:ascii="Book Antiqua" w:hAnsi="Book Antiqua"/>
          <w:sz w:val="22"/>
          <w:szCs w:val="22"/>
        </w:rPr>
        <w:t>).</w:t>
      </w:r>
    </w:p>
    <w:p w14:paraId="143914FB" w14:textId="72A0F640" w:rsidR="004928C8" w:rsidRDefault="004928C8" w:rsidP="004928C8">
      <w:pPr>
        <w:tabs>
          <w:tab w:val="right" w:pos="9360"/>
        </w:tabs>
        <w:jc w:val="both"/>
        <w:rPr>
          <w:rFonts w:ascii="Book Antiqua" w:hAnsi="Book Antiqua"/>
          <w:sz w:val="22"/>
          <w:szCs w:val="22"/>
        </w:rPr>
      </w:pPr>
      <w:r w:rsidRPr="00785D36">
        <w:rPr>
          <w:rFonts w:ascii="Book Antiqua" w:eastAsia="MS Mincho" w:hAnsi="Book Antiqua" w:cs="Times New Roman"/>
          <w:i/>
          <w:sz w:val="22"/>
          <w:szCs w:val="22"/>
        </w:rPr>
        <w:t>Supervisory Roles:</w:t>
      </w:r>
    </w:p>
    <w:p w14:paraId="322776D7" w14:textId="5F9F41F5" w:rsidR="004928C8" w:rsidRPr="00291FFC" w:rsidRDefault="004928C8" w:rsidP="004928C8">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nursing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w:t>
      </w:r>
    </w:p>
    <w:p w14:paraId="7372813F" w14:textId="5B340A38" w:rsidR="004928C8" w:rsidRDefault="004928C8" w:rsidP="004928C8">
      <w:pPr>
        <w:pStyle w:val="ListParagraph"/>
        <w:numPr>
          <w:ilvl w:val="1"/>
          <w:numId w:val="4"/>
        </w:numPr>
        <w:tabs>
          <w:tab w:val="right" w:pos="9360"/>
        </w:tabs>
        <w:ind w:left="1080"/>
        <w:jc w:val="both"/>
        <w:rPr>
          <w:rFonts w:ascii="Book Antiqua" w:hAnsi="Book Antiqua"/>
          <w:sz w:val="22"/>
          <w:szCs w:val="22"/>
        </w:rPr>
      </w:pPr>
      <w:r>
        <w:rPr>
          <w:rFonts w:ascii="Book Antiqua" w:hAnsi="Book Antiqua"/>
          <w:sz w:val="22"/>
          <w:szCs w:val="22"/>
        </w:rPr>
        <w:t>Jesus Vega</w:t>
      </w:r>
      <w:r w:rsidRPr="00A12A1C">
        <w:rPr>
          <w:rFonts w:ascii="Book Antiqua" w:hAnsi="Book Antiqua"/>
          <w:sz w:val="22"/>
          <w:szCs w:val="22"/>
        </w:rPr>
        <w:t xml:space="preserve">, </w:t>
      </w:r>
      <w:r>
        <w:rPr>
          <w:rFonts w:ascii="Book Antiqua" w:hAnsi="Book Antiqua"/>
          <w:sz w:val="22"/>
          <w:szCs w:val="22"/>
        </w:rPr>
        <w:t>nursing</w:t>
      </w:r>
      <w:r w:rsidRPr="00A12A1C">
        <w:rPr>
          <w:rFonts w:ascii="Book Antiqua" w:hAnsi="Book Antiqua"/>
          <w:sz w:val="22"/>
          <w:szCs w:val="22"/>
        </w:rPr>
        <w:t xml:space="preserve"> student at </w:t>
      </w:r>
      <w:r>
        <w:rPr>
          <w:rFonts w:ascii="Book Antiqua" w:hAnsi="Book Antiqua"/>
          <w:sz w:val="22"/>
          <w:szCs w:val="22"/>
        </w:rPr>
        <w:t>Ponce Health Sciences University, Ponce Puerto Rico</w:t>
      </w:r>
    </w:p>
    <w:p w14:paraId="6D9BF0C8" w14:textId="5F16101D" w:rsidR="004928C8" w:rsidRDefault="004928C8" w:rsidP="004928C8">
      <w:pPr>
        <w:tabs>
          <w:tab w:val="right" w:pos="9360"/>
        </w:tabs>
        <w:jc w:val="both"/>
        <w:rPr>
          <w:rFonts w:ascii="Book Antiqua" w:hAnsi="Book Antiqua"/>
          <w:i/>
          <w:sz w:val="22"/>
          <w:szCs w:val="22"/>
        </w:rPr>
      </w:pPr>
      <w:r w:rsidRPr="00D6315B">
        <w:rPr>
          <w:rFonts w:ascii="Book Antiqua" w:hAnsi="Book Antiqua"/>
          <w:i/>
          <w:sz w:val="22"/>
          <w:szCs w:val="22"/>
        </w:rPr>
        <w:t>Accomplishments</w:t>
      </w:r>
      <w:r>
        <w:rPr>
          <w:rFonts w:ascii="Book Antiqua" w:hAnsi="Book Antiqua"/>
          <w:i/>
          <w:sz w:val="22"/>
          <w:szCs w:val="22"/>
        </w:rPr>
        <w:t>:</w:t>
      </w:r>
    </w:p>
    <w:p w14:paraId="32248DD2" w14:textId="5894E9FC" w:rsidR="004928C8" w:rsidRPr="004928C8" w:rsidRDefault="004928C8" w:rsidP="004928C8">
      <w:pPr>
        <w:pStyle w:val="ListParagraph"/>
        <w:numPr>
          <w:ilvl w:val="0"/>
          <w:numId w:val="38"/>
        </w:numPr>
        <w:jc w:val="both"/>
        <w:rPr>
          <w:rFonts w:ascii="Book Antiqua" w:hAnsi="Book Antiqua"/>
          <w:sz w:val="22"/>
          <w:szCs w:val="22"/>
        </w:rPr>
      </w:pPr>
      <w:r>
        <w:rPr>
          <w:rFonts w:ascii="Book Antiqua" w:eastAsia="Times New Roman" w:hAnsi="Book Antiqua" w:cs="Times New Roman"/>
          <w:sz w:val="22"/>
          <w:szCs w:val="22"/>
        </w:rPr>
        <w:t>Published the study:</w:t>
      </w:r>
      <w:r w:rsidRPr="004928C8">
        <w:rPr>
          <w:rFonts w:ascii="Book Antiqua" w:hAnsi="Book Antiqua"/>
          <w:sz w:val="22"/>
          <w:szCs w:val="22"/>
        </w:rPr>
        <w:t xml:space="preserve"> </w:t>
      </w:r>
      <w:r w:rsidRPr="004928C8">
        <w:rPr>
          <w:rFonts w:ascii="Book Antiqua" w:hAnsi="Book Antiqua"/>
          <w:i/>
          <w:sz w:val="22"/>
          <w:szCs w:val="22"/>
        </w:rPr>
        <w:t>The Effects of Yohimbine and Amphetamine on Fear Expression and Extinction in Rats</w:t>
      </w:r>
      <w:r>
        <w:rPr>
          <w:rFonts w:ascii="Book Antiqua" w:hAnsi="Book Antiqua"/>
          <w:sz w:val="22"/>
          <w:szCs w:val="22"/>
        </w:rPr>
        <w:t xml:space="preserve">, at the journal </w:t>
      </w:r>
      <w:r w:rsidRPr="004928C8">
        <w:rPr>
          <w:rFonts w:ascii="Book Antiqua" w:hAnsi="Book Antiqua"/>
          <w:i/>
          <w:sz w:val="22"/>
          <w:szCs w:val="22"/>
        </w:rPr>
        <w:t>Psychophamacology</w:t>
      </w:r>
      <w:r>
        <w:rPr>
          <w:rFonts w:ascii="Book Antiqua" w:hAnsi="Book Antiqua"/>
          <w:sz w:val="22"/>
          <w:szCs w:val="22"/>
        </w:rPr>
        <w:t>.</w:t>
      </w:r>
    </w:p>
    <w:p w14:paraId="302AE7D5" w14:textId="77777777" w:rsidR="004928C8" w:rsidRPr="004928C8" w:rsidRDefault="004928C8" w:rsidP="004928C8">
      <w:pPr>
        <w:tabs>
          <w:tab w:val="right" w:pos="9360"/>
        </w:tabs>
        <w:jc w:val="both"/>
        <w:rPr>
          <w:rFonts w:ascii="Book Antiqua" w:hAnsi="Book Antiqua"/>
          <w:sz w:val="22"/>
          <w:szCs w:val="22"/>
        </w:rPr>
      </w:pPr>
    </w:p>
    <w:p w14:paraId="74285BE3" w14:textId="77777777" w:rsidR="009C1F19" w:rsidRDefault="00C5722B" w:rsidP="00B45F32">
      <w:pPr>
        <w:tabs>
          <w:tab w:val="right" w:pos="9360"/>
        </w:tabs>
        <w:jc w:val="both"/>
        <w:rPr>
          <w:rFonts w:ascii="Book Antiqua" w:hAnsi="Book Antiqua"/>
          <w:b/>
          <w:sz w:val="22"/>
          <w:szCs w:val="22"/>
        </w:rPr>
      </w:pPr>
      <w:r w:rsidRPr="000010D4">
        <w:rPr>
          <w:rFonts w:ascii="Book Antiqua" w:hAnsi="Book Antiqua"/>
          <w:b/>
          <w:sz w:val="22"/>
          <w:szCs w:val="22"/>
        </w:rPr>
        <w:t>National Institute of Mental Health (NIMH)</w:t>
      </w:r>
      <w:r w:rsidR="001374CB" w:rsidRPr="000010D4">
        <w:rPr>
          <w:rFonts w:ascii="Book Antiqua" w:hAnsi="Book Antiqua"/>
          <w:b/>
          <w:sz w:val="22"/>
          <w:szCs w:val="22"/>
        </w:rPr>
        <w:t>,</w:t>
      </w:r>
      <w:r w:rsidRPr="000010D4">
        <w:rPr>
          <w:rFonts w:ascii="Book Antiqua" w:hAnsi="Book Antiqua"/>
          <w:b/>
          <w:sz w:val="22"/>
          <w:szCs w:val="22"/>
        </w:rPr>
        <w:t xml:space="preserve"> </w:t>
      </w:r>
      <w:r w:rsidR="0037493B" w:rsidRPr="000010D4">
        <w:rPr>
          <w:rFonts w:ascii="Book Antiqua" w:hAnsi="Book Antiqua"/>
          <w:b/>
          <w:sz w:val="22"/>
          <w:szCs w:val="22"/>
        </w:rPr>
        <w:t xml:space="preserve">Graduate Partnership Program (GPP), </w:t>
      </w:r>
    </w:p>
    <w:p w14:paraId="7B56ECC7" w14:textId="4B5A0B80" w:rsidR="0037493B" w:rsidRPr="000010D4" w:rsidRDefault="009C1F19" w:rsidP="00B45F32">
      <w:pPr>
        <w:tabs>
          <w:tab w:val="right" w:pos="9360"/>
        </w:tabs>
        <w:jc w:val="both"/>
        <w:rPr>
          <w:rFonts w:ascii="Book Antiqua" w:hAnsi="Book Antiqua"/>
          <w:b/>
          <w:sz w:val="22"/>
          <w:szCs w:val="22"/>
        </w:rPr>
      </w:pPr>
      <w:r w:rsidRPr="009C1F19">
        <w:rPr>
          <w:rFonts w:ascii="Book Antiqua" w:hAnsi="Book Antiqua"/>
          <w:b/>
          <w:sz w:val="22"/>
          <w:szCs w:val="22"/>
        </w:rPr>
        <w:t>Mood and Anxiety Program (MAP) and Molecular Imaging Branch (MIB)</w:t>
      </w:r>
      <w:r>
        <w:rPr>
          <w:rFonts w:ascii="Book Antiqua" w:hAnsi="Book Antiqua"/>
          <w:b/>
          <w:sz w:val="22"/>
          <w:szCs w:val="22"/>
        </w:rPr>
        <w:t xml:space="preserve">, </w:t>
      </w:r>
      <w:r w:rsidR="0037493B" w:rsidRPr="000010D4">
        <w:rPr>
          <w:rFonts w:ascii="Book Antiqua" w:hAnsi="Book Antiqua"/>
          <w:b/>
          <w:sz w:val="22"/>
          <w:szCs w:val="22"/>
        </w:rPr>
        <w:t xml:space="preserve">Bethesda, MD </w:t>
      </w:r>
    </w:p>
    <w:p w14:paraId="20F9398B" w14:textId="041869C8" w:rsidR="007F6546" w:rsidRPr="00B2596C" w:rsidRDefault="007F6546" w:rsidP="00B45F32">
      <w:pPr>
        <w:tabs>
          <w:tab w:val="right" w:pos="9360"/>
        </w:tabs>
        <w:jc w:val="both"/>
        <w:rPr>
          <w:rFonts w:ascii="Book Antiqua" w:hAnsi="Book Antiqua"/>
          <w:sz w:val="22"/>
          <w:szCs w:val="22"/>
          <w:u w:val="single"/>
        </w:rPr>
      </w:pPr>
      <w:r w:rsidRPr="000010D4">
        <w:rPr>
          <w:rFonts w:ascii="Book Antiqua" w:hAnsi="Book Antiqua"/>
          <w:sz w:val="22"/>
          <w:szCs w:val="22"/>
          <w:u w:val="single"/>
        </w:rPr>
        <w:t>Pre</w:t>
      </w:r>
      <w:r w:rsidR="00CA3C78" w:rsidRPr="000010D4">
        <w:rPr>
          <w:rFonts w:ascii="Book Antiqua" w:hAnsi="Book Antiqua"/>
          <w:sz w:val="22"/>
          <w:szCs w:val="22"/>
          <w:u w:val="single"/>
        </w:rPr>
        <w:t>-Do</w:t>
      </w:r>
      <w:r w:rsidR="007F152B" w:rsidRPr="000010D4">
        <w:rPr>
          <w:rFonts w:ascii="Book Antiqua" w:hAnsi="Book Antiqua"/>
          <w:sz w:val="22"/>
          <w:szCs w:val="22"/>
          <w:u w:val="single"/>
        </w:rPr>
        <w:t>ctoral Fellow</w:t>
      </w:r>
      <w:r w:rsidRPr="00B2596C">
        <w:rPr>
          <w:rFonts w:ascii="Book Antiqua" w:hAnsi="Book Antiqua"/>
          <w:sz w:val="22"/>
          <w:szCs w:val="22"/>
        </w:rPr>
        <w:tab/>
      </w:r>
    </w:p>
    <w:p w14:paraId="66714A94" w14:textId="07E1A304" w:rsidR="007F6546" w:rsidRDefault="007F6546" w:rsidP="00B45F32">
      <w:pPr>
        <w:tabs>
          <w:tab w:val="right" w:pos="9360"/>
        </w:tabs>
        <w:jc w:val="both"/>
        <w:rPr>
          <w:rFonts w:ascii="Book Antiqua" w:hAnsi="Book Antiqua"/>
          <w:sz w:val="22"/>
          <w:szCs w:val="22"/>
        </w:rPr>
      </w:pPr>
      <w:r w:rsidRPr="00B2596C">
        <w:rPr>
          <w:rFonts w:ascii="Book Antiqua" w:hAnsi="Book Antiqua"/>
          <w:sz w:val="22"/>
          <w:szCs w:val="22"/>
        </w:rPr>
        <w:t>October 2005 – December 2005</w:t>
      </w:r>
      <w:r w:rsidR="00D57281" w:rsidRPr="00B2596C">
        <w:rPr>
          <w:rFonts w:ascii="Book Antiqua" w:hAnsi="Book Antiqua"/>
          <w:sz w:val="22"/>
          <w:szCs w:val="22"/>
        </w:rPr>
        <w:t xml:space="preserve"> (</w:t>
      </w:r>
      <w:r w:rsidRPr="00B2596C">
        <w:rPr>
          <w:rFonts w:ascii="Book Antiqua" w:hAnsi="Book Antiqua"/>
          <w:sz w:val="22"/>
          <w:szCs w:val="22"/>
        </w:rPr>
        <w:t>40 Hours/Week</w:t>
      </w:r>
      <w:r w:rsidR="00D57281" w:rsidRPr="00B2596C">
        <w:rPr>
          <w:rFonts w:ascii="Book Antiqua" w:hAnsi="Book Antiqua"/>
          <w:sz w:val="22"/>
          <w:szCs w:val="22"/>
        </w:rPr>
        <w:t>)</w:t>
      </w:r>
    </w:p>
    <w:p w14:paraId="4AA28BF6" w14:textId="10D357DB" w:rsidR="00B918BB" w:rsidRPr="00FA561D" w:rsidRDefault="00B918BB" w:rsidP="00B45F32">
      <w:pPr>
        <w:tabs>
          <w:tab w:val="right" w:pos="9360"/>
        </w:tabs>
        <w:jc w:val="both"/>
        <w:rPr>
          <w:rFonts w:ascii="Book Antiqua" w:hAnsi="Book Antiqua"/>
          <w:sz w:val="22"/>
          <w:szCs w:val="22"/>
        </w:rPr>
      </w:pPr>
      <w:r w:rsidRPr="00A869B3">
        <w:rPr>
          <w:rFonts w:ascii="Book Antiqua" w:hAnsi="Book Antiqua"/>
          <w:i/>
          <w:sz w:val="22"/>
          <w:szCs w:val="22"/>
        </w:rPr>
        <w:t>Responsibilities</w:t>
      </w:r>
      <w:r>
        <w:rPr>
          <w:rFonts w:ascii="Book Antiqua" w:hAnsi="Book Antiqua"/>
          <w:i/>
          <w:sz w:val="22"/>
          <w:szCs w:val="22"/>
        </w:rPr>
        <w:t xml:space="preserve"> and</w:t>
      </w:r>
      <w:r w:rsidR="00FA561D" w:rsidRPr="00FA561D">
        <w:rPr>
          <w:rFonts w:ascii="Book Antiqua" w:eastAsia="MS Mincho" w:hAnsi="Book Antiqua" w:cs="Times New Roman"/>
          <w:i/>
          <w:sz w:val="22"/>
          <w:szCs w:val="22"/>
        </w:rPr>
        <w:t xml:space="preserve"> </w:t>
      </w:r>
      <w:r w:rsidR="00FA561D" w:rsidRPr="00D6315B">
        <w:rPr>
          <w:rFonts w:ascii="Book Antiqua" w:hAnsi="Book Antiqua"/>
          <w:i/>
          <w:sz w:val="22"/>
          <w:szCs w:val="22"/>
        </w:rPr>
        <w:t>Accomplishment</w:t>
      </w:r>
      <w:r w:rsidR="00FA561D">
        <w:rPr>
          <w:rFonts w:ascii="Book Antiqua" w:hAnsi="Book Antiqua"/>
          <w:i/>
          <w:sz w:val="22"/>
          <w:szCs w:val="22"/>
        </w:rPr>
        <w:t>s</w:t>
      </w:r>
      <w:r w:rsidR="00FA561D" w:rsidRPr="00785D36">
        <w:rPr>
          <w:rFonts w:ascii="Book Antiqua" w:eastAsia="MS Mincho" w:hAnsi="Book Antiqua" w:cs="Times New Roman"/>
          <w:i/>
          <w:sz w:val="22"/>
          <w:szCs w:val="22"/>
        </w:rPr>
        <w:t>:</w:t>
      </w:r>
    </w:p>
    <w:p w14:paraId="02D5FF77" w14:textId="195E78AB" w:rsidR="004A11A7" w:rsidRPr="00B2596C" w:rsidRDefault="00D3269D" w:rsidP="00B45F32">
      <w:pPr>
        <w:numPr>
          <w:ilvl w:val="0"/>
          <w:numId w:val="38"/>
        </w:numPr>
        <w:contextualSpacing/>
        <w:jc w:val="both"/>
        <w:rPr>
          <w:rFonts w:ascii="Book Antiqua" w:hAnsi="Book Antiqua"/>
          <w:sz w:val="22"/>
          <w:szCs w:val="22"/>
        </w:rPr>
      </w:pPr>
      <w:r>
        <w:rPr>
          <w:rFonts w:ascii="Book Antiqua" w:hAnsi="Book Antiqua"/>
          <w:sz w:val="22"/>
          <w:szCs w:val="22"/>
        </w:rPr>
        <w:t>Worked as r</w:t>
      </w:r>
      <w:r w:rsidR="004A11A7" w:rsidRPr="00B2596C">
        <w:rPr>
          <w:rFonts w:ascii="Book Antiqua" w:hAnsi="Book Antiqua"/>
          <w:sz w:val="22"/>
          <w:szCs w:val="22"/>
        </w:rPr>
        <w:t>esearch assistant for two NIMH-funded research projects:</w:t>
      </w:r>
    </w:p>
    <w:p w14:paraId="6C722E96" w14:textId="0A29359C" w:rsidR="0037493B" w:rsidRPr="00B2596C" w:rsidRDefault="0037493B" w:rsidP="00B45F32">
      <w:pPr>
        <w:numPr>
          <w:ilvl w:val="1"/>
          <w:numId w:val="41"/>
        </w:numPr>
        <w:contextualSpacing/>
        <w:jc w:val="both"/>
        <w:rPr>
          <w:rFonts w:ascii="Book Antiqua" w:hAnsi="Book Antiqua"/>
          <w:sz w:val="22"/>
          <w:szCs w:val="22"/>
        </w:rPr>
      </w:pPr>
      <w:r w:rsidRPr="00B2596C">
        <w:rPr>
          <w:rFonts w:ascii="Book Antiqua" w:hAnsi="Book Antiqua"/>
          <w:i/>
          <w:sz w:val="22"/>
          <w:szCs w:val="22"/>
        </w:rPr>
        <w:t>Neurobiological Mechanisms in Panic Disorder</w:t>
      </w:r>
    </w:p>
    <w:p w14:paraId="7372345D" w14:textId="416DFDD3" w:rsidR="0037493B" w:rsidRPr="000010D4" w:rsidRDefault="0037493B" w:rsidP="00B45F32">
      <w:pPr>
        <w:numPr>
          <w:ilvl w:val="1"/>
          <w:numId w:val="41"/>
        </w:numPr>
        <w:contextualSpacing/>
        <w:jc w:val="both"/>
        <w:rPr>
          <w:rFonts w:ascii="Book Antiqua" w:hAnsi="Book Antiqua"/>
          <w:sz w:val="22"/>
          <w:szCs w:val="22"/>
        </w:rPr>
      </w:pPr>
      <w:r w:rsidRPr="00B2596C">
        <w:rPr>
          <w:rFonts w:ascii="Book Antiqua" w:hAnsi="Book Antiqua"/>
          <w:i/>
          <w:sz w:val="22"/>
          <w:szCs w:val="22"/>
        </w:rPr>
        <w:t>Serotonin1A Receptor and Serotonin Transporter Imaging in Mood Disorders</w:t>
      </w:r>
    </w:p>
    <w:p w14:paraId="52F22333" w14:textId="6400C01F" w:rsidR="00FA561D" w:rsidRDefault="00FA561D" w:rsidP="00B45F32">
      <w:pPr>
        <w:contextualSpacing/>
        <w:jc w:val="both"/>
        <w:rPr>
          <w:rFonts w:ascii="Book Antiqua" w:hAnsi="Book Antiqua"/>
          <w:sz w:val="22"/>
          <w:szCs w:val="22"/>
        </w:rPr>
      </w:pPr>
      <w:r w:rsidRPr="00785D36">
        <w:rPr>
          <w:rFonts w:ascii="Book Antiqua" w:eastAsia="MS Mincho" w:hAnsi="Book Antiqua" w:cs="Times New Roman"/>
          <w:i/>
          <w:sz w:val="22"/>
          <w:szCs w:val="22"/>
        </w:rPr>
        <w:t>Supervisory Roles</w:t>
      </w:r>
      <w:r>
        <w:rPr>
          <w:rFonts w:ascii="Book Antiqua" w:hAnsi="Book Antiqua"/>
          <w:sz w:val="22"/>
          <w:szCs w:val="22"/>
        </w:rPr>
        <w:t>:</w:t>
      </w:r>
    </w:p>
    <w:p w14:paraId="657A480B" w14:textId="270A284C" w:rsidR="00FA561D" w:rsidRPr="00291FFC" w:rsidRDefault="00FA561D" w:rsidP="00FA561D">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w:t>
      </w:r>
      <w:r w:rsidRPr="00FA561D">
        <w:rPr>
          <w:rFonts w:ascii="Book Antiqua" w:eastAsia="Times New Roman" w:hAnsi="Book Antiqua" w:cs="Times New Roman"/>
          <w:sz w:val="22"/>
          <w:szCs w:val="22"/>
        </w:rPr>
        <w:t>post-baccalaureate fellow</w:t>
      </w:r>
      <w:r>
        <w:rPr>
          <w:rFonts w:ascii="Book Antiqua" w:eastAsia="Times New Roman" w:hAnsi="Book Antiqua" w:cs="Times New Roman"/>
          <w:sz w:val="22"/>
          <w:szCs w:val="22"/>
        </w:rPr>
        <w:t xml:space="preserve"> trainee:</w:t>
      </w:r>
    </w:p>
    <w:p w14:paraId="2F15AEB2" w14:textId="0827A10D" w:rsidR="00FA561D" w:rsidRPr="009373FA" w:rsidRDefault="00FA561D" w:rsidP="00B45F32">
      <w:pPr>
        <w:pStyle w:val="ListParagraph"/>
        <w:numPr>
          <w:ilvl w:val="1"/>
          <w:numId w:val="4"/>
        </w:numPr>
        <w:tabs>
          <w:tab w:val="right" w:pos="9360"/>
        </w:tabs>
        <w:ind w:left="1080"/>
        <w:jc w:val="both"/>
        <w:rPr>
          <w:rFonts w:ascii="Book Antiqua" w:hAnsi="Book Antiqua"/>
          <w:sz w:val="22"/>
          <w:szCs w:val="22"/>
        </w:rPr>
      </w:pPr>
      <w:r w:rsidRPr="00FA561D">
        <w:rPr>
          <w:rFonts w:ascii="Book Antiqua" w:hAnsi="Book Antiqua"/>
          <w:sz w:val="22"/>
          <w:szCs w:val="22"/>
        </w:rPr>
        <w:t>Johanna Kaplan</w:t>
      </w:r>
      <w:r w:rsidRPr="00A12A1C">
        <w:rPr>
          <w:rFonts w:ascii="Book Antiqua" w:hAnsi="Book Antiqua"/>
          <w:sz w:val="22"/>
          <w:szCs w:val="22"/>
        </w:rPr>
        <w:t xml:space="preserve">, </w:t>
      </w:r>
      <w:r w:rsidR="009373FA" w:rsidRPr="009373FA">
        <w:rPr>
          <w:rFonts w:ascii="Book Antiqua" w:hAnsi="Book Antiqua"/>
          <w:sz w:val="22"/>
          <w:szCs w:val="22"/>
        </w:rPr>
        <w:t>2-year post-baccalaureate fellow</w:t>
      </w:r>
      <w:r w:rsidR="009373FA">
        <w:rPr>
          <w:rFonts w:ascii="Book Antiqua" w:hAnsi="Book Antiqua"/>
          <w:sz w:val="22"/>
          <w:szCs w:val="22"/>
        </w:rPr>
        <w:t xml:space="preserve"> </w:t>
      </w:r>
      <w:r w:rsidR="009373FA" w:rsidRPr="009373FA">
        <w:rPr>
          <w:rFonts w:ascii="Book Antiqua" w:hAnsi="Book Antiqua"/>
          <w:sz w:val="22"/>
          <w:szCs w:val="22"/>
        </w:rPr>
        <w:t>in the Mood and Anxiety Disorders Program at the National Institute of Mental Health</w:t>
      </w:r>
      <w:r w:rsidR="009373FA">
        <w:rPr>
          <w:rFonts w:ascii="Book Antiqua" w:hAnsi="Book Antiqua"/>
          <w:sz w:val="22"/>
          <w:szCs w:val="22"/>
        </w:rPr>
        <w:t xml:space="preserve"> (NIMH), Bethesda, MD</w:t>
      </w:r>
    </w:p>
    <w:p w14:paraId="1EBC567D" w14:textId="77777777" w:rsidR="00FA561D" w:rsidRPr="00B2596C" w:rsidRDefault="00FA561D" w:rsidP="00B45F32">
      <w:pPr>
        <w:contextualSpacing/>
        <w:jc w:val="both"/>
        <w:rPr>
          <w:rFonts w:ascii="Book Antiqua" w:hAnsi="Book Antiqua"/>
          <w:sz w:val="22"/>
          <w:szCs w:val="22"/>
        </w:rPr>
      </w:pPr>
    </w:p>
    <w:p w14:paraId="36D9EA12" w14:textId="658D01F4" w:rsidR="00140733" w:rsidRPr="00B2596C" w:rsidRDefault="00140733" w:rsidP="00B45F32">
      <w:pPr>
        <w:tabs>
          <w:tab w:val="right" w:pos="9360"/>
        </w:tabs>
        <w:jc w:val="both"/>
        <w:rPr>
          <w:rFonts w:ascii="Book Antiqua" w:hAnsi="Book Antiqua"/>
          <w:sz w:val="22"/>
          <w:szCs w:val="22"/>
        </w:rPr>
      </w:pPr>
      <w:r w:rsidRPr="00B2596C">
        <w:rPr>
          <w:rFonts w:ascii="Book Antiqua" w:hAnsi="Book Antiqua"/>
          <w:b/>
          <w:sz w:val="22"/>
          <w:szCs w:val="22"/>
        </w:rPr>
        <w:t>National Institute of Mental Health (NIMH)</w:t>
      </w:r>
      <w:r w:rsidR="000B4529">
        <w:rPr>
          <w:rFonts w:ascii="Book Antiqua" w:hAnsi="Book Antiqua"/>
          <w:b/>
          <w:sz w:val="22"/>
          <w:szCs w:val="22"/>
        </w:rPr>
        <w:t>,</w:t>
      </w:r>
      <w:r w:rsidRPr="00B2596C">
        <w:rPr>
          <w:rFonts w:ascii="Book Antiqua" w:hAnsi="Book Antiqua"/>
          <w:sz w:val="22"/>
          <w:szCs w:val="22"/>
        </w:rPr>
        <w:t xml:space="preserve"> </w:t>
      </w:r>
      <w:r w:rsidRPr="00B2596C">
        <w:rPr>
          <w:rFonts w:ascii="Book Antiqua" w:hAnsi="Book Antiqua"/>
          <w:b/>
          <w:sz w:val="22"/>
          <w:szCs w:val="22"/>
        </w:rPr>
        <w:t>Mood and Anxiety Program,</w:t>
      </w:r>
      <w:r w:rsidR="00A825A7" w:rsidRPr="00B2596C">
        <w:rPr>
          <w:rFonts w:ascii="Book Antiqua" w:hAnsi="Book Antiqua"/>
          <w:sz w:val="22"/>
          <w:szCs w:val="22"/>
        </w:rPr>
        <w:t xml:space="preserve"> </w:t>
      </w:r>
      <w:r w:rsidR="00A825A7" w:rsidRPr="00B2596C">
        <w:rPr>
          <w:rFonts w:ascii="Book Antiqua" w:hAnsi="Book Antiqua"/>
          <w:b/>
          <w:sz w:val="22"/>
          <w:szCs w:val="22"/>
        </w:rPr>
        <w:t>Bethesda, MD</w:t>
      </w:r>
    </w:p>
    <w:p w14:paraId="60F57FB1" w14:textId="3CFCDD8F" w:rsidR="00140733" w:rsidRPr="00B2596C" w:rsidRDefault="00140733" w:rsidP="00B45F32">
      <w:pPr>
        <w:tabs>
          <w:tab w:val="right" w:pos="9360"/>
        </w:tabs>
        <w:jc w:val="both"/>
        <w:rPr>
          <w:rFonts w:ascii="Book Antiqua" w:hAnsi="Book Antiqua"/>
          <w:sz w:val="22"/>
          <w:szCs w:val="22"/>
          <w:u w:val="single"/>
        </w:rPr>
      </w:pPr>
      <w:r w:rsidRPr="00B2596C">
        <w:rPr>
          <w:rFonts w:ascii="Book Antiqua" w:hAnsi="Book Antiqua"/>
          <w:sz w:val="22"/>
          <w:szCs w:val="22"/>
          <w:u w:val="single"/>
        </w:rPr>
        <w:t xml:space="preserve">Summer Intern </w:t>
      </w:r>
      <w:r w:rsidR="00F379D1" w:rsidRPr="00B2596C">
        <w:rPr>
          <w:rFonts w:ascii="Book Antiqua" w:hAnsi="Book Antiqua"/>
          <w:sz w:val="22"/>
          <w:szCs w:val="22"/>
          <w:u w:val="single"/>
        </w:rPr>
        <w:t>at the Unit of</w:t>
      </w:r>
      <w:r w:rsidRPr="00B2596C">
        <w:rPr>
          <w:rFonts w:ascii="Book Antiqua" w:hAnsi="Book Antiqua"/>
          <w:sz w:val="22"/>
          <w:szCs w:val="22"/>
          <w:u w:val="single"/>
        </w:rPr>
        <w:t xml:space="preserve"> Affective Psychophysiology</w:t>
      </w:r>
    </w:p>
    <w:p w14:paraId="23FA016F" w14:textId="7637802E" w:rsidR="00140733" w:rsidRDefault="00140733" w:rsidP="00B45F32">
      <w:pPr>
        <w:tabs>
          <w:tab w:val="right" w:pos="9360"/>
        </w:tabs>
        <w:jc w:val="both"/>
        <w:rPr>
          <w:rFonts w:ascii="Book Antiqua" w:hAnsi="Book Antiqua"/>
          <w:sz w:val="22"/>
          <w:szCs w:val="22"/>
        </w:rPr>
      </w:pPr>
      <w:r w:rsidRPr="00B2596C">
        <w:rPr>
          <w:rFonts w:ascii="Book Antiqua" w:hAnsi="Book Antiqua"/>
          <w:sz w:val="22"/>
          <w:szCs w:val="22"/>
        </w:rPr>
        <w:t>June 2005 – September 2005</w:t>
      </w:r>
      <w:r w:rsidR="00D57281" w:rsidRPr="00B2596C">
        <w:rPr>
          <w:rFonts w:ascii="Book Antiqua" w:hAnsi="Book Antiqua"/>
          <w:sz w:val="22"/>
          <w:szCs w:val="22"/>
        </w:rPr>
        <w:t xml:space="preserve"> (</w:t>
      </w:r>
      <w:r w:rsidRPr="00B2596C">
        <w:rPr>
          <w:rFonts w:ascii="Book Antiqua" w:hAnsi="Book Antiqua"/>
          <w:sz w:val="22"/>
          <w:szCs w:val="22"/>
        </w:rPr>
        <w:t>40 Hours/Weeks</w:t>
      </w:r>
      <w:r w:rsidR="00D57281" w:rsidRPr="00B2596C">
        <w:rPr>
          <w:rFonts w:ascii="Book Antiqua" w:hAnsi="Book Antiqua"/>
          <w:sz w:val="22"/>
          <w:szCs w:val="22"/>
        </w:rPr>
        <w:t>)</w:t>
      </w:r>
    </w:p>
    <w:p w14:paraId="5A05A9BB" w14:textId="4B0C866B" w:rsidR="00B918BB" w:rsidRPr="00B918BB" w:rsidRDefault="00B918BB" w:rsidP="00B45F32">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F64D9">
        <w:rPr>
          <w:rFonts w:ascii="Book Antiqua" w:hAnsi="Book Antiqua"/>
          <w:i/>
          <w:sz w:val="22"/>
          <w:szCs w:val="22"/>
        </w:rPr>
        <w:t>:</w:t>
      </w:r>
    </w:p>
    <w:p w14:paraId="3D3F2053" w14:textId="4BF27F4A" w:rsidR="004A11A7" w:rsidRPr="00B2596C" w:rsidRDefault="00D3269D" w:rsidP="00B45F32">
      <w:pPr>
        <w:numPr>
          <w:ilvl w:val="0"/>
          <w:numId w:val="38"/>
        </w:numPr>
        <w:contextualSpacing/>
        <w:jc w:val="both"/>
        <w:rPr>
          <w:rFonts w:ascii="Book Antiqua" w:hAnsi="Book Antiqua"/>
          <w:sz w:val="22"/>
          <w:szCs w:val="22"/>
        </w:rPr>
      </w:pPr>
      <w:r>
        <w:rPr>
          <w:rFonts w:ascii="Book Antiqua" w:hAnsi="Book Antiqua"/>
          <w:sz w:val="22"/>
          <w:szCs w:val="22"/>
        </w:rPr>
        <w:t>Worked as r</w:t>
      </w:r>
      <w:r w:rsidR="004A11A7" w:rsidRPr="00B2596C">
        <w:rPr>
          <w:rFonts w:ascii="Book Antiqua" w:hAnsi="Book Antiqua"/>
          <w:sz w:val="22"/>
          <w:szCs w:val="22"/>
        </w:rPr>
        <w:t>esearch assistant for two NIMH-funded research projects:</w:t>
      </w:r>
    </w:p>
    <w:p w14:paraId="6E0664E8" w14:textId="74565DEF" w:rsidR="00140733" w:rsidRPr="00B2596C" w:rsidRDefault="00140733" w:rsidP="00B45F32">
      <w:pPr>
        <w:pStyle w:val="ListParagraph"/>
        <w:numPr>
          <w:ilvl w:val="1"/>
          <w:numId w:val="42"/>
        </w:numPr>
        <w:jc w:val="both"/>
        <w:rPr>
          <w:rFonts w:ascii="Book Antiqua" w:hAnsi="Book Antiqua"/>
          <w:i/>
          <w:sz w:val="22"/>
          <w:szCs w:val="22"/>
        </w:rPr>
      </w:pPr>
      <w:r w:rsidRPr="00B2596C">
        <w:rPr>
          <w:rFonts w:ascii="Book Antiqua" w:hAnsi="Book Antiqua"/>
          <w:i/>
          <w:sz w:val="22"/>
          <w:szCs w:val="22"/>
        </w:rPr>
        <w:t>fMRI investigation of e</w:t>
      </w:r>
      <w:r w:rsidR="004A11A7" w:rsidRPr="00B2596C">
        <w:rPr>
          <w:rFonts w:ascii="Book Antiqua" w:hAnsi="Book Antiqua"/>
          <w:i/>
          <w:sz w:val="22"/>
          <w:szCs w:val="22"/>
        </w:rPr>
        <w:t>xplicit cue and contextual fear</w:t>
      </w:r>
    </w:p>
    <w:p w14:paraId="4D9BE6A6" w14:textId="77777777" w:rsidR="004A11A7" w:rsidRPr="00B2596C" w:rsidRDefault="00FA7D50" w:rsidP="00B45F32">
      <w:pPr>
        <w:pStyle w:val="ListParagraph"/>
        <w:numPr>
          <w:ilvl w:val="1"/>
          <w:numId w:val="42"/>
        </w:numPr>
        <w:tabs>
          <w:tab w:val="right" w:pos="9360"/>
        </w:tabs>
        <w:jc w:val="both"/>
        <w:rPr>
          <w:rFonts w:ascii="Book Antiqua" w:hAnsi="Book Antiqua"/>
          <w:i/>
          <w:sz w:val="22"/>
          <w:szCs w:val="22"/>
        </w:rPr>
      </w:pPr>
      <w:r w:rsidRPr="00B2596C">
        <w:rPr>
          <w:rFonts w:ascii="Book Antiqua" w:hAnsi="Book Antiqua"/>
          <w:i/>
          <w:sz w:val="22"/>
          <w:szCs w:val="22"/>
        </w:rPr>
        <w:t>Neural correlates of depressive symptoms and reward-related mechanisms following AMPT depletion in remitted depressed patients off treatment and healthy controls</w:t>
      </w:r>
    </w:p>
    <w:p w14:paraId="6DDECC0C" w14:textId="77777777" w:rsidR="009F64D9" w:rsidRDefault="009F64D9" w:rsidP="009F64D9">
      <w:pPr>
        <w:contextualSpacing/>
        <w:jc w:val="both"/>
        <w:rPr>
          <w:rFonts w:ascii="Book Antiqua" w:hAnsi="Book Antiqua"/>
          <w:sz w:val="22"/>
          <w:szCs w:val="22"/>
        </w:rPr>
      </w:pPr>
      <w:r w:rsidRPr="00785D36">
        <w:rPr>
          <w:rFonts w:ascii="Book Antiqua" w:eastAsia="MS Mincho" w:hAnsi="Book Antiqua" w:cs="Times New Roman"/>
          <w:i/>
          <w:sz w:val="22"/>
          <w:szCs w:val="22"/>
        </w:rPr>
        <w:t>Supervisory Roles</w:t>
      </w:r>
      <w:r>
        <w:rPr>
          <w:rFonts w:ascii="Book Antiqua" w:hAnsi="Book Antiqua"/>
          <w:sz w:val="22"/>
          <w:szCs w:val="22"/>
        </w:rPr>
        <w:t>:</w:t>
      </w:r>
    </w:p>
    <w:p w14:paraId="1746CAD1" w14:textId="77777777" w:rsidR="009F64D9" w:rsidRPr="00291FFC" w:rsidRDefault="009F64D9" w:rsidP="009F64D9">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w:t>
      </w:r>
      <w:r w:rsidRPr="00FA561D">
        <w:rPr>
          <w:rFonts w:ascii="Book Antiqua" w:eastAsia="Times New Roman" w:hAnsi="Book Antiqua" w:cs="Times New Roman"/>
          <w:sz w:val="22"/>
          <w:szCs w:val="22"/>
        </w:rPr>
        <w:t>post-baccalaureate fellow</w:t>
      </w:r>
      <w:r>
        <w:rPr>
          <w:rFonts w:ascii="Book Antiqua" w:eastAsia="Times New Roman" w:hAnsi="Book Antiqua" w:cs="Times New Roman"/>
          <w:sz w:val="22"/>
          <w:szCs w:val="22"/>
        </w:rPr>
        <w:t xml:space="preserve"> trainee:</w:t>
      </w:r>
    </w:p>
    <w:p w14:paraId="1D92DF42" w14:textId="7A9BEE29" w:rsidR="009F64D9" w:rsidRPr="009F64D9" w:rsidRDefault="009F64D9" w:rsidP="00B45F32">
      <w:pPr>
        <w:pStyle w:val="ListParagraph"/>
        <w:numPr>
          <w:ilvl w:val="1"/>
          <w:numId w:val="4"/>
        </w:numPr>
        <w:tabs>
          <w:tab w:val="right" w:pos="9360"/>
        </w:tabs>
        <w:ind w:left="1080"/>
        <w:jc w:val="both"/>
        <w:rPr>
          <w:rFonts w:ascii="Book Antiqua" w:hAnsi="Book Antiqua"/>
          <w:sz w:val="22"/>
          <w:szCs w:val="22"/>
        </w:rPr>
      </w:pPr>
      <w:r w:rsidRPr="00FA561D">
        <w:rPr>
          <w:rFonts w:ascii="Book Antiqua" w:hAnsi="Book Antiqua"/>
          <w:sz w:val="22"/>
          <w:szCs w:val="22"/>
        </w:rPr>
        <w:t>Johanna Kaplan</w:t>
      </w:r>
      <w:r w:rsidRPr="00A12A1C">
        <w:rPr>
          <w:rFonts w:ascii="Book Antiqua" w:hAnsi="Book Antiqua"/>
          <w:sz w:val="22"/>
          <w:szCs w:val="22"/>
        </w:rPr>
        <w:t xml:space="preserve">, </w:t>
      </w:r>
      <w:r w:rsidRPr="009373FA">
        <w:rPr>
          <w:rFonts w:ascii="Book Antiqua" w:hAnsi="Book Antiqua"/>
          <w:sz w:val="22"/>
          <w:szCs w:val="22"/>
        </w:rPr>
        <w:t>2-year post-baccalaureate fellow</w:t>
      </w:r>
      <w:r>
        <w:rPr>
          <w:rFonts w:ascii="Book Antiqua" w:hAnsi="Book Antiqua"/>
          <w:sz w:val="22"/>
          <w:szCs w:val="22"/>
        </w:rPr>
        <w:t xml:space="preserve"> </w:t>
      </w:r>
      <w:r w:rsidRPr="009373FA">
        <w:rPr>
          <w:rFonts w:ascii="Book Antiqua" w:hAnsi="Book Antiqua"/>
          <w:sz w:val="22"/>
          <w:szCs w:val="22"/>
        </w:rPr>
        <w:t>in the Mood and Anxiety Disorders Program at the National Institute of Mental Health</w:t>
      </w:r>
      <w:r>
        <w:rPr>
          <w:rFonts w:ascii="Book Antiqua" w:hAnsi="Book Antiqua"/>
          <w:sz w:val="22"/>
          <w:szCs w:val="22"/>
        </w:rPr>
        <w:t xml:space="preserve"> (NIMH), Bethesda, MD</w:t>
      </w:r>
    </w:p>
    <w:p w14:paraId="554C5ED4" w14:textId="77777777" w:rsidR="009F64D9" w:rsidRPr="00B2596C" w:rsidRDefault="009F64D9" w:rsidP="00B45F32">
      <w:pPr>
        <w:tabs>
          <w:tab w:val="right" w:pos="9360"/>
        </w:tabs>
        <w:jc w:val="both"/>
        <w:rPr>
          <w:rFonts w:ascii="Book Antiqua" w:hAnsi="Book Antiqua"/>
          <w:sz w:val="22"/>
          <w:szCs w:val="22"/>
        </w:rPr>
      </w:pPr>
    </w:p>
    <w:p w14:paraId="3537BC6A" w14:textId="5AE67436" w:rsidR="00E06B62" w:rsidRPr="00B2596C" w:rsidRDefault="00E06B62" w:rsidP="00B45F32">
      <w:pPr>
        <w:tabs>
          <w:tab w:val="right" w:pos="9360"/>
        </w:tabs>
        <w:jc w:val="both"/>
        <w:rPr>
          <w:rFonts w:ascii="Book Antiqua" w:hAnsi="Book Antiqua"/>
          <w:b/>
          <w:sz w:val="22"/>
          <w:szCs w:val="22"/>
        </w:rPr>
      </w:pPr>
      <w:r w:rsidRPr="00B2596C">
        <w:rPr>
          <w:rFonts w:ascii="Book Antiqua" w:hAnsi="Book Antiqua"/>
          <w:b/>
          <w:sz w:val="22"/>
          <w:szCs w:val="22"/>
        </w:rPr>
        <w:lastRenderedPageBreak/>
        <w:t xml:space="preserve">Psychoneurometrics, </w:t>
      </w:r>
      <w:r w:rsidR="00B47B6A" w:rsidRPr="00B47B6A">
        <w:rPr>
          <w:rFonts w:ascii="Book Antiqua" w:hAnsi="Book Antiqua"/>
          <w:b/>
          <w:sz w:val="22"/>
          <w:szCs w:val="22"/>
        </w:rPr>
        <w:t>Po</w:t>
      </w:r>
      <w:r w:rsidR="00B47B6A">
        <w:rPr>
          <w:rFonts w:ascii="Book Antiqua" w:hAnsi="Book Antiqua"/>
          <w:b/>
          <w:sz w:val="22"/>
          <w:szCs w:val="22"/>
        </w:rPr>
        <w:t>nce Health Sciences University</w:t>
      </w:r>
      <w:r w:rsidRPr="00B2596C">
        <w:rPr>
          <w:rFonts w:ascii="Book Antiqua" w:hAnsi="Book Antiqua"/>
          <w:b/>
          <w:sz w:val="22"/>
          <w:szCs w:val="22"/>
        </w:rPr>
        <w:t>, Ponce, PR</w:t>
      </w:r>
    </w:p>
    <w:p w14:paraId="1BB5FD3C" w14:textId="77777777" w:rsidR="007F6546" w:rsidRPr="00B2596C" w:rsidRDefault="00E06B62" w:rsidP="00B45F32">
      <w:pPr>
        <w:tabs>
          <w:tab w:val="right" w:pos="9360"/>
        </w:tabs>
        <w:jc w:val="both"/>
        <w:rPr>
          <w:rFonts w:ascii="Book Antiqua" w:hAnsi="Book Antiqua"/>
          <w:sz w:val="22"/>
          <w:szCs w:val="22"/>
          <w:u w:val="single"/>
        </w:rPr>
      </w:pPr>
      <w:r w:rsidRPr="00B2596C">
        <w:rPr>
          <w:rFonts w:ascii="Book Antiqua" w:hAnsi="Book Antiqua"/>
          <w:sz w:val="22"/>
          <w:szCs w:val="22"/>
          <w:u w:val="single"/>
        </w:rPr>
        <w:t>Research Assistant</w:t>
      </w:r>
      <w:r w:rsidRPr="00B2596C">
        <w:rPr>
          <w:rFonts w:ascii="Book Antiqua" w:hAnsi="Book Antiqua"/>
          <w:sz w:val="22"/>
          <w:szCs w:val="22"/>
        </w:rPr>
        <w:t xml:space="preserve"> </w:t>
      </w:r>
      <w:r w:rsidRPr="00B2596C">
        <w:rPr>
          <w:rFonts w:ascii="Book Antiqua" w:hAnsi="Book Antiqua"/>
          <w:sz w:val="22"/>
          <w:szCs w:val="22"/>
        </w:rPr>
        <w:tab/>
      </w:r>
    </w:p>
    <w:p w14:paraId="1DF98D2C" w14:textId="3F22A8D4" w:rsidR="00CA3C78" w:rsidRDefault="007F6546" w:rsidP="00B45F32">
      <w:pPr>
        <w:tabs>
          <w:tab w:val="right" w:pos="9360"/>
        </w:tabs>
        <w:jc w:val="both"/>
        <w:rPr>
          <w:rFonts w:ascii="Book Antiqua" w:hAnsi="Book Antiqua"/>
          <w:sz w:val="22"/>
          <w:szCs w:val="22"/>
        </w:rPr>
      </w:pPr>
      <w:r w:rsidRPr="00B2596C">
        <w:rPr>
          <w:rFonts w:ascii="Book Antiqua" w:hAnsi="Book Antiqua"/>
          <w:sz w:val="22"/>
          <w:szCs w:val="22"/>
        </w:rPr>
        <w:t xml:space="preserve">August </w:t>
      </w:r>
      <w:r w:rsidR="00E06B62" w:rsidRPr="00B2596C">
        <w:rPr>
          <w:rFonts w:ascii="Book Antiqua" w:hAnsi="Book Antiqua"/>
          <w:sz w:val="22"/>
          <w:szCs w:val="22"/>
        </w:rPr>
        <w:t>2003</w:t>
      </w:r>
      <w:r w:rsidRPr="00B2596C">
        <w:rPr>
          <w:rFonts w:ascii="Book Antiqua" w:hAnsi="Book Antiqua"/>
          <w:sz w:val="22"/>
          <w:szCs w:val="22"/>
        </w:rPr>
        <w:t xml:space="preserve"> – May </w:t>
      </w:r>
      <w:r w:rsidR="00E06B62" w:rsidRPr="00B2596C">
        <w:rPr>
          <w:rFonts w:ascii="Book Antiqua" w:hAnsi="Book Antiqua"/>
          <w:sz w:val="22"/>
          <w:szCs w:val="22"/>
        </w:rPr>
        <w:t>2005</w:t>
      </w:r>
      <w:r w:rsidR="00D57281" w:rsidRPr="00B2596C">
        <w:rPr>
          <w:rFonts w:ascii="Book Antiqua" w:hAnsi="Book Antiqua"/>
          <w:sz w:val="22"/>
          <w:szCs w:val="22"/>
        </w:rPr>
        <w:t xml:space="preserve"> (</w:t>
      </w:r>
      <w:r w:rsidR="00CA3C78" w:rsidRPr="00B2596C">
        <w:rPr>
          <w:rFonts w:ascii="Book Antiqua" w:hAnsi="Book Antiqua"/>
          <w:sz w:val="22"/>
          <w:szCs w:val="22"/>
        </w:rPr>
        <w:t xml:space="preserve">Volunteer </w:t>
      </w:r>
      <w:r w:rsidR="00772F68" w:rsidRPr="00B2596C">
        <w:rPr>
          <w:rFonts w:ascii="Book Antiqua" w:hAnsi="Book Antiqua"/>
          <w:sz w:val="22"/>
          <w:szCs w:val="22"/>
        </w:rPr>
        <w:t>a</w:t>
      </w:r>
      <w:r w:rsidR="00CA3C78" w:rsidRPr="00B2596C">
        <w:rPr>
          <w:rFonts w:ascii="Book Antiqua" w:hAnsi="Book Antiqua"/>
          <w:sz w:val="22"/>
          <w:szCs w:val="22"/>
        </w:rPr>
        <w:t>ppointment</w:t>
      </w:r>
      <w:r w:rsidR="00D57281" w:rsidRPr="00B2596C">
        <w:rPr>
          <w:rFonts w:ascii="Book Antiqua" w:hAnsi="Book Antiqua"/>
          <w:sz w:val="22"/>
          <w:szCs w:val="22"/>
        </w:rPr>
        <w:t>)</w:t>
      </w:r>
    </w:p>
    <w:p w14:paraId="2FB39F10" w14:textId="2A896776" w:rsidR="00B918BB" w:rsidRPr="00B918BB" w:rsidRDefault="00B918BB" w:rsidP="00B45F32">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F64D9">
        <w:rPr>
          <w:rFonts w:ascii="Book Antiqua" w:hAnsi="Book Antiqua"/>
          <w:i/>
          <w:sz w:val="22"/>
          <w:szCs w:val="22"/>
        </w:rPr>
        <w:t>:</w:t>
      </w:r>
    </w:p>
    <w:p w14:paraId="31DD9BBC" w14:textId="37C4CC32" w:rsidR="0024028D" w:rsidRPr="0024028D" w:rsidRDefault="0024028D" w:rsidP="00B45F32">
      <w:pPr>
        <w:numPr>
          <w:ilvl w:val="0"/>
          <w:numId w:val="38"/>
        </w:numPr>
        <w:contextualSpacing/>
        <w:jc w:val="both"/>
        <w:rPr>
          <w:rFonts w:ascii="Book Antiqua" w:hAnsi="Book Antiqua"/>
          <w:sz w:val="22"/>
          <w:szCs w:val="22"/>
        </w:rPr>
      </w:pPr>
      <w:r w:rsidRPr="00B2596C">
        <w:rPr>
          <w:rFonts w:ascii="Book Antiqua" w:hAnsi="Book Antiqua"/>
          <w:sz w:val="22"/>
          <w:szCs w:val="22"/>
        </w:rPr>
        <w:t xml:space="preserve">Examined the Psychometric Properties of the Latin-American Memory Scale for Children and Adolescents (LAMSCA) across </w:t>
      </w:r>
      <w:r w:rsidR="00E14D24">
        <w:rPr>
          <w:rFonts w:ascii="Book Antiqua" w:hAnsi="Book Antiqua"/>
          <w:sz w:val="22"/>
          <w:szCs w:val="22"/>
        </w:rPr>
        <w:t xml:space="preserve">health and </w:t>
      </w:r>
      <w:r w:rsidRPr="00B2596C">
        <w:rPr>
          <w:rFonts w:ascii="Book Antiqua" w:hAnsi="Book Antiqua"/>
          <w:sz w:val="22"/>
          <w:szCs w:val="22"/>
        </w:rPr>
        <w:t xml:space="preserve">Puerto Rican </w:t>
      </w:r>
      <w:r w:rsidR="00E14D24">
        <w:rPr>
          <w:rFonts w:ascii="Book Antiqua" w:hAnsi="Book Antiqua"/>
          <w:sz w:val="22"/>
          <w:szCs w:val="22"/>
        </w:rPr>
        <w:t xml:space="preserve">infants with </w:t>
      </w:r>
      <w:r w:rsidRPr="00B2596C">
        <w:rPr>
          <w:rFonts w:ascii="Book Antiqua" w:hAnsi="Book Antiqua"/>
          <w:sz w:val="22"/>
          <w:szCs w:val="22"/>
        </w:rPr>
        <w:t>mental retardation.</w:t>
      </w:r>
    </w:p>
    <w:p w14:paraId="1DB2B7EE" w14:textId="1D812A63" w:rsidR="00942A84" w:rsidRPr="00B2596C" w:rsidRDefault="001A4904" w:rsidP="00B45F32">
      <w:pPr>
        <w:numPr>
          <w:ilvl w:val="0"/>
          <w:numId w:val="38"/>
        </w:numPr>
        <w:contextualSpacing/>
        <w:jc w:val="both"/>
        <w:rPr>
          <w:rFonts w:ascii="Book Antiqua" w:hAnsi="Book Antiqua"/>
          <w:sz w:val="22"/>
          <w:szCs w:val="22"/>
        </w:rPr>
      </w:pPr>
      <w:r>
        <w:rPr>
          <w:rFonts w:ascii="Book Antiqua" w:hAnsi="Book Antiqua"/>
          <w:sz w:val="22"/>
          <w:szCs w:val="22"/>
        </w:rPr>
        <w:t>Contributed to the validation</w:t>
      </w:r>
      <w:r w:rsidR="00E06B62" w:rsidRPr="00B2596C">
        <w:rPr>
          <w:rFonts w:ascii="Book Antiqua" w:hAnsi="Book Antiqua"/>
          <w:sz w:val="22"/>
          <w:szCs w:val="22"/>
        </w:rPr>
        <w:t xml:space="preserve"> of the </w:t>
      </w:r>
      <w:r w:rsidR="00D57281" w:rsidRPr="00B2596C">
        <w:rPr>
          <w:rFonts w:ascii="Book Antiqua" w:hAnsi="Book Antiqua"/>
          <w:sz w:val="22"/>
          <w:szCs w:val="22"/>
        </w:rPr>
        <w:t>Wechsler Adult Intelligence Scale (WAIS) III for PR.</w:t>
      </w:r>
    </w:p>
    <w:p w14:paraId="0506C3EC" w14:textId="61FB7E8C" w:rsidR="00F510CD" w:rsidRPr="009F64D9" w:rsidRDefault="00E06B62" w:rsidP="00B45F32">
      <w:pPr>
        <w:numPr>
          <w:ilvl w:val="0"/>
          <w:numId w:val="38"/>
        </w:numPr>
        <w:contextualSpacing/>
        <w:jc w:val="both"/>
        <w:rPr>
          <w:rFonts w:ascii="Book Antiqua" w:hAnsi="Book Antiqua"/>
          <w:sz w:val="22"/>
          <w:szCs w:val="22"/>
        </w:rPr>
      </w:pPr>
      <w:r w:rsidRPr="00B2596C">
        <w:rPr>
          <w:rFonts w:ascii="Book Antiqua" w:eastAsia="Times New Roman" w:hAnsi="Book Antiqua" w:cs="Times New Roman"/>
          <w:color w:val="000000"/>
          <w:sz w:val="22"/>
          <w:szCs w:val="22"/>
        </w:rPr>
        <w:t>Co-developed an Emotional Intelligence Questionnaire for Puerto Rican adults.</w:t>
      </w:r>
    </w:p>
    <w:p w14:paraId="0832BD05" w14:textId="3F1D29CB" w:rsidR="009F64D9" w:rsidRPr="009F64D9" w:rsidRDefault="009F64D9" w:rsidP="009F64D9">
      <w:pPr>
        <w:jc w:val="both"/>
        <w:rPr>
          <w:rFonts w:ascii="Book Antiqua" w:hAnsi="Book Antiqua"/>
          <w:sz w:val="22"/>
          <w:szCs w:val="22"/>
        </w:rPr>
      </w:pPr>
      <w:r w:rsidRPr="009F64D9">
        <w:rPr>
          <w:rFonts w:ascii="Book Antiqua" w:eastAsia="MS Mincho" w:hAnsi="Book Antiqua" w:cs="Times New Roman"/>
          <w:i/>
          <w:sz w:val="22"/>
          <w:szCs w:val="22"/>
        </w:rPr>
        <w:t>Supervisory Roles</w:t>
      </w:r>
      <w:r w:rsidRPr="009F64D9">
        <w:rPr>
          <w:rFonts w:ascii="Book Antiqua" w:hAnsi="Book Antiqua"/>
          <w:sz w:val="22"/>
          <w:szCs w:val="22"/>
        </w:rPr>
        <w:t>:</w:t>
      </w:r>
    </w:p>
    <w:p w14:paraId="3AE1410E" w14:textId="15BDF7B6" w:rsidR="00A12A1C" w:rsidRPr="00291FFC" w:rsidRDefault="00A12A1C" w:rsidP="00A12A1C">
      <w:pPr>
        <w:pStyle w:val="ListParagraph"/>
        <w:numPr>
          <w:ilvl w:val="0"/>
          <w:numId w:val="38"/>
        </w:numPr>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Supervised the research skills of a bachelor </w:t>
      </w:r>
      <w:r w:rsidRPr="00837744">
        <w:rPr>
          <w:rFonts w:ascii="Book Antiqua" w:eastAsia="Times New Roman" w:hAnsi="Book Antiqua" w:cs="Times New Roman"/>
          <w:sz w:val="22"/>
          <w:szCs w:val="22"/>
        </w:rPr>
        <w:t>student</w:t>
      </w:r>
      <w:r>
        <w:rPr>
          <w:rFonts w:ascii="Book Antiqua" w:eastAsia="Times New Roman" w:hAnsi="Book Antiqua" w:cs="Times New Roman"/>
          <w:sz w:val="22"/>
          <w:szCs w:val="22"/>
        </w:rPr>
        <w:t xml:space="preserve"> trainee:</w:t>
      </w:r>
    </w:p>
    <w:p w14:paraId="1F68FA56" w14:textId="658167EA" w:rsidR="00942A84" w:rsidRPr="00A12A1C" w:rsidRDefault="00A12A1C" w:rsidP="00B45F32">
      <w:pPr>
        <w:pStyle w:val="ListParagraph"/>
        <w:numPr>
          <w:ilvl w:val="1"/>
          <w:numId w:val="4"/>
        </w:numPr>
        <w:tabs>
          <w:tab w:val="right" w:pos="9360"/>
        </w:tabs>
        <w:ind w:left="1080"/>
        <w:jc w:val="both"/>
        <w:rPr>
          <w:rFonts w:ascii="Book Antiqua" w:hAnsi="Book Antiqua"/>
          <w:sz w:val="22"/>
          <w:szCs w:val="22"/>
        </w:rPr>
      </w:pPr>
      <w:r w:rsidRPr="00A12A1C">
        <w:rPr>
          <w:rFonts w:ascii="Book Antiqua" w:hAnsi="Book Antiqua"/>
          <w:sz w:val="22"/>
          <w:szCs w:val="22"/>
        </w:rPr>
        <w:t>Daianna Adams, Bachelor of Science (B.S.) in Psychology student at Pontifical Catholic University of Puerto Rico (PUCPR), Ponce, PR</w:t>
      </w:r>
    </w:p>
    <w:p w14:paraId="5FB842A3" w14:textId="77777777" w:rsidR="00A12A1C" w:rsidRDefault="00A12A1C" w:rsidP="00B45F32">
      <w:pPr>
        <w:contextualSpacing/>
        <w:jc w:val="both"/>
        <w:rPr>
          <w:rFonts w:ascii="Book Antiqua" w:hAnsi="Book Antiqua"/>
          <w:sz w:val="22"/>
          <w:szCs w:val="22"/>
        </w:rPr>
      </w:pPr>
    </w:p>
    <w:p w14:paraId="54996498" w14:textId="77777777" w:rsidR="00B24BB8" w:rsidRPr="00D7484A" w:rsidRDefault="00B24BB8" w:rsidP="00B24BB8">
      <w:pPr>
        <w:rPr>
          <w:rFonts w:ascii="Book Antiqua" w:hAnsi="Book Antiqua"/>
          <w:b/>
          <w:bCs/>
          <w:sz w:val="22"/>
          <w:szCs w:val="22"/>
        </w:rPr>
      </w:pPr>
      <w:r w:rsidRPr="00D7484A">
        <w:rPr>
          <w:rFonts w:ascii="Book Antiqua" w:hAnsi="Book Antiqua"/>
          <w:b/>
          <w:bCs/>
          <w:sz w:val="22"/>
          <w:szCs w:val="22"/>
        </w:rPr>
        <w:t xml:space="preserve">Damas Hospital, </w:t>
      </w:r>
      <w:r w:rsidRPr="00D7484A">
        <w:rPr>
          <w:rFonts w:ascii="Book Antiqua" w:hAnsi="Book Antiqua"/>
          <w:b/>
          <w:sz w:val="22"/>
          <w:szCs w:val="22"/>
        </w:rPr>
        <w:t xml:space="preserve">Ponce, PR </w:t>
      </w:r>
    </w:p>
    <w:p w14:paraId="1BB4F536" w14:textId="77777777" w:rsidR="00B24BB8" w:rsidRPr="00B24BB8" w:rsidRDefault="00B24BB8" w:rsidP="00B24BB8">
      <w:pPr>
        <w:rPr>
          <w:rFonts w:ascii="Book Antiqua" w:hAnsi="Book Antiqua"/>
          <w:sz w:val="22"/>
          <w:szCs w:val="22"/>
        </w:rPr>
      </w:pPr>
      <w:r w:rsidRPr="00B24BB8">
        <w:rPr>
          <w:rFonts w:ascii="Book Antiqua" w:hAnsi="Book Antiqua"/>
          <w:bCs/>
          <w:sz w:val="22"/>
          <w:szCs w:val="22"/>
          <w:u w:val="single"/>
        </w:rPr>
        <w:t>Doctoral Practicum</w:t>
      </w:r>
      <w:r w:rsidRPr="00B24BB8">
        <w:rPr>
          <w:rFonts w:ascii="Book Antiqua" w:hAnsi="Book Antiqua"/>
          <w:bCs/>
          <w:sz w:val="22"/>
          <w:szCs w:val="22"/>
        </w:rPr>
        <w:tab/>
        <w:t xml:space="preserve"> </w:t>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t xml:space="preserve">  </w:t>
      </w:r>
    </w:p>
    <w:p w14:paraId="2D92DC6F" w14:textId="128B00CB"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January </w:t>
      </w:r>
      <w:r w:rsidRPr="00BF7394">
        <w:rPr>
          <w:rFonts w:ascii="Book Antiqua" w:hAnsi="Book Antiqua"/>
          <w:sz w:val="22"/>
          <w:szCs w:val="22"/>
        </w:rPr>
        <w:t>200</w:t>
      </w:r>
      <w:r>
        <w:rPr>
          <w:rFonts w:ascii="Book Antiqua" w:hAnsi="Book Antiqua"/>
          <w:sz w:val="22"/>
          <w:szCs w:val="22"/>
        </w:rPr>
        <w:t xml:space="preserve">5 – May </w:t>
      </w:r>
      <w:r w:rsidRPr="00BF7394">
        <w:rPr>
          <w:rFonts w:ascii="Book Antiqua" w:hAnsi="Book Antiqua"/>
          <w:sz w:val="22"/>
          <w:szCs w:val="22"/>
        </w:rPr>
        <w:t>200</w:t>
      </w:r>
      <w:r>
        <w:rPr>
          <w:rFonts w:ascii="Book Antiqua" w:hAnsi="Book Antiqua"/>
          <w:sz w:val="22"/>
          <w:szCs w:val="22"/>
        </w:rPr>
        <w:t>5 (Volunteer a</w:t>
      </w:r>
      <w:r w:rsidRPr="0089266F">
        <w:rPr>
          <w:rFonts w:ascii="Book Antiqua" w:hAnsi="Book Antiqua"/>
          <w:sz w:val="22"/>
          <w:szCs w:val="22"/>
        </w:rPr>
        <w:t>ppointment</w:t>
      </w:r>
      <w:r>
        <w:rPr>
          <w:rFonts w:ascii="Book Antiqua" w:hAnsi="Book Antiqua"/>
          <w:sz w:val="22"/>
          <w:szCs w:val="22"/>
        </w:rPr>
        <w:t>)</w:t>
      </w:r>
    </w:p>
    <w:p w14:paraId="79AA261D" w14:textId="785CD2C2"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761F5D4C" w14:textId="4DF4F6D2" w:rsidR="00B24BB8" w:rsidRDefault="00B24BB8" w:rsidP="00B24BB8">
      <w:pPr>
        <w:pStyle w:val="ListParagraph"/>
        <w:numPr>
          <w:ilvl w:val="0"/>
          <w:numId w:val="16"/>
        </w:numPr>
        <w:rPr>
          <w:rFonts w:ascii="Book Antiqua" w:hAnsi="Book Antiqua"/>
          <w:sz w:val="22"/>
          <w:szCs w:val="22"/>
        </w:rPr>
      </w:pPr>
      <w:r w:rsidRPr="00952063">
        <w:rPr>
          <w:rFonts w:ascii="Book Antiqua" w:hAnsi="Book Antiqua"/>
          <w:sz w:val="22"/>
          <w:szCs w:val="22"/>
        </w:rPr>
        <w:t>Evaluated, diagnosed and provided psychological treatment to medical patients.</w:t>
      </w:r>
    </w:p>
    <w:p w14:paraId="307C771E" w14:textId="77777777" w:rsidR="00A12A1C" w:rsidRDefault="00A12A1C" w:rsidP="00B24BB8">
      <w:pPr>
        <w:rPr>
          <w:rFonts w:ascii="Book Antiqua" w:hAnsi="Book Antiqua"/>
          <w:b/>
          <w:sz w:val="22"/>
          <w:szCs w:val="22"/>
        </w:rPr>
      </w:pPr>
    </w:p>
    <w:p w14:paraId="6A4DAC5F" w14:textId="77777777" w:rsidR="00B24BB8" w:rsidRPr="00842E2D" w:rsidRDefault="00B24BB8" w:rsidP="00B24BB8">
      <w:pPr>
        <w:rPr>
          <w:rFonts w:ascii="Book Antiqua" w:hAnsi="Book Antiqua"/>
          <w:b/>
          <w:sz w:val="22"/>
          <w:szCs w:val="22"/>
        </w:rPr>
      </w:pPr>
      <w:r w:rsidRPr="00842E2D">
        <w:rPr>
          <w:rFonts w:ascii="Book Antiqua" w:hAnsi="Book Antiqua"/>
          <w:b/>
          <w:sz w:val="22"/>
          <w:szCs w:val="22"/>
        </w:rPr>
        <w:t>Ponce School of Medicine Psychology Services Center, Ponce, PR</w:t>
      </w:r>
    </w:p>
    <w:p w14:paraId="40DAA6A8" w14:textId="77777777" w:rsidR="00B24BB8" w:rsidRPr="00B24BB8" w:rsidRDefault="00B24BB8" w:rsidP="00B24BB8">
      <w:pPr>
        <w:rPr>
          <w:rFonts w:ascii="Book Antiqua" w:hAnsi="Book Antiqua"/>
          <w:sz w:val="22"/>
          <w:szCs w:val="22"/>
        </w:rPr>
      </w:pPr>
      <w:r w:rsidRPr="00B24BB8">
        <w:rPr>
          <w:rFonts w:ascii="Book Antiqua" w:hAnsi="Book Antiqua"/>
          <w:sz w:val="22"/>
          <w:szCs w:val="22"/>
          <w:u w:val="single"/>
        </w:rPr>
        <w:t>Doctoral Practicum</w:t>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t xml:space="preserve">  </w:t>
      </w:r>
    </w:p>
    <w:p w14:paraId="4F2DFFE8" w14:textId="3651F21C"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January </w:t>
      </w:r>
      <w:r w:rsidRPr="00BF7394">
        <w:rPr>
          <w:rFonts w:ascii="Book Antiqua" w:hAnsi="Book Antiqua"/>
          <w:sz w:val="22"/>
          <w:szCs w:val="22"/>
        </w:rPr>
        <w:t>200</w:t>
      </w:r>
      <w:r>
        <w:rPr>
          <w:rFonts w:ascii="Book Antiqua" w:hAnsi="Book Antiqua"/>
          <w:sz w:val="22"/>
          <w:szCs w:val="22"/>
        </w:rPr>
        <w:t xml:space="preserve">5 – May </w:t>
      </w:r>
      <w:r w:rsidRPr="00BF7394">
        <w:rPr>
          <w:rFonts w:ascii="Book Antiqua" w:hAnsi="Book Antiqua"/>
          <w:sz w:val="22"/>
          <w:szCs w:val="22"/>
        </w:rPr>
        <w:t>200</w:t>
      </w:r>
      <w:r>
        <w:rPr>
          <w:rFonts w:ascii="Book Antiqua" w:hAnsi="Book Antiqua"/>
          <w:sz w:val="22"/>
          <w:szCs w:val="22"/>
        </w:rPr>
        <w:t>5 (Volunteer a</w:t>
      </w:r>
      <w:r w:rsidRPr="0089266F">
        <w:rPr>
          <w:rFonts w:ascii="Book Antiqua" w:hAnsi="Book Antiqua"/>
          <w:sz w:val="22"/>
          <w:szCs w:val="22"/>
        </w:rPr>
        <w:t>ppointment</w:t>
      </w:r>
      <w:r>
        <w:rPr>
          <w:rFonts w:ascii="Book Antiqua" w:hAnsi="Book Antiqua"/>
          <w:sz w:val="22"/>
          <w:szCs w:val="22"/>
        </w:rPr>
        <w:t>)</w:t>
      </w:r>
    </w:p>
    <w:p w14:paraId="00C1F51E" w14:textId="1C0E6094"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702BFD2B" w14:textId="5338E5F5" w:rsidR="00B24BB8" w:rsidRDefault="00B24BB8" w:rsidP="00B24BB8">
      <w:pPr>
        <w:pStyle w:val="ListParagraph"/>
        <w:numPr>
          <w:ilvl w:val="0"/>
          <w:numId w:val="16"/>
        </w:numPr>
        <w:rPr>
          <w:rFonts w:ascii="Book Antiqua" w:hAnsi="Book Antiqua"/>
          <w:sz w:val="22"/>
          <w:szCs w:val="22"/>
        </w:rPr>
      </w:pPr>
      <w:r w:rsidRPr="00D40F0A">
        <w:rPr>
          <w:rFonts w:ascii="Book Antiqua" w:hAnsi="Book Antiqua"/>
          <w:sz w:val="22"/>
          <w:szCs w:val="22"/>
        </w:rPr>
        <w:t>Performed cognitive, educational, projective and objective personality assessments.</w:t>
      </w:r>
    </w:p>
    <w:p w14:paraId="23CDDCF8" w14:textId="77777777" w:rsidR="00B24BB8" w:rsidRPr="007F482F" w:rsidRDefault="00B24BB8" w:rsidP="00B24BB8">
      <w:pPr>
        <w:ind w:left="360"/>
        <w:rPr>
          <w:rFonts w:ascii="Book Antiqua" w:hAnsi="Book Antiqua"/>
          <w:sz w:val="22"/>
          <w:szCs w:val="22"/>
        </w:rPr>
      </w:pPr>
    </w:p>
    <w:p w14:paraId="2BA2E2D2" w14:textId="77777777" w:rsidR="00B24BB8" w:rsidRPr="00842E2D" w:rsidRDefault="00B24BB8" w:rsidP="00B24BB8">
      <w:pPr>
        <w:rPr>
          <w:rFonts w:ascii="Book Antiqua" w:hAnsi="Book Antiqua"/>
          <w:b/>
          <w:sz w:val="22"/>
          <w:szCs w:val="22"/>
        </w:rPr>
      </w:pPr>
      <w:r w:rsidRPr="00842E2D">
        <w:rPr>
          <w:rFonts w:ascii="Book Antiqua" w:hAnsi="Book Antiqua"/>
          <w:b/>
          <w:bCs/>
          <w:sz w:val="22"/>
          <w:szCs w:val="22"/>
        </w:rPr>
        <w:t>Center of Behavioral Health</w:t>
      </w:r>
      <w:r w:rsidRPr="00842E2D">
        <w:rPr>
          <w:rFonts w:ascii="Book Antiqua" w:hAnsi="Book Antiqua"/>
          <w:b/>
          <w:sz w:val="22"/>
          <w:szCs w:val="22"/>
        </w:rPr>
        <w:t xml:space="preserve">, Ponce, PR </w:t>
      </w:r>
    </w:p>
    <w:p w14:paraId="22E46C21" w14:textId="77777777" w:rsidR="00B24BB8" w:rsidRPr="00B24BB8" w:rsidRDefault="00B24BB8" w:rsidP="00B24BB8">
      <w:pPr>
        <w:rPr>
          <w:rFonts w:ascii="Book Antiqua" w:hAnsi="Book Antiqua"/>
          <w:sz w:val="22"/>
          <w:szCs w:val="22"/>
        </w:rPr>
      </w:pPr>
      <w:r w:rsidRPr="00B24BB8">
        <w:rPr>
          <w:rFonts w:ascii="Book Antiqua" w:hAnsi="Book Antiqua"/>
          <w:sz w:val="22"/>
          <w:szCs w:val="22"/>
          <w:u w:val="single"/>
        </w:rPr>
        <w:t>Doctoral Practicum</w:t>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r>
      <w:r w:rsidRPr="00B24BB8">
        <w:rPr>
          <w:rFonts w:ascii="Book Antiqua" w:hAnsi="Book Antiqua"/>
          <w:sz w:val="22"/>
          <w:szCs w:val="22"/>
        </w:rPr>
        <w:tab/>
        <w:t xml:space="preserve">  </w:t>
      </w:r>
    </w:p>
    <w:p w14:paraId="30A0CFC9" w14:textId="230EAABB"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August </w:t>
      </w:r>
      <w:r w:rsidRPr="00BF7394">
        <w:rPr>
          <w:rFonts w:ascii="Book Antiqua" w:hAnsi="Book Antiqua"/>
          <w:sz w:val="22"/>
          <w:szCs w:val="22"/>
        </w:rPr>
        <w:t>200</w:t>
      </w:r>
      <w:r>
        <w:rPr>
          <w:rFonts w:ascii="Book Antiqua" w:hAnsi="Book Antiqua"/>
          <w:sz w:val="22"/>
          <w:szCs w:val="22"/>
        </w:rPr>
        <w:t xml:space="preserve">4 – December </w:t>
      </w:r>
      <w:r w:rsidRPr="00BF7394">
        <w:rPr>
          <w:rFonts w:ascii="Book Antiqua" w:hAnsi="Book Antiqua"/>
          <w:sz w:val="22"/>
          <w:szCs w:val="22"/>
        </w:rPr>
        <w:t>200</w:t>
      </w:r>
      <w:r>
        <w:rPr>
          <w:rFonts w:ascii="Book Antiqua" w:hAnsi="Book Antiqua"/>
          <w:sz w:val="22"/>
          <w:szCs w:val="22"/>
        </w:rPr>
        <w:t>4 (Volunteer a</w:t>
      </w:r>
      <w:r w:rsidRPr="0089266F">
        <w:rPr>
          <w:rFonts w:ascii="Book Antiqua" w:hAnsi="Book Antiqua"/>
          <w:sz w:val="22"/>
          <w:szCs w:val="22"/>
        </w:rPr>
        <w:t>ppointment</w:t>
      </w:r>
      <w:r>
        <w:rPr>
          <w:rFonts w:ascii="Book Antiqua" w:hAnsi="Book Antiqua"/>
          <w:sz w:val="22"/>
          <w:szCs w:val="22"/>
        </w:rPr>
        <w:t>)</w:t>
      </w:r>
    </w:p>
    <w:p w14:paraId="04B87FDF" w14:textId="6E9BCA3B"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2450203F" w14:textId="22CFEC64" w:rsidR="00B24BB8" w:rsidRDefault="00B24BB8" w:rsidP="00625C6F">
      <w:pPr>
        <w:pStyle w:val="ListParagraph"/>
        <w:numPr>
          <w:ilvl w:val="0"/>
          <w:numId w:val="16"/>
        </w:numPr>
        <w:rPr>
          <w:rFonts w:ascii="Book Antiqua" w:hAnsi="Book Antiqua"/>
          <w:sz w:val="22"/>
          <w:szCs w:val="22"/>
        </w:rPr>
      </w:pPr>
      <w:r w:rsidRPr="00D40F0A">
        <w:rPr>
          <w:rFonts w:ascii="Book Antiqua" w:hAnsi="Book Antiqua"/>
          <w:sz w:val="22"/>
          <w:szCs w:val="22"/>
        </w:rPr>
        <w:t xml:space="preserve">Assisted on group therapy sessions on children diagnosed with </w:t>
      </w:r>
      <w:r w:rsidR="00625C6F" w:rsidRPr="00625C6F">
        <w:rPr>
          <w:rFonts w:ascii="Book Antiqua" w:hAnsi="Book Antiqua"/>
          <w:sz w:val="22"/>
          <w:szCs w:val="22"/>
        </w:rPr>
        <w:t>A</w:t>
      </w:r>
      <w:r w:rsidR="00625C6F">
        <w:rPr>
          <w:rFonts w:ascii="Book Antiqua" w:hAnsi="Book Antiqua"/>
          <w:sz w:val="22"/>
          <w:szCs w:val="22"/>
        </w:rPr>
        <w:t>ttention-Deficit/Hyperactivity D</w:t>
      </w:r>
      <w:r w:rsidR="00625C6F" w:rsidRPr="00625C6F">
        <w:rPr>
          <w:rFonts w:ascii="Book Antiqua" w:hAnsi="Book Antiqua"/>
          <w:sz w:val="22"/>
          <w:szCs w:val="22"/>
        </w:rPr>
        <w:t>isorder (ADHD)</w:t>
      </w:r>
      <w:r w:rsidR="00625C6F">
        <w:rPr>
          <w:rFonts w:ascii="Book Antiqua" w:hAnsi="Book Antiqua"/>
          <w:sz w:val="22"/>
          <w:szCs w:val="22"/>
        </w:rPr>
        <w:t xml:space="preserve"> </w:t>
      </w:r>
      <w:r>
        <w:rPr>
          <w:rFonts w:ascii="Book Antiqua" w:hAnsi="Book Antiqua"/>
          <w:sz w:val="22"/>
          <w:szCs w:val="22"/>
        </w:rPr>
        <w:t>and Mental Retardation</w:t>
      </w:r>
    </w:p>
    <w:p w14:paraId="30F1DCA4" w14:textId="77777777" w:rsidR="00B24BB8" w:rsidRPr="00551D25" w:rsidRDefault="00B24BB8" w:rsidP="00B24BB8">
      <w:pPr>
        <w:pStyle w:val="ListParagraph"/>
        <w:numPr>
          <w:ilvl w:val="0"/>
          <w:numId w:val="16"/>
        </w:numPr>
        <w:rPr>
          <w:rFonts w:ascii="Book Antiqua" w:hAnsi="Book Antiqua"/>
          <w:sz w:val="22"/>
          <w:szCs w:val="22"/>
        </w:rPr>
      </w:pPr>
      <w:r w:rsidRPr="00551D25">
        <w:rPr>
          <w:rFonts w:ascii="Book Antiqua" w:hAnsi="Book Antiqua"/>
          <w:sz w:val="22"/>
          <w:szCs w:val="22"/>
        </w:rPr>
        <w:t xml:space="preserve">Provided psycho education on parenting skills for the children’s caregivers. </w:t>
      </w:r>
    </w:p>
    <w:p w14:paraId="49AA4B8E" w14:textId="77777777" w:rsidR="00B24BB8" w:rsidRPr="007F482F" w:rsidRDefault="00B24BB8" w:rsidP="00B24BB8">
      <w:pPr>
        <w:ind w:left="1440"/>
        <w:rPr>
          <w:rFonts w:ascii="Book Antiqua" w:hAnsi="Book Antiqua"/>
          <w:sz w:val="22"/>
          <w:szCs w:val="22"/>
        </w:rPr>
      </w:pPr>
    </w:p>
    <w:p w14:paraId="25216778" w14:textId="77777777" w:rsidR="00B24BB8" w:rsidRPr="00842E2D" w:rsidRDefault="00B24BB8" w:rsidP="00B24BB8">
      <w:pPr>
        <w:rPr>
          <w:rFonts w:ascii="Book Antiqua" w:hAnsi="Book Antiqua"/>
          <w:b/>
          <w:sz w:val="22"/>
          <w:szCs w:val="22"/>
          <w:lang w:val="es-PR"/>
        </w:rPr>
      </w:pPr>
      <w:r w:rsidRPr="00842E2D">
        <w:rPr>
          <w:rFonts w:ascii="Book Antiqua" w:hAnsi="Book Antiqua"/>
          <w:b/>
          <w:bCs/>
          <w:sz w:val="22"/>
          <w:szCs w:val="22"/>
          <w:lang w:val="es-PR"/>
        </w:rPr>
        <w:t>Centro Sor Isolina Ferré</w:t>
      </w:r>
      <w:r w:rsidRPr="00842E2D">
        <w:rPr>
          <w:rFonts w:ascii="Book Antiqua" w:hAnsi="Book Antiqua"/>
          <w:b/>
          <w:sz w:val="22"/>
          <w:szCs w:val="22"/>
          <w:lang w:val="es-PR"/>
        </w:rPr>
        <w:t xml:space="preserve">, </w:t>
      </w:r>
      <w:r w:rsidRPr="00842E2D">
        <w:rPr>
          <w:rFonts w:ascii="Book Antiqua" w:hAnsi="Book Antiqua"/>
          <w:b/>
          <w:bCs/>
          <w:sz w:val="22"/>
          <w:szCs w:val="22"/>
          <w:lang w:val="es-PR"/>
        </w:rPr>
        <w:t>Ponce, PR</w:t>
      </w:r>
    </w:p>
    <w:p w14:paraId="0D8B3B1E" w14:textId="77777777" w:rsidR="00B24BB8" w:rsidRPr="00B24BB8" w:rsidRDefault="00B24BB8" w:rsidP="00B24BB8">
      <w:pPr>
        <w:rPr>
          <w:rFonts w:ascii="Book Antiqua" w:hAnsi="Book Antiqua"/>
          <w:bCs/>
          <w:sz w:val="22"/>
          <w:szCs w:val="22"/>
        </w:rPr>
      </w:pPr>
      <w:r w:rsidRPr="00B24BB8">
        <w:rPr>
          <w:rFonts w:ascii="Book Antiqua" w:hAnsi="Book Antiqua"/>
          <w:bCs/>
          <w:sz w:val="22"/>
          <w:szCs w:val="22"/>
          <w:u w:val="single"/>
        </w:rPr>
        <w:t>Doctoral Practicum</w:t>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t xml:space="preserve">  </w:t>
      </w:r>
    </w:p>
    <w:p w14:paraId="6F05B8C9" w14:textId="35F950B7"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August </w:t>
      </w:r>
      <w:r w:rsidRPr="00BF7394">
        <w:rPr>
          <w:rFonts w:ascii="Book Antiqua" w:hAnsi="Book Antiqua"/>
          <w:sz w:val="22"/>
          <w:szCs w:val="22"/>
        </w:rPr>
        <w:t>200</w:t>
      </w:r>
      <w:r>
        <w:rPr>
          <w:rFonts w:ascii="Book Antiqua" w:hAnsi="Book Antiqua"/>
          <w:sz w:val="22"/>
          <w:szCs w:val="22"/>
        </w:rPr>
        <w:t xml:space="preserve">3 – May </w:t>
      </w:r>
      <w:r w:rsidRPr="00BF7394">
        <w:rPr>
          <w:rFonts w:ascii="Book Antiqua" w:hAnsi="Book Antiqua"/>
          <w:sz w:val="22"/>
          <w:szCs w:val="22"/>
        </w:rPr>
        <w:t>200</w:t>
      </w:r>
      <w:r>
        <w:rPr>
          <w:rFonts w:ascii="Book Antiqua" w:hAnsi="Book Antiqua"/>
          <w:sz w:val="22"/>
          <w:szCs w:val="22"/>
        </w:rPr>
        <w:t>4 (Volunteer a</w:t>
      </w:r>
      <w:r w:rsidRPr="0089266F">
        <w:rPr>
          <w:rFonts w:ascii="Book Antiqua" w:hAnsi="Book Antiqua"/>
          <w:sz w:val="22"/>
          <w:szCs w:val="22"/>
        </w:rPr>
        <w:t>ppointment</w:t>
      </w:r>
      <w:r>
        <w:rPr>
          <w:rFonts w:ascii="Book Antiqua" w:hAnsi="Book Antiqua"/>
          <w:sz w:val="22"/>
          <w:szCs w:val="22"/>
        </w:rPr>
        <w:t>)</w:t>
      </w:r>
    </w:p>
    <w:p w14:paraId="389A5CEA" w14:textId="69AA29AD"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498EF75F" w14:textId="77777777" w:rsidR="00B24BB8" w:rsidRDefault="00B24BB8" w:rsidP="00B24BB8">
      <w:pPr>
        <w:pStyle w:val="ListParagraph"/>
        <w:numPr>
          <w:ilvl w:val="0"/>
          <w:numId w:val="16"/>
        </w:numPr>
        <w:rPr>
          <w:rFonts w:ascii="Book Antiqua" w:hAnsi="Book Antiqua"/>
          <w:sz w:val="22"/>
          <w:szCs w:val="22"/>
        </w:rPr>
      </w:pPr>
      <w:r w:rsidRPr="007455E1">
        <w:rPr>
          <w:rFonts w:ascii="Book Antiqua" w:hAnsi="Book Antiqua"/>
          <w:sz w:val="22"/>
          <w:szCs w:val="22"/>
        </w:rPr>
        <w:t>Conducted psychotherapeutic interventions (individual, marital, and group).</w:t>
      </w:r>
    </w:p>
    <w:p w14:paraId="0CB4D733" w14:textId="77777777" w:rsidR="00B24BB8" w:rsidRDefault="00B24BB8" w:rsidP="00B24BB8">
      <w:pPr>
        <w:pStyle w:val="ListParagraph"/>
        <w:numPr>
          <w:ilvl w:val="0"/>
          <w:numId w:val="16"/>
        </w:numPr>
        <w:rPr>
          <w:rFonts w:ascii="Book Antiqua" w:hAnsi="Book Antiqua"/>
          <w:sz w:val="22"/>
          <w:szCs w:val="22"/>
        </w:rPr>
      </w:pPr>
      <w:r w:rsidRPr="007455E1">
        <w:rPr>
          <w:rFonts w:ascii="Book Antiqua" w:hAnsi="Book Antiqua"/>
          <w:sz w:val="22"/>
          <w:szCs w:val="22"/>
        </w:rPr>
        <w:t>Performed crisis interventions, and anger management sessions.</w:t>
      </w:r>
    </w:p>
    <w:p w14:paraId="10B07148" w14:textId="77777777" w:rsidR="00B24BB8" w:rsidRPr="007455E1" w:rsidRDefault="00B24BB8" w:rsidP="00B24BB8">
      <w:pPr>
        <w:pStyle w:val="ListParagraph"/>
        <w:numPr>
          <w:ilvl w:val="0"/>
          <w:numId w:val="16"/>
        </w:numPr>
        <w:rPr>
          <w:rFonts w:ascii="Book Antiqua" w:hAnsi="Book Antiqua"/>
          <w:sz w:val="22"/>
          <w:szCs w:val="22"/>
        </w:rPr>
      </w:pPr>
      <w:r w:rsidRPr="007455E1">
        <w:rPr>
          <w:rFonts w:ascii="Book Antiqua" w:hAnsi="Book Antiqua"/>
          <w:sz w:val="22"/>
          <w:szCs w:val="22"/>
        </w:rPr>
        <w:t xml:space="preserve">Presented psychoeducational workshops for students. </w:t>
      </w:r>
    </w:p>
    <w:p w14:paraId="2BE400BA" w14:textId="77777777" w:rsidR="002062F6" w:rsidRDefault="002062F6" w:rsidP="00B24BB8">
      <w:pPr>
        <w:rPr>
          <w:rFonts w:ascii="Book Antiqua" w:hAnsi="Book Antiqua"/>
          <w:b/>
          <w:sz w:val="22"/>
          <w:szCs w:val="22"/>
        </w:rPr>
      </w:pPr>
    </w:p>
    <w:p w14:paraId="1FB2122D" w14:textId="53B3983B" w:rsidR="00B24BB8" w:rsidRPr="00842E2D" w:rsidRDefault="00B24BB8" w:rsidP="00B24BB8">
      <w:pPr>
        <w:rPr>
          <w:rFonts w:ascii="Book Antiqua" w:hAnsi="Book Antiqua"/>
          <w:b/>
          <w:sz w:val="22"/>
          <w:szCs w:val="22"/>
        </w:rPr>
      </w:pPr>
      <w:r w:rsidRPr="00842E2D">
        <w:rPr>
          <w:rFonts w:ascii="Book Antiqua" w:hAnsi="Book Antiqua"/>
          <w:b/>
          <w:sz w:val="22"/>
          <w:szCs w:val="22"/>
        </w:rPr>
        <w:t>Ponce School of Medicine Standardized Patients Program, Ponce, PR</w:t>
      </w:r>
    </w:p>
    <w:p w14:paraId="0D700DF6" w14:textId="77777777" w:rsidR="00B24BB8" w:rsidRPr="00B24BB8" w:rsidRDefault="00B24BB8" w:rsidP="00B24BB8">
      <w:pPr>
        <w:rPr>
          <w:rFonts w:ascii="Book Antiqua" w:hAnsi="Book Antiqua"/>
          <w:bCs/>
          <w:sz w:val="22"/>
          <w:szCs w:val="22"/>
        </w:rPr>
      </w:pPr>
      <w:r w:rsidRPr="00B24BB8">
        <w:rPr>
          <w:rFonts w:ascii="Book Antiqua" w:hAnsi="Book Antiqua"/>
          <w:bCs/>
          <w:sz w:val="22"/>
          <w:szCs w:val="22"/>
          <w:u w:val="single"/>
        </w:rPr>
        <w:t>Doctoral Practicum</w:t>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t xml:space="preserve">  </w:t>
      </w:r>
    </w:p>
    <w:p w14:paraId="4FA92615" w14:textId="24728D0C"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January </w:t>
      </w:r>
      <w:r w:rsidRPr="00BF7394">
        <w:rPr>
          <w:rFonts w:ascii="Book Antiqua" w:hAnsi="Book Antiqua"/>
          <w:sz w:val="22"/>
          <w:szCs w:val="22"/>
        </w:rPr>
        <w:t>200</w:t>
      </w:r>
      <w:r>
        <w:rPr>
          <w:rFonts w:ascii="Book Antiqua" w:hAnsi="Book Antiqua"/>
          <w:sz w:val="22"/>
          <w:szCs w:val="22"/>
        </w:rPr>
        <w:t xml:space="preserve">3 – May </w:t>
      </w:r>
      <w:r w:rsidRPr="00BF7394">
        <w:rPr>
          <w:rFonts w:ascii="Book Antiqua" w:hAnsi="Book Antiqua"/>
          <w:sz w:val="22"/>
          <w:szCs w:val="22"/>
        </w:rPr>
        <w:t>200</w:t>
      </w:r>
      <w:r>
        <w:rPr>
          <w:rFonts w:ascii="Book Antiqua" w:hAnsi="Book Antiqua"/>
          <w:sz w:val="22"/>
          <w:szCs w:val="22"/>
        </w:rPr>
        <w:t>3 (Volunteer a</w:t>
      </w:r>
      <w:r w:rsidRPr="0089266F">
        <w:rPr>
          <w:rFonts w:ascii="Book Antiqua" w:hAnsi="Book Antiqua"/>
          <w:sz w:val="22"/>
          <w:szCs w:val="22"/>
        </w:rPr>
        <w:t>ppointment</w:t>
      </w:r>
      <w:r>
        <w:rPr>
          <w:rFonts w:ascii="Book Antiqua" w:hAnsi="Book Antiqua"/>
          <w:sz w:val="22"/>
          <w:szCs w:val="22"/>
        </w:rPr>
        <w:t>)</w:t>
      </w:r>
    </w:p>
    <w:p w14:paraId="5999CE1D" w14:textId="400DAF95"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2726CFCB" w14:textId="77777777" w:rsidR="00B24BB8" w:rsidRPr="007455E1" w:rsidRDefault="00B24BB8" w:rsidP="00B24BB8">
      <w:pPr>
        <w:pStyle w:val="ListParagraph"/>
        <w:numPr>
          <w:ilvl w:val="0"/>
          <w:numId w:val="16"/>
        </w:numPr>
        <w:rPr>
          <w:rFonts w:ascii="Book Antiqua" w:hAnsi="Book Antiqua"/>
          <w:sz w:val="22"/>
          <w:szCs w:val="22"/>
        </w:rPr>
      </w:pPr>
      <w:r w:rsidRPr="007455E1">
        <w:rPr>
          <w:rFonts w:ascii="Book Antiqua" w:hAnsi="Book Antiqua"/>
          <w:sz w:val="22"/>
          <w:szCs w:val="22"/>
        </w:rPr>
        <w:t>Conducted interview</w:t>
      </w:r>
      <w:r>
        <w:rPr>
          <w:rFonts w:ascii="Book Antiqua" w:hAnsi="Book Antiqua"/>
          <w:sz w:val="22"/>
          <w:szCs w:val="22"/>
        </w:rPr>
        <w:t>s</w:t>
      </w:r>
      <w:r w:rsidRPr="007455E1">
        <w:rPr>
          <w:rFonts w:ascii="Book Antiqua" w:hAnsi="Book Antiqua"/>
          <w:sz w:val="22"/>
          <w:szCs w:val="22"/>
        </w:rPr>
        <w:t xml:space="preserve"> with actors trained to perform as psychiatric patients.</w:t>
      </w:r>
    </w:p>
    <w:p w14:paraId="16FE6242" w14:textId="77777777" w:rsidR="00B24BB8" w:rsidRPr="007F482F" w:rsidRDefault="00B24BB8" w:rsidP="00B24BB8">
      <w:pPr>
        <w:ind w:left="1080"/>
        <w:rPr>
          <w:rFonts w:ascii="Book Antiqua" w:hAnsi="Book Antiqua"/>
          <w:sz w:val="22"/>
          <w:szCs w:val="22"/>
        </w:rPr>
      </w:pPr>
    </w:p>
    <w:p w14:paraId="380C4AB4" w14:textId="77777777" w:rsidR="00B24BB8" w:rsidRPr="00842E2D" w:rsidRDefault="00B24BB8" w:rsidP="00B24BB8">
      <w:pPr>
        <w:rPr>
          <w:rFonts w:ascii="Book Antiqua" w:hAnsi="Book Antiqua"/>
          <w:b/>
          <w:bCs/>
          <w:sz w:val="22"/>
          <w:szCs w:val="22"/>
        </w:rPr>
      </w:pPr>
      <w:r w:rsidRPr="00842E2D">
        <w:rPr>
          <w:rFonts w:ascii="Book Antiqua" w:hAnsi="Book Antiqua"/>
          <w:b/>
          <w:bCs/>
          <w:sz w:val="22"/>
          <w:szCs w:val="22"/>
        </w:rPr>
        <w:lastRenderedPageBreak/>
        <w:t>Community Elderly Services Center, Ponce, PR</w:t>
      </w:r>
    </w:p>
    <w:p w14:paraId="4A9AB53B" w14:textId="77777777" w:rsidR="00B24BB8" w:rsidRPr="00B24BB8" w:rsidRDefault="00B24BB8" w:rsidP="00B24BB8">
      <w:pPr>
        <w:rPr>
          <w:rFonts w:ascii="Book Antiqua" w:hAnsi="Book Antiqua"/>
          <w:bCs/>
          <w:sz w:val="22"/>
          <w:szCs w:val="22"/>
          <w:u w:val="single"/>
        </w:rPr>
      </w:pPr>
      <w:r w:rsidRPr="00B24BB8">
        <w:rPr>
          <w:rFonts w:ascii="Book Antiqua" w:hAnsi="Book Antiqua"/>
          <w:bCs/>
          <w:sz w:val="22"/>
          <w:szCs w:val="22"/>
          <w:u w:val="single"/>
        </w:rPr>
        <w:t>Bachelor’s Practicum</w:t>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r>
      <w:r w:rsidRPr="00B24BB8">
        <w:rPr>
          <w:rFonts w:ascii="Book Antiqua" w:hAnsi="Book Antiqua"/>
          <w:bCs/>
          <w:sz w:val="22"/>
          <w:szCs w:val="22"/>
        </w:rPr>
        <w:tab/>
        <w:t xml:space="preserve">  </w:t>
      </w:r>
    </w:p>
    <w:p w14:paraId="7F1E6732" w14:textId="37A00171" w:rsidR="00B24BB8" w:rsidRDefault="00B24BB8" w:rsidP="00B24BB8">
      <w:pPr>
        <w:tabs>
          <w:tab w:val="right" w:pos="9360"/>
        </w:tabs>
        <w:rPr>
          <w:rFonts w:ascii="Book Antiqua" w:hAnsi="Book Antiqua"/>
          <w:sz w:val="22"/>
          <w:szCs w:val="22"/>
        </w:rPr>
      </w:pPr>
      <w:r>
        <w:rPr>
          <w:rFonts w:ascii="Book Antiqua" w:hAnsi="Book Antiqua"/>
          <w:sz w:val="22"/>
          <w:szCs w:val="22"/>
        </w:rPr>
        <w:t xml:space="preserve">August </w:t>
      </w:r>
      <w:r w:rsidRPr="00BF7394">
        <w:rPr>
          <w:rFonts w:ascii="Book Antiqua" w:hAnsi="Book Antiqua"/>
          <w:sz w:val="22"/>
          <w:szCs w:val="22"/>
        </w:rPr>
        <w:t>200</w:t>
      </w:r>
      <w:r>
        <w:rPr>
          <w:rFonts w:ascii="Book Antiqua" w:hAnsi="Book Antiqua"/>
          <w:sz w:val="22"/>
          <w:szCs w:val="22"/>
        </w:rPr>
        <w:t>1 – May 2002 (Volunteer a</w:t>
      </w:r>
      <w:r w:rsidRPr="0089266F">
        <w:rPr>
          <w:rFonts w:ascii="Book Antiqua" w:hAnsi="Book Antiqua"/>
          <w:sz w:val="22"/>
          <w:szCs w:val="22"/>
        </w:rPr>
        <w:t>ppointment</w:t>
      </w:r>
      <w:r>
        <w:rPr>
          <w:rFonts w:ascii="Book Antiqua" w:hAnsi="Book Antiqua"/>
          <w:sz w:val="22"/>
          <w:szCs w:val="22"/>
        </w:rPr>
        <w:t>)</w:t>
      </w:r>
    </w:p>
    <w:p w14:paraId="10641C14" w14:textId="6815C9E2" w:rsidR="00B918BB" w:rsidRPr="00B918BB" w:rsidRDefault="00B918BB" w:rsidP="00B918BB">
      <w:pPr>
        <w:tabs>
          <w:tab w:val="right" w:pos="9360"/>
        </w:tabs>
        <w:jc w:val="both"/>
        <w:rPr>
          <w:rFonts w:ascii="Book Antiqua" w:hAnsi="Book Antiqua"/>
          <w:i/>
          <w:sz w:val="22"/>
          <w:szCs w:val="22"/>
        </w:rPr>
      </w:pPr>
      <w:r w:rsidRPr="00A869B3">
        <w:rPr>
          <w:rFonts w:ascii="Book Antiqua" w:hAnsi="Book Antiqua"/>
          <w:i/>
          <w:sz w:val="22"/>
          <w:szCs w:val="22"/>
        </w:rPr>
        <w:t>Responsibilities</w:t>
      </w:r>
      <w:r>
        <w:rPr>
          <w:rFonts w:ascii="Book Antiqua" w:hAnsi="Book Antiqua"/>
          <w:i/>
          <w:sz w:val="22"/>
          <w:szCs w:val="22"/>
        </w:rPr>
        <w:t xml:space="preserve"> and </w:t>
      </w:r>
      <w:r w:rsidRPr="00D6315B">
        <w:rPr>
          <w:rFonts w:ascii="Book Antiqua" w:hAnsi="Book Antiqua"/>
          <w:i/>
          <w:sz w:val="22"/>
          <w:szCs w:val="22"/>
        </w:rPr>
        <w:t>Accomplishments</w:t>
      </w:r>
      <w:r w:rsidR="009C79E4">
        <w:rPr>
          <w:rFonts w:ascii="Book Antiqua" w:hAnsi="Book Antiqua"/>
          <w:i/>
          <w:sz w:val="22"/>
          <w:szCs w:val="22"/>
        </w:rPr>
        <w:t>:</w:t>
      </w:r>
    </w:p>
    <w:p w14:paraId="749DF28D" w14:textId="65841968" w:rsidR="00B24BB8" w:rsidRPr="00B24BB8" w:rsidRDefault="00B24BB8" w:rsidP="00B24BB8">
      <w:pPr>
        <w:numPr>
          <w:ilvl w:val="0"/>
          <w:numId w:val="15"/>
        </w:numPr>
        <w:rPr>
          <w:rFonts w:ascii="Book Antiqua" w:hAnsi="Book Antiqua"/>
          <w:sz w:val="22"/>
          <w:szCs w:val="22"/>
          <w:u w:val="single"/>
        </w:rPr>
      </w:pPr>
      <w:r w:rsidRPr="007F482F">
        <w:rPr>
          <w:rFonts w:ascii="Book Antiqua" w:hAnsi="Book Antiqua"/>
          <w:sz w:val="22"/>
          <w:szCs w:val="22"/>
        </w:rPr>
        <w:t xml:space="preserve">Provided health and recreational services to the elder people of </w:t>
      </w:r>
      <w:r w:rsidR="00625C6F">
        <w:rPr>
          <w:rFonts w:ascii="Book Antiqua" w:hAnsi="Book Antiqua"/>
          <w:sz w:val="22"/>
          <w:szCs w:val="22"/>
        </w:rPr>
        <w:t xml:space="preserve">Ponce, </w:t>
      </w:r>
      <w:r w:rsidRPr="007F482F">
        <w:rPr>
          <w:rFonts w:ascii="Book Antiqua" w:hAnsi="Book Antiqua"/>
          <w:sz w:val="22"/>
          <w:szCs w:val="22"/>
        </w:rPr>
        <w:t>Puerto Rico.</w:t>
      </w:r>
    </w:p>
    <w:p w14:paraId="737FE4E0" w14:textId="77777777" w:rsidR="0025093F" w:rsidRDefault="0025093F" w:rsidP="0025093F">
      <w:pPr>
        <w:tabs>
          <w:tab w:val="right" w:pos="9360"/>
        </w:tabs>
        <w:jc w:val="both"/>
        <w:rPr>
          <w:rFonts w:ascii="Book Antiqua" w:hAnsi="Book Antiqua"/>
          <w:sz w:val="22"/>
          <w:szCs w:val="22"/>
        </w:rPr>
      </w:pPr>
    </w:p>
    <w:p w14:paraId="0C7C6BCD" w14:textId="77777777" w:rsidR="0025093F" w:rsidRPr="00A60490" w:rsidRDefault="0025093F" w:rsidP="0025093F">
      <w:pPr>
        <w:shd w:val="clear" w:color="auto" w:fill="D9D9D9"/>
        <w:tabs>
          <w:tab w:val="right" w:pos="9360"/>
        </w:tabs>
        <w:jc w:val="both"/>
        <w:rPr>
          <w:rFonts w:ascii="Book Antiqua" w:hAnsi="Book Antiqua"/>
          <w:sz w:val="22"/>
          <w:szCs w:val="22"/>
        </w:rPr>
      </w:pPr>
      <w:r w:rsidRPr="00A60490">
        <w:rPr>
          <w:rFonts w:ascii="Book Antiqua" w:hAnsi="Book Antiqua"/>
          <w:sz w:val="22"/>
          <w:szCs w:val="22"/>
        </w:rPr>
        <w:t>SKILLS</w:t>
      </w:r>
    </w:p>
    <w:p w14:paraId="1C4045DB" w14:textId="77777777" w:rsidR="0025093F" w:rsidRPr="00A60490" w:rsidRDefault="0025093F" w:rsidP="0025093F">
      <w:pPr>
        <w:tabs>
          <w:tab w:val="right" w:pos="9360"/>
        </w:tabs>
        <w:ind w:left="720"/>
        <w:contextualSpacing/>
        <w:jc w:val="both"/>
        <w:rPr>
          <w:rFonts w:ascii="Book Antiqua" w:hAnsi="Book Antiqua"/>
          <w:sz w:val="22"/>
          <w:szCs w:val="22"/>
        </w:rPr>
      </w:pPr>
    </w:p>
    <w:p w14:paraId="6954F460" w14:textId="18A734FF" w:rsidR="004E2F0A" w:rsidRPr="004E2F0A" w:rsidRDefault="004E2F0A" w:rsidP="004E2F0A">
      <w:pPr>
        <w:pStyle w:val="ListParagraph"/>
        <w:numPr>
          <w:ilvl w:val="0"/>
          <w:numId w:val="37"/>
        </w:numPr>
        <w:rPr>
          <w:rFonts w:ascii="Book Antiqua" w:hAnsi="Book Antiqua"/>
          <w:sz w:val="22"/>
          <w:szCs w:val="22"/>
        </w:rPr>
      </w:pPr>
      <w:r w:rsidRPr="004E2F0A">
        <w:rPr>
          <w:rFonts w:ascii="Book Antiqua" w:hAnsi="Book Antiqua"/>
          <w:sz w:val="22"/>
          <w:szCs w:val="22"/>
        </w:rPr>
        <w:t>Ability to assess patient behavioral health needs, provide non-pharmacologic interventions for episodic and/or acute behavioral health needs</w:t>
      </w:r>
      <w:r>
        <w:rPr>
          <w:rFonts w:ascii="Book Antiqua" w:hAnsi="Book Antiqua"/>
          <w:sz w:val="22"/>
          <w:szCs w:val="22"/>
        </w:rPr>
        <w:t>.</w:t>
      </w:r>
    </w:p>
    <w:p w14:paraId="7B2FFBE9" w14:textId="239364BC" w:rsidR="004E2F0A" w:rsidRPr="004E2F0A" w:rsidRDefault="004E2F0A" w:rsidP="004E2F0A">
      <w:pPr>
        <w:pStyle w:val="ListParagraph"/>
        <w:numPr>
          <w:ilvl w:val="0"/>
          <w:numId w:val="37"/>
        </w:numPr>
        <w:rPr>
          <w:rFonts w:ascii="Book Antiqua" w:hAnsi="Book Antiqua"/>
          <w:sz w:val="22"/>
          <w:szCs w:val="22"/>
        </w:rPr>
      </w:pPr>
      <w:r w:rsidRPr="004E2F0A">
        <w:rPr>
          <w:rFonts w:ascii="Book Antiqua" w:hAnsi="Book Antiqua"/>
          <w:sz w:val="22"/>
          <w:szCs w:val="22"/>
        </w:rPr>
        <w:t>Ability to supervise residents and collaborate with team around patients with complex chronic care needs</w:t>
      </w:r>
      <w:r>
        <w:rPr>
          <w:rFonts w:ascii="Book Antiqua" w:hAnsi="Book Antiqua"/>
          <w:sz w:val="22"/>
          <w:szCs w:val="22"/>
        </w:rPr>
        <w:t>.</w:t>
      </w:r>
    </w:p>
    <w:p w14:paraId="00B43DF3" w14:textId="6839ADC5" w:rsidR="004E2F0A" w:rsidRPr="00E135DB" w:rsidRDefault="004E2F0A" w:rsidP="00E135DB">
      <w:pPr>
        <w:pStyle w:val="ListParagraph"/>
        <w:numPr>
          <w:ilvl w:val="0"/>
          <w:numId w:val="37"/>
        </w:numPr>
        <w:rPr>
          <w:rFonts w:ascii="Book Antiqua" w:hAnsi="Book Antiqua"/>
          <w:sz w:val="22"/>
          <w:szCs w:val="22"/>
        </w:rPr>
      </w:pPr>
      <w:r w:rsidRPr="004E2F0A">
        <w:rPr>
          <w:rFonts w:ascii="Book Antiqua" w:hAnsi="Book Antiqua"/>
          <w:sz w:val="22"/>
          <w:szCs w:val="22"/>
        </w:rPr>
        <w:t>Ability to consult with primary care providers on the management, especially medication management, of severe/chronic mental illness and/or actively manage these</w:t>
      </w:r>
      <w:r w:rsidR="00E135DB">
        <w:rPr>
          <w:rFonts w:ascii="Book Antiqua" w:hAnsi="Book Antiqua"/>
          <w:sz w:val="22"/>
          <w:szCs w:val="22"/>
        </w:rPr>
        <w:t xml:space="preserve"> </w:t>
      </w:r>
      <w:r w:rsidRPr="00E135DB">
        <w:rPr>
          <w:rFonts w:ascii="Book Antiqua" w:hAnsi="Book Antiqua"/>
          <w:sz w:val="22"/>
          <w:szCs w:val="22"/>
        </w:rPr>
        <w:t>patients in collaboration with the primary care team.</w:t>
      </w:r>
    </w:p>
    <w:p w14:paraId="1DB930BA" w14:textId="4CBAEC20" w:rsidR="004E2F0A" w:rsidRPr="004E2F0A" w:rsidRDefault="004E2F0A" w:rsidP="004E2F0A">
      <w:pPr>
        <w:pStyle w:val="ListParagraph"/>
        <w:numPr>
          <w:ilvl w:val="0"/>
          <w:numId w:val="37"/>
        </w:numPr>
        <w:rPr>
          <w:rFonts w:ascii="Book Antiqua" w:hAnsi="Book Antiqua"/>
          <w:sz w:val="22"/>
          <w:szCs w:val="22"/>
        </w:rPr>
      </w:pPr>
      <w:r w:rsidRPr="004E2F0A">
        <w:rPr>
          <w:rFonts w:ascii="Book Antiqua" w:hAnsi="Book Antiqua"/>
          <w:sz w:val="22"/>
          <w:szCs w:val="22"/>
        </w:rPr>
        <w:t>Ability to provide education and consultation on behavioral issues</w:t>
      </w:r>
      <w:r>
        <w:rPr>
          <w:rFonts w:ascii="Book Antiqua" w:hAnsi="Book Antiqua"/>
          <w:sz w:val="22"/>
          <w:szCs w:val="22"/>
        </w:rPr>
        <w:t>.</w:t>
      </w:r>
    </w:p>
    <w:p w14:paraId="7977794C" w14:textId="64BF6479" w:rsidR="004E2F0A" w:rsidRDefault="004E2F0A" w:rsidP="004E2F0A">
      <w:pPr>
        <w:pStyle w:val="ListParagraph"/>
        <w:numPr>
          <w:ilvl w:val="0"/>
          <w:numId w:val="37"/>
        </w:numPr>
        <w:rPr>
          <w:rFonts w:ascii="Book Antiqua" w:hAnsi="Book Antiqua"/>
          <w:sz w:val="22"/>
          <w:szCs w:val="22"/>
        </w:rPr>
      </w:pPr>
      <w:r w:rsidRPr="004E2F0A">
        <w:rPr>
          <w:rFonts w:ascii="Book Antiqua" w:hAnsi="Book Antiqua"/>
          <w:sz w:val="22"/>
          <w:szCs w:val="22"/>
        </w:rPr>
        <w:t>Ability to provide behavioral health support for team members</w:t>
      </w:r>
      <w:r>
        <w:rPr>
          <w:rFonts w:ascii="Book Antiqua" w:hAnsi="Book Antiqua"/>
          <w:sz w:val="22"/>
          <w:szCs w:val="22"/>
        </w:rPr>
        <w:t>.</w:t>
      </w:r>
    </w:p>
    <w:p w14:paraId="68C4A6BE" w14:textId="5B702CE7" w:rsidR="0025093F" w:rsidRPr="0081592C" w:rsidRDefault="0025093F" w:rsidP="0025093F">
      <w:pPr>
        <w:pStyle w:val="ListParagraph"/>
        <w:numPr>
          <w:ilvl w:val="0"/>
          <w:numId w:val="37"/>
        </w:numPr>
        <w:rPr>
          <w:rFonts w:ascii="Book Antiqua" w:hAnsi="Book Antiqua"/>
          <w:sz w:val="22"/>
          <w:szCs w:val="22"/>
        </w:rPr>
      </w:pPr>
      <w:r w:rsidRPr="0081592C">
        <w:rPr>
          <w:rFonts w:ascii="Book Antiqua" w:hAnsi="Book Antiqua"/>
          <w:sz w:val="22"/>
          <w:szCs w:val="22"/>
        </w:rPr>
        <w:t>Provider of evidence-based treatments in 3 languages: (English, Spanish, and French).</w:t>
      </w:r>
    </w:p>
    <w:p w14:paraId="5B3DAC1A" w14:textId="3C9EF812" w:rsidR="0025093F" w:rsidRDefault="0025093F" w:rsidP="0025093F">
      <w:pPr>
        <w:numPr>
          <w:ilvl w:val="0"/>
          <w:numId w:val="37"/>
        </w:numPr>
        <w:contextualSpacing/>
        <w:jc w:val="both"/>
        <w:rPr>
          <w:rFonts w:ascii="Book Antiqua" w:hAnsi="Book Antiqua"/>
          <w:sz w:val="22"/>
          <w:szCs w:val="22"/>
        </w:rPr>
      </w:pPr>
      <w:r>
        <w:rPr>
          <w:rFonts w:ascii="Book Antiqua" w:hAnsi="Book Antiqua"/>
          <w:sz w:val="22"/>
          <w:szCs w:val="22"/>
        </w:rPr>
        <w:t>D</w:t>
      </w:r>
      <w:r w:rsidRPr="00247F8A">
        <w:rPr>
          <w:rFonts w:ascii="Book Antiqua" w:hAnsi="Book Antiqua"/>
          <w:sz w:val="22"/>
          <w:szCs w:val="22"/>
        </w:rPr>
        <w:t>evelop</w:t>
      </w:r>
      <w:r>
        <w:rPr>
          <w:rFonts w:ascii="Book Antiqua" w:hAnsi="Book Antiqua"/>
          <w:sz w:val="22"/>
          <w:szCs w:val="22"/>
        </w:rPr>
        <w:t>er</w:t>
      </w:r>
      <w:r w:rsidRPr="00247F8A">
        <w:rPr>
          <w:rFonts w:ascii="Book Antiqua" w:hAnsi="Book Antiqua"/>
          <w:sz w:val="22"/>
          <w:szCs w:val="22"/>
        </w:rPr>
        <w:t>, organiz</w:t>
      </w:r>
      <w:r>
        <w:rPr>
          <w:rFonts w:ascii="Book Antiqua" w:hAnsi="Book Antiqua"/>
          <w:sz w:val="22"/>
          <w:szCs w:val="22"/>
        </w:rPr>
        <w:t>er</w:t>
      </w:r>
      <w:r w:rsidRPr="00247F8A">
        <w:rPr>
          <w:rFonts w:ascii="Book Antiqua" w:hAnsi="Book Antiqua"/>
          <w:sz w:val="22"/>
          <w:szCs w:val="22"/>
        </w:rPr>
        <w:t xml:space="preserve"> and </w:t>
      </w:r>
      <w:r>
        <w:rPr>
          <w:rFonts w:ascii="Book Antiqua" w:hAnsi="Book Antiqua"/>
          <w:sz w:val="22"/>
          <w:szCs w:val="22"/>
        </w:rPr>
        <w:t xml:space="preserve">presenter of </w:t>
      </w:r>
      <w:r w:rsidRPr="00247F8A">
        <w:rPr>
          <w:rFonts w:ascii="Book Antiqua" w:hAnsi="Book Antiqua"/>
          <w:sz w:val="22"/>
          <w:szCs w:val="22"/>
        </w:rPr>
        <w:t xml:space="preserve">courses, </w:t>
      </w:r>
      <w:r>
        <w:rPr>
          <w:rFonts w:ascii="Book Antiqua" w:hAnsi="Book Antiqua"/>
          <w:sz w:val="22"/>
          <w:szCs w:val="22"/>
        </w:rPr>
        <w:t xml:space="preserve">manuals, </w:t>
      </w:r>
      <w:r w:rsidRPr="00247F8A">
        <w:rPr>
          <w:rFonts w:ascii="Book Antiqua" w:hAnsi="Book Antiqua"/>
          <w:sz w:val="22"/>
          <w:szCs w:val="22"/>
        </w:rPr>
        <w:t xml:space="preserve">workshops, and other </w:t>
      </w:r>
      <w:r>
        <w:rPr>
          <w:rFonts w:ascii="Book Antiqua" w:hAnsi="Book Antiqua"/>
          <w:sz w:val="22"/>
          <w:szCs w:val="22"/>
        </w:rPr>
        <w:t xml:space="preserve">curriculum-based learning tools, </w:t>
      </w:r>
      <w:r w:rsidRPr="00247F8A">
        <w:rPr>
          <w:rFonts w:ascii="Book Antiqua" w:hAnsi="Book Antiqua"/>
          <w:sz w:val="22"/>
          <w:szCs w:val="22"/>
        </w:rPr>
        <w:t>in person and online</w:t>
      </w:r>
      <w:r>
        <w:rPr>
          <w:rFonts w:ascii="Book Antiqua" w:hAnsi="Book Antiqua"/>
          <w:sz w:val="22"/>
          <w:szCs w:val="22"/>
        </w:rPr>
        <w:t xml:space="preserve">, across </w:t>
      </w:r>
      <w:r w:rsidRPr="00EE15E8">
        <w:rPr>
          <w:rFonts w:ascii="Book Antiqua" w:hAnsi="Book Antiqua"/>
          <w:sz w:val="22"/>
          <w:szCs w:val="22"/>
        </w:rPr>
        <w:t>3 countries (P</w:t>
      </w:r>
      <w:r>
        <w:rPr>
          <w:rFonts w:ascii="Book Antiqua" w:hAnsi="Book Antiqua"/>
          <w:sz w:val="22"/>
          <w:szCs w:val="22"/>
        </w:rPr>
        <w:t>R</w:t>
      </w:r>
      <w:r w:rsidRPr="00EE15E8">
        <w:rPr>
          <w:rFonts w:ascii="Book Antiqua" w:hAnsi="Book Antiqua"/>
          <w:sz w:val="22"/>
          <w:szCs w:val="22"/>
        </w:rPr>
        <w:t>,</w:t>
      </w:r>
      <w:r>
        <w:rPr>
          <w:rFonts w:ascii="Book Antiqua" w:hAnsi="Book Antiqua"/>
          <w:sz w:val="22"/>
          <w:szCs w:val="22"/>
        </w:rPr>
        <w:t xml:space="preserve"> USA,</w:t>
      </w:r>
      <w:r w:rsidRPr="00EE15E8">
        <w:rPr>
          <w:rFonts w:ascii="Book Antiqua" w:hAnsi="Book Antiqua"/>
          <w:sz w:val="22"/>
          <w:szCs w:val="22"/>
        </w:rPr>
        <w:t xml:space="preserve"> and Canada).</w:t>
      </w:r>
    </w:p>
    <w:p w14:paraId="0B542FF4" w14:textId="021735B3" w:rsidR="00EF0E1C" w:rsidRPr="00EF0E1C" w:rsidRDefault="00EF0E1C" w:rsidP="00EF0E1C">
      <w:pPr>
        <w:pStyle w:val="ListParagraph"/>
        <w:numPr>
          <w:ilvl w:val="0"/>
          <w:numId w:val="37"/>
        </w:numPr>
        <w:rPr>
          <w:rFonts w:ascii="Book Antiqua" w:hAnsi="Book Antiqua"/>
          <w:sz w:val="22"/>
          <w:szCs w:val="22"/>
        </w:rPr>
      </w:pPr>
      <w:r w:rsidRPr="00EF0E1C">
        <w:rPr>
          <w:rFonts w:ascii="Book Antiqua" w:hAnsi="Book Antiqua"/>
          <w:sz w:val="22"/>
          <w:szCs w:val="22"/>
        </w:rPr>
        <w:t xml:space="preserve">Previous experience and knowledge in student management systems such as </w:t>
      </w:r>
      <w:r w:rsidR="00F90D19">
        <w:rPr>
          <w:rFonts w:ascii="Book Antiqua" w:hAnsi="Book Antiqua"/>
          <w:sz w:val="22"/>
          <w:szCs w:val="22"/>
        </w:rPr>
        <w:t xml:space="preserve">Canvas, </w:t>
      </w:r>
      <w:r w:rsidRPr="00EF0E1C">
        <w:rPr>
          <w:rFonts w:ascii="Book Antiqua" w:hAnsi="Book Antiqua"/>
          <w:sz w:val="22"/>
          <w:szCs w:val="22"/>
        </w:rPr>
        <w:t>Blackboard</w:t>
      </w:r>
      <w:r w:rsidR="00F90D19">
        <w:rPr>
          <w:rFonts w:ascii="Book Antiqua" w:hAnsi="Book Antiqua"/>
          <w:sz w:val="22"/>
          <w:szCs w:val="22"/>
        </w:rPr>
        <w:t>, and Omnivox</w:t>
      </w:r>
      <w:r w:rsidR="005435DA">
        <w:rPr>
          <w:rFonts w:ascii="Book Antiqua" w:hAnsi="Book Antiqua"/>
          <w:sz w:val="22"/>
          <w:szCs w:val="22"/>
        </w:rPr>
        <w:t>.</w:t>
      </w:r>
    </w:p>
    <w:p w14:paraId="399FADF8" w14:textId="7C76D4BF" w:rsidR="00EF0E1C" w:rsidRPr="00EF0E1C" w:rsidRDefault="00EF0E1C" w:rsidP="00EF0E1C">
      <w:pPr>
        <w:pStyle w:val="ListParagraph"/>
        <w:numPr>
          <w:ilvl w:val="0"/>
          <w:numId w:val="37"/>
        </w:numPr>
        <w:rPr>
          <w:rFonts w:ascii="Book Antiqua" w:hAnsi="Book Antiqua"/>
          <w:sz w:val="22"/>
          <w:szCs w:val="22"/>
        </w:rPr>
      </w:pPr>
      <w:r w:rsidRPr="00EF0E1C">
        <w:rPr>
          <w:rFonts w:ascii="Book Antiqua" w:hAnsi="Book Antiqua"/>
          <w:sz w:val="22"/>
          <w:szCs w:val="22"/>
        </w:rPr>
        <w:t>Computer competency in Microsoft Excel, Word, PowerPoint, and Outlook</w:t>
      </w:r>
      <w:r>
        <w:rPr>
          <w:rFonts w:ascii="Book Antiqua" w:hAnsi="Book Antiqua"/>
          <w:sz w:val="22"/>
          <w:szCs w:val="22"/>
        </w:rPr>
        <w:t>.</w:t>
      </w:r>
    </w:p>
    <w:p w14:paraId="68003C8E" w14:textId="77777777" w:rsidR="0025093F" w:rsidRDefault="0025093F" w:rsidP="0025093F">
      <w:pPr>
        <w:numPr>
          <w:ilvl w:val="0"/>
          <w:numId w:val="37"/>
        </w:numPr>
        <w:contextualSpacing/>
        <w:jc w:val="both"/>
        <w:rPr>
          <w:rFonts w:ascii="Book Antiqua" w:hAnsi="Book Antiqua"/>
          <w:sz w:val="22"/>
          <w:szCs w:val="22"/>
        </w:rPr>
      </w:pPr>
      <w:r>
        <w:rPr>
          <w:rFonts w:ascii="Book Antiqua" w:hAnsi="Book Antiqua"/>
          <w:sz w:val="22"/>
          <w:szCs w:val="22"/>
        </w:rPr>
        <w:t>A</w:t>
      </w:r>
      <w:r w:rsidRPr="00A60490">
        <w:rPr>
          <w:rFonts w:ascii="Book Antiqua" w:hAnsi="Book Antiqua"/>
          <w:sz w:val="22"/>
          <w:szCs w:val="22"/>
        </w:rPr>
        <w:t>naly</w:t>
      </w:r>
      <w:r>
        <w:rPr>
          <w:rFonts w:ascii="Book Antiqua" w:hAnsi="Book Antiqua"/>
          <w:sz w:val="22"/>
          <w:szCs w:val="22"/>
        </w:rPr>
        <w:t xml:space="preserve">st and </w:t>
      </w:r>
      <w:r w:rsidRPr="00A60490">
        <w:rPr>
          <w:rFonts w:ascii="Book Antiqua" w:hAnsi="Book Antiqua"/>
          <w:sz w:val="22"/>
          <w:szCs w:val="22"/>
        </w:rPr>
        <w:t>interpret</w:t>
      </w:r>
      <w:r>
        <w:rPr>
          <w:rFonts w:ascii="Book Antiqua" w:hAnsi="Book Antiqua"/>
          <w:sz w:val="22"/>
          <w:szCs w:val="22"/>
        </w:rPr>
        <w:t>er of</w:t>
      </w:r>
      <w:r w:rsidRPr="00A60490">
        <w:rPr>
          <w:rFonts w:ascii="Book Antiqua" w:hAnsi="Book Antiqua"/>
          <w:sz w:val="22"/>
          <w:szCs w:val="22"/>
        </w:rPr>
        <w:t xml:space="preserve"> health-relevant statistical data </w:t>
      </w:r>
      <w:r>
        <w:rPr>
          <w:rFonts w:ascii="Book Antiqua" w:hAnsi="Book Antiqua"/>
          <w:sz w:val="22"/>
          <w:szCs w:val="22"/>
        </w:rPr>
        <w:t xml:space="preserve">calculated through </w:t>
      </w:r>
      <w:r w:rsidRPr="00A60490">
        <w:rPr>
          <w:rFonts w:ascii="Book Antiqua" w:hAnsi="Book Antiqua"/>
          <w:sz w:val="22"/>
          <w:szCs w:val="22"/>
        </w:rPr>
        <w:t>SPSS</w:t>
      </w:r>
      <w:r>
        <w:rPr>
          <w:rFonts w:ascii="Book Antiqua" w:hAnsi="Book Antiqua"/>
          <w:sz w:val="22"/>
          <w:szCs w:val="22"/>
        </w:rPr>
        <w:t xml:space="preserve"> and </w:t>
      </w:r>
      <w:r w:rsidRPr="00A60490">
        <w:rPr>
          <w:rFonts w:ascii="Book Antiqua" w:hAnsi="Book Antiqua"/>
          <w:sz w:val="22"/>
          <w:szCs w:val="22"/>
        </w:rPr>
        <w:t>Excel</w:t>
      </w:r>
      <w:r>
        <w:rPr>
          <w:rFonts w:ascii="Book Antiqua" w:hAnsi="Book Antiqua"/>
          <w:sz w:val="22"/>
          <w:szCs w:val="22"/>
        </w:rPr>
        <w:t>.</w:t>
      </w:r>
      <w:r w:rsidRPr="00A60490">
        <w:rPr>
          <w:rFonts w:ascii="Book Antiqua" w:hAnsi="Book Antiqua"/>
          <w:sz w:val="22"/>
          <w:szCs w:val="22"/>
        </w:rPr>
        <w:t xml:space="preserve"> </w:t>
      </w:r>
    </w:p>
    <w:p w14:paraId="6C200EFE" w14:textId="77777777" w:rsidR="0025093F" w:rsidRPr="005B48DD" w:rsidRDefault="0025093F" w:rsidP="0025093F">
      <w:pPr>
        <w:numPr>
          <w:ilvl w:val="0"/>
          <w:numId w:val="37"/>
        </w:numPr>
        <w:contextualSpacing/>
        <w:jc w:val="both"/>
        <w:rPr>
          <w:rFonts w:ascii="Book Antiqua" w:hAnsi="Book Antiqua"/>
          <w:sz w:val="22"/>
          <w:szCs w:val="22"/>
        </w:rPr>
      </w:pPr>
      <w:r w:rsidRPr="004E5A85">
        <w:rPr>
          <w:rFonts w:ascii="Book Antiqua" w:hAnsi="Book Antiqua"/>
          <w:sz w:val="22"/>
          <w:szCs w:val="22"/>
        </w:rPr>
        <w:t>Experience providing education, training and supervision of psychology, psychiatry, social work and general medical students, interns, residents, fellows, and mental health technicians.</w:t>
      </w:r>
    </w:p>
    <w:p w14:paraId="6595BFDA" w14:textId="1EFEC96F" w:rsidR="0025093F" w:rsidRDefault="0025093F" w:rsidP="00B45F32">
      <w:pPr>
        <w:pStyle w:val="ListParagraph"/>
        <w:numPr>
          <w:ilvl w:val="0"/>
          <w:numId w:val="37"/>
        </w:numPr>
        <w:tabs>
          <w:tab w:val="right" w:pos="9360"/>
        </w:tabs>
        <w:jc w:val="both"/>
        <w:rPr>
          <w:rFonts w:ascii="Book Antiqua" w:hAnsi="Book Antiqua"/>
          <w:sz w:val="22"/>
          <w:szCs w:val="22"/>
        </w:rPr>
      </w:pPr>
      <w:r w:rsidRPr="00750175">
        <w:rPr>
          <w:rFonts w:ascii="Book Antiqua" w:hAnsi="Book Antiqua"/>
          <w:sz w:val="22"/>
          <w:szCs w:val="22"/>
        </w:rPr>
        <w:t>Knowledge of, and ability to apply, psychological theories and techniques to people suffering from a full range of disorders including Anxiety Disorders, Mood Disorders, Adjustment Disorders, Substance Related Disorders, Schizophrenic-Spectrum Disorders, Personality Disorders, Somatization Disorders, Malingering, Traumatic Brain Injury (TBI), and PTSD.</w:t>
      </w:r>
    </w:p>
    <w:p w14:paraId="01328EAE" w14:textId="646396D5" w:rsidR="00571BF9" w:rsidRDefault="00D11318" w:rsidP="00571BF9">
      <w:pPr>
        <w:pStyle w:val="ListParagraph"/>
        <w:numPr>
          <w:ilvl w:val="0"/>
          <w:numId w:val="37"/>
        </w:numPr>
        <w:tabs>
          <w:tab w:val="right" w:pos="9360"/>
        </w:tabs>
        <w:jc w:val="both"/>
        <w:rPr>
          <w:rFonts w:ascii="Book Antiqua" w:hAnsi="Book Antiqua"/>
          <w:sz w:val="22"/>
          <w:szCs w:val="22"/>
        </w:rPr>
      </w:pPr>
      <w:r>
        <w:rPr>
          <w:rFonts w:ascii="Book Antiqua" w:hAnsi="Book Antiqua"/>
          <w:sz w:val="22"/>
          <w:szCs w:val="22"/>
        </w:rPr>
        <w:t>Experience p</w:t>
      </w:r>
      <w:r w:rsidR="00571BF9" w:rsidRPr="00571BF9">
        <w:rPr>
          <w:rFonts w:ascii="Book Antiqua" w:hAnsi="Book Antiqua"/>
          <w:sz w:val="22"/>
          <w:szCs w:val="22"/>
        </w:rPr>
        <w:t>erform</w:t>
      </w:r>
      <w:r>
        <w:rPr>
          <w:rFonts w:ascii="Book Antiqua" w:hAnsi="Book Antiqua"/>
          <w:sz w:val="22"/>
          <w:szCs w:val="22"/>
        </w:rPr>
        <w:t>ing</w:t>
      </w:r>
      <w:r w:rsidR="00571BF9" w:rsidRPr="00571BF9">
        <w:rPr>
          <w:rFonts w:ascii="Book Antiqua" w:hAnsi="Book Antiqua"/>
          <w:sz w:val="22"/>
          <w:szCs w:val="22"/>
        </w:rPr>
        <w:t xml:space="preserve"> assignments at a high level of investigative independence involving complex research programs and/or multi-site research trials or collaborations.</w:t>
      </w:r>
    </w:p>
    <w:p w14:paraId="3EBC9F74" w14:textId="7CE8F19A" w:rsidR="00571BF9" w:rsidRDefault="00571BF9" w:rsidP="00571BF9">
      <w:pPr>
        <w:pStyle w:val="ListParagraph"/>
        <w:numPr>
          <w:ilvl w:val="0"/>
          <w:numId w:val="37"/>
        </w:numPr>
        <w:tabs>
          <w:tab w:val="right" w:pos="9360"/>
        </w:tabs>
        <w:jc w:val="both"/>
        <w:rPr>
          <w:rFonts w:ascii="Book Antiqua" w:hAnsi="Book Antiqua"/>
          <w:sz w:val="22"/>
          <w:szCs w:val="22"/>
        </w:rPr>
      </w:pPr>
      <w:r w:rsidRPr="00571BF9">
        <w:rPr>
          <w:rFonts w:ascii="Book Antiqua" w:hAnsi="Book Antiqua"/>
          <w:sz w:val="22"/>
          <w:szCs w:val="22"/>
        </w:rPr>
        <w:t xml:space="preserve">Consistent record of presentation of research findings at national </w:t>
      </w:r>
      <w:r>
        <w:rPr>
          <w:rFonts w:ascii="Book Antiqua" w:hAnsi="Book Antiqua"/>
          <w:sz w:val="22"/>
          <w:szCs w:val="22"/>
        </w:rPr>
        <w:t xml:space="preserve">and international </w:t>
      </w:r>
      <w:r w:rsidRPr="00571BF9">
        <w:rPr>
          <w:rFonts w:ascii="Book Antiqua" w:hAnsi="Book Antiqua"/>
          <w:sz w:val="22"/>
          <w:szCs w:val="22"/>
        </w:rPr>
        <w:t>scientific meetings</w:t>
      </w:r>
      <w:r>
        <w:rPr>
          <w:rFonts w:ascii="Book Antiqua" w:hAnsi="Book Antiqua"/>
          <w:sz w:val="22"/>
          <w:szCs w:val="22"/>
        </w:rPr>
        <w:t>.</w:t>
      </w:r>
    </w:p>
    <w:p w14:paraId="1809F7C6" w14:textId="1F69E7E5" w:rsidR="009E3FE3" w:rsidRDefault="009E3FE3" w:rsidP="009E3FE3">
      <w:pPr>
        <w:pStyle w:val="ListParagraph"/>
        <w:numPr>
          <w:ilvl w:val="0"/>
          <w:numId w:val="37"/>
        </w:numPr>
        <w:tabs>
          <w:tab w:val="right" w:pos="9360"/>
        </w:tabs>
        <w:jc w:val="both"/>
        <w:rPr>
          <w:rFonts w:ascii="Book Antiqua" w:hAnsi="Book Antiqua"/>
          <w:sz w:val="22"/>
          <w:szCs w:val="22"/>
        </w:rPr>
      </w:pPr>
      <w:r w:rsidRPr="000B78BC">
        <w:rPr>
          <w:rFonts w:ascii="Book Antiqua" w:hAnsi="Book Antiqua"/>
          <w:sz w:val="22"/>
          <w:szCs w:val="22"/>
        </w:rPr>
        <w:t>Ability to provide fair, principled and decisive leadership for a work environment that promotes shared accountability.</w:t>
      </w:r>
    </w:p>
    <w:p w14:paraId="2DEFA973" w14:textId="77777777" w:rsidR="009347F8" w:rsidRPr="009347F8" w:rsidRDefault="009347F8" w:rsidP="009347F8">
      <w:pPr>
        <w:pStyle w:val="ListParagraph"/>
        <w:numPr>
          <w:ilvl w:val="0"/>
          <w:numId w:val="37"/>
        </w:numPr>
        <w:tabs>
          <w:tab w:val="right" w:pos="9360"/>
        </w:tabs>
        <w:jc w:val="both"/>
        <w:rPr>
          <w:rFonts w:ascii="Book Antiqua" w:hAnsi="Book Antiqua"/>
          <w:sz w:val="22"/>
          <w:szCs w:val="22"/>
        </w:rPr>
      </w:pPr>
      <w:r w:rsidRPr="009347F8">
        <w:rPr>
          <w:rFonts w:ascii="Book Antiqua" w:hAnsi="Book Antiqua"/>
          <w:sz w:val="22"/>
          <w:szCs w:val="22"/>
        </w:rPr>
        <w:t>Knowledge of, and ability to apply, professional psychological treatments to a full range of patient populations.</w:t>
      </w:r>
    </w:p>
    <w:p w14:paraId="5E44615D" w14:textId="77777777" w:rsidR="009347F8" w:rsidRPr="009347F8" w:rsidRDefault="009347F8" w:rsidP="009347F8">
      <w:pPr>
        <w:pStyle w:val="ListParagraph"/>
        <w:numPr>
          <w:ilvl w:val="0"/>
          <w:numId w:val="37"/>
        </w:numPr>
        <w:tabs>
          <w:tab w:val="right" w:pos="9360"/>
        </w:tabs>
        <w:jc w:val="both"/>
        <w:rPr>
          <w:rFonts w:ascii="Book Antiqua" w:hAnsi="Book Antiqua"/>
          <w:sz w:val="22"/>
          <w:szCs w:val="22"/>
        </w:rPr>
      </w:pPr>
      <w:r w:rsidRPr="009347F8">
        <w:rPr>
          <w:rFonts w:ascii="Book Antiqua" w:hAnsi="Book Antiqua"/>
          <w:sz w:val="22"/>
          <w:szCs w:val="22"/>
        </w:rPr>
        <w:t>Ability to provide professional advice and consultation in areas related to professional psychology and behavioral health.</w:t>
      </w:r>
    </w:p>
    <w:p w14:paraId="7B72FA34" w14:textId="7DFE8235" w:rsidR="004208CF" w:rsidRPr="009347F8" w:rsidRDefault="009347F8" w:rsidP="00B45F32">
      <w:pPr>
        <w:pStyle w:val="ListParagraph"/>
        <w:numPr>
          <w:ilvl w:val="0"/>
          <w:numId w:val="37"/>
        </w:numPr>
        <w:tabs>
          <w:tab w:val="right" w:pos="9360"/>
        </w:tabs>
        <w:jc w:val="both"/>
        <w:rPr>
          <w:rFonts w:ascii="Book Antiqua" w:hAnsi="Book Antiqua"/>
          <w:sz w:val="22"/>
          <w:szCs w:val="22"/>
        </w:rPr>
      </w:pPr>
      <w:r w:rsidRPr="009347F8">
        <w:rPr>
          <w:rFonts w:ascii="Book Antiqua" w:hAnsi="Book Antiqua"/>
          <w:sz w:val="22"/>
          <w:szCs w:val="22"/>
        </w:rPr>
        <w:t>Knowledge of clinical research literature.</w:t>
      </w:r>
    </w:p>
    <w:p w14:paraId="61414110" w14:textId="77777777" w:rsidR="009347F8" w:rsidRDefault="009347F8" w:rsidP="00B45F32">
      <w:pPr>
        <w:contextualSpacing/>
        <w:jc w:val="both"/>
        <w:rPr>
          <w:rFonts w:ascii="Book Antiqua" w:hAnsi="Book Antiqua"/>
          <w:sz w:val="22"/>
          <w:szCs w:val="22"/>
        </w:rPr>
      </w:pPr>
    </w:p>
    <w:p w14:paraId="6C73AD98" w14:textId="77777777" w:rsidR="000E6BB7" w:rsidRPr="00EF791A" w:rsidRDefault="000E6BB7" w:rsidP="00B45F32">
      <w:pPr>
        <w:shd w:val="clear" w:color="auto" w:fill="D9D9D9"/>
        <w:tabs>
          <w:tab w:val="right" w:pos="9360"/>
        </w:tabs>
        <w:jc w:val="both"/>
        <w:rPr>
          <w:rFonts w:ascii="Book Antiqua" w:hAnsi="Book Antiqua"/>
          <w:sz w:val="22"/>
          <w:szCs w:val="22"/>
        </w:rPr>
      </w:pPr>
      <w:r w:rsidRPr="00EF791A">
        <w:rPr>
          <w:rFonts w:ascii="Book Antiqua" w:hAnsi="Book Antiqua"/>
          <w:sz w:val="22"/>
          <w:szCs w:val="22"/>
        </w:rPr>
        <w:t>HONORS AND AWARDS</w:t>
      </w:r>
    </w:p>
    <w:p w14:paraId="2CD7957C" w14:textId="77777777" w:rsidR="000E6BB7" w:rsidRDefault="000E6BB7" w:rsidP="00B45F32">
      <w:pPr>
        <w:pStyle w:val="ListParagraph"/>
        <w:tabs>
          <w:tab w:val="right" w:pos="9360"/>
        </w:tabs>
        <w:jc w:val="both"/>
        <w:rPr>
          <w:rFonts w:ascii="Book Antiqua" w:hAnsi="Book Antiqua"/>
          <w:sz w:val="22"/>
          <w:szCs w:val="22"/>
        </w:rPr>
      </w:pPr>
    </w:p>
    <w:p w14:paraId="658E73DC" w14:textId="77777777" w:rsidR="000E6BB7" w:rsidRDefault="000E6BB7" w:rsidP="00B45F32">
      <w:pPr>
        <w:pStyle w:val="ListParagraph"/>
        <w:numPr>
          <w:ilvl w:val="0"/>
          <w:numId w:val="5"/>
        </w:numPr>
        <w:ind w:left="360"/>
        <w:jc w:val="both"/>
        <w:rPr>
          <w:rFonts w:ascii="Book Antiqua" w:hAnsi="Book Antiqua"/>
          <w:sz w:val="22"/>
          <w:szCs w:val="22"/>
        </w:rPr>
      </w:pPr>
      <w:r w:rsidRPr="0028243C">
        <w:rPr>
          <w:rFonts w:ascii="Book Antiqua" w:hAnsi="Book Antiqua"/>
          <w:sz w:val="22"/>
          <w:szCs w:val="22"/>
        </w:rPr>
        <w:t xml:space="preserve">Interviewed by </w:t>
      </w:r>
      <w:r>
        <w:rPr>
          <w:rFonts w:ascii="Book Antiqua" w:hAnsi="Book Antiqua"/>
          <w:sz w:val="22"/>
          <w:szCs w:val="22"/>
        </w:rPr>
        <w:t>the following Newspapers:</w:t>
      </w:r>
    </w:p>
    <w:p w14:paraId="24FFB982" w14:textId="77777777" w:rsidR="000E6BB7" w:rsidRDefault="000E6BB7" w:rsidP="00B45F32">
      <w:pPr>
        <w:pStyle w:val="ListParagraph"/>
        <w:numPr>
          <w:ilvl w:val="1"/>
          <w:numId w:val="5"/>
        </w:numPr>
        <w:ind w:left="1080"/>
        <w:jc w:val="both"/>
        <w:rPr>
          <w:rFonts w:ascii="Book Antiqua" w:hAnsi="Book Antiqua"/>
          <w:sz w:val="22"/>
          <w:szCs w:val="22"/>
        </w:rPr>
      </w:pPr>
      <w:r w:rsidRPr="0028243C">
        <w:rPr>
          <w:rFonts w:ascii="Book Antiqua" w:hAnsi="Book Antiqua"/>
          <w:sz w:val="22"/>
          <w:szCs w:val="22"/>
        </w:rPr>
        <w:t>“</w:t>
      </w:r>
      <w:r w:rsidRPr="00430213">
        <w:rPr>
          <w:rFonts w:ascii="Book Antiqua" w:hAnsi="Book Antiqua"/>
          <w:i/>
          <w:sz w:val="22"/>
          <w:szCs w:val="22"/>
        </w:rPr>
        <w:t>Puerto Rico Te Quiero</w:t>
      </w:r>
      <w:r w:rsidRPr="0028243C">
        <w:rPr>
          <w:rFonts w:ascii="Book Antiqua" w:hAnsi="Book Antiqua"/>
          <w:sz w:val="22"/>
          <w:szCs w:val="22"/>
        </w:rPr>
        <w:t>” in PR</w:t>
      </w:r>
      <w:r>
        <w:rPr>
          <w:rFonts w:ascii="Book Antiqua" w:hAnsi="Book Antiqua"/>
          <w:sz w:val="22"/>
          <w:szCs w:val="22"/>
        </w:rPr>
        <w:t>,</w:t>
      </w:r>
      <w:r w:rsidRPr="0028243C">
        <w:rPr>
          <w:rFonts w:ascii="Book Antiqua" w:hAnsi="Book Antiqua"/>
          <w:sz w:val="22"/>
          <w:szCs w:val="22"/>
        </w:rPr>
        <w:t xml:space="preserve"> to describe published research findings</w:t>
      </w:r>
      <w:r>
        <w:rPr>
          <w:rFonts w:ascii="Book Antiqua" w:hAnsi="Book Antiqua"/>
          <w:sz w:val="22"/>
          <w:szCs w:val="22"/>
        </w:rPr>
        <w:t>.</w:t>
      </w:r>
      <w:r>
        <w:rPr>
          <w:rFonts w:ascii="Book Antiqua" w:hAnsi="Book Antiqua"/>
          <w:sz w:val="22"/>
          <w:szCs w:val="22"/>
        </w:rPr>
        <w:tab/>
        <w:t xml:space="preserve">  (11/18/2015)</w:t>
      </w:r>
    </w:p>
    <w:p w14:paraId="017C6A00" w14:textId="77777777" w:rsidR="000E6BB7" w:rsidRDefault="000E6BB7" w:rsidP="00B45F32">
      <w:pPr>
        <w:pStyle w:val="ListParagraph"/>
        <w:numPr>
          <w:ilvl w:val="1"/>
          <w:numId w:val="5"/>
        </w:numPr>
        <w:ind w:left="1080"/>
        <w:jc w:val="both"/>
        <w:rPr>
          <w:rFonts w:ascii="Book Antiqua" w:hAnsi="Book Antiqua"/>
          <w:sz w:val="22"/>
          <w:szCs w:val="22"/>
        </w:rPr>
      </w:pPr>
      <w:r w:rsidRPr="00647E87">
        <w:rPr>
          <w:rFonts w:ascii="Book Antiqua" w:hAnsi="Book Antiqua"/>
          <w:sz w:val="22"/>
          <w:szCs w:val="22"/>
        </w:rPr>
        <w:lastRenderedPageBreak/>
        <w:t>“</w:t>
      </w:r>
      <w:r w:rsidRPr="00647E87">
        <w:rPr>
          <w:rFonts w:ascii="Book Antiqua" w:hAnsi="Book Antiqua"/>
          <w:i/>
          <w:sz w:val="22"/>
          <w:szCs w:val="22"/>
        </w:rPr>
        <w:t>Claridad</w:t>
      </w:r>
      <w:r w:rsidRPr="00647E87">
        <w:rPr>
          <w:rFonts w:ascii="Book Antiqua" w:hAnsi="Book Antiqua"/>
          <w:sz w:val="22"/>
          <w:szCs w:val="22"/>
        </w:rPr>
        <w:t>” in PR</w:t>
      </w:r>
      <w:r>
        <w:rPr>
          <w:rFonts w:ascii="Book Antiqua" w:hAnsi="Book Antiqua"/>
          <w:sz w:val="22"/>
          <w:szCs w:val="22"/>
        </w:rPr>
        <w:t>,</w:t>
      </w:r>
      <w:r w:rsidRPr="00647E87">
        <w:rPr>
          <w:rFonts w:ascii="Book Antiqua" w:hAnsi="Book Antiqua"/>
          <w:sz w:val="22"/>
          <w:szCs w:val="22"/>
        </w:rPr>
        <w:t xml:space="preserve"> to describe published research findings</w:t>
      </w:r>
      <w:r>
        <w:rPr>
          <w:rFonts w:ascii="Book Antiqua" w:hAnsi="Book Antiqua"/>
          <w:sz w:val="22"/>
          <w:szCs w:val="22"/>
        </w:rPr>
        <w:t>.</w:t>
      </w:r>
      <w:r>
        <w:rPr>
          <w:rFonts w:ascii="Book Antiqua" w:hAnsi="Book Antiqua"/>
          <w:sz w:val="22"/>
          <w:szCs w:val="22"/>
        </w:rPr>
        <w:tab/>
      </w:r>
      <w:r>
        <w:rPr>
          <w:rFonts w:ascii="Book Antiqua" w:hAnsi="Book Antiqua"/>
          <w:sz w:val="22"/>
          <w:szCs w:val="22"/>
        </w:rPr>
        <w:tab/>
        <w:t xml:space="preserve">  </w:t>
      </w:r>
      <w:r w:rsidRPr="00647E87">
        <w:rPr>
          <w:rFonts w:ascii="Book Antiqua" w:hAnsi="Book Antiqua"/>
          <w:sz w:val="22"/>
          <w:szCs w:val="22"/>
        </w:rPr>
        <w:t>(11/11/2015)</w:t>
      </w:r>
    </w:p>
    <w:p w14:paraId="1CFB3734" w14:textId="77777777" w:rsidR="000E6BB7" w:rsidRDefault="000E6BB7" w:rsidP="00B45F32">
      <w:pPr>
        <w:pStyle w:val="ListParagraph"/>
        <w:numPr>
          <w:ilvl w:val="1"/>
          <w:numId w:val="5"/>
        </w:numPr>
        <w:ind w:left="1080"/>
        <w:jc w:val="both"/>
        <w:rPr>
          <w:rFonts w:ascii="Book Antiqua" w:hAnsi="Book Antiqua"/>
          <w:sz w:val="22"/>
          <w:szCs w:val="22"/>
        </w:rPr>
      </w:pPr>
      <w:r w:rsidRPr="005728DF">
        <w:rPr>
          <w:rFonts w:ascii="Book Antiqua" w:hAnsi="Book Antiqua"/>
          <w:sz w:val="22"/>
          <w:szCs w:val="22"/>
        </w:rPr>
        <w:t>“</w:t>
      </w:r>
      <w:r w:rsidRPr="005728DF">
        <w:rPr>
          <w:rFonts w:ascii="Book Antiqua" w:hAnsi="Book Antiqua"/>
          <w:i/>
          <w:sz w:val="22"/>
          <w:szCs w:val="22"/>
        </w:rPr>
        <w:t>El Nuevo Dia</w:t>
      </w:r>
      <w:r w:rsidRPr="005728DF">
        <w:rPr>
          <w:rFonts w:ascii="Book Antiqua" w:hAnsi="Book Antiqua"/>
          <w:sz w:val="22"/>
          <w:szCs w:val="22"/>
        </w:rPr>
        <w:t>” in PR</w:t>
      </w:r>
      <w:r>
        <w:rPr>
          <w:rFonts w:ascii="Book Antiqua" w:hAnsi="Book Antiqua"/>
          <w:sz w:val="22"/>
          <w:szCs w:val="22"/>
        </w:rPr>
        <w:t>,</w:t>
      </w:r>
      <w:r w:rsidRPr="005728DF">
        <w:rPr>
          <w:rFonts w:ascii="Book Antiqua" w:hAnsi="Book Antiqua"/>
          <w:sz w:val="22"/>
          <w:szCs w:val="22"/>
        </w:rPr>
        <w:t xml:space="preserve"> to describe published research findings</w:t>
      </w:r>
      <w:r>
        <w:rPr>
          <w:rFonts w:ascii="Book Antiqua" w:hAnsi="Book Antiqua"/>
          <w:sz w:val="22"/>
          <w:szCs w:val="22"/>
        </w:rPr>
        <w:t>.</w:t>
      </w:r>
      <w:r>
        <w:rPr>
          <w:rFonts w:ascii="Book Antiqua" w:hAnsi="Book Antiqua"/>
          <w:sz w:val="22"/>
          <w:szCs w:val="22"/>
        </w:rPr>
        <w:tab/>
      </w:r>
      <w:r>
        <w:rPr>
          <w:rFonts w:ascii="Book Antiqua" w:hAnsi="Book Antiqua"/>
          <w:sz w:val="22"/>
          <w:szCs w:val="22"/>
        </w:rPr>
        <w:tab/>
        <w:t xml:space="preserve">    (11/7/2015)</w:t>
      </w:r>
    </w:p>
    <w:p w14:paraId="6C817804" w14:textId="77777777" w:rsidR="000E6BB7" w:rsidRDefault="000E6BB7" w:rsidP="00B45F32">
      <w:pPr>
        <w:pStyle w:val="ListParagraph"/>
        <w:numPr>
          <w:ilvl w:val="1"/>
          <w:numId w:val="5"/>
        </w:numPr>
        <w:ind w:left="1080"/>
        <w:jc w:val="both"/>
        <w:rPr>
          <w:rFonts w:ascii="Book Antiqua" w:hAnsi="Book Antiqua"/>
          <w:sz w:val="22"/>
          <w:szCs w:val="22"/>
        </w:rPr>
      </w:pPr>
      <w:r w:rsidRPr="005728DF">
        <w:rPr>
          <w:rFonts w:ascii="Book Antiqua" w:hAnsi="Book Antiqua"/>
          <w:sz w:val="22"/>
          <w:szCs w:val="22"/>
        </w:rPr>
        <w:t>“</w:t>
      </w:r>
      <w:r w:rsidRPr="005728DF">
        <w:rPr>
          <w:rFonts w:ascii="Book Antiqua" w:hAnsi="Book Antiqua"/>
          <w:i/>
          <w:sz w:val="22"/>
          <w:szCs w:val="22"/>
        </w:rPr>
        <w:t>UPR Dialogo</w:t>
      </w:r>
      <w:r w:rsidRPr="005728DF">
        <w:rPr>
          <w:rFonts w:ascii="Book Antiqua" w:hAnsi="Book Antiqua"/>
          <w:sz w:val="22"/>
          <w:szCs w:val="22"/>
        </w:rPr>
        <w:t>” in Puerto Rico</w:t>
      </w:r>
      <w:r>
        <w:rPr>
          <w:rFonts w:ascii="Book Antiqua" w:hAnsi="Book Antiqua"/>
          <w:sz w:val="22"/>
          <w:szCs w:val="22"/>
        </w:rPr>
        <w:t>,</w:t>
      </w:r>
      <w:r w:rsidRPr="005728DF">
        <w:rPr>
          <w:rFonts w:ascii="Book Antiqua" w:hAnsi="Book Antiqua"/>
          <w:sz w:val="22"/>
          <w:szCs w:val="22"/>
        </w:rPr>
        <w:t xml:space="preserve"> to describe published research finding</w:t>
      </w:r>
      <w:r>
        <w:rPr>
          <w:rFonts w:ascii="Book Antiqua" w:hAnsi="Book Antiqua"/>
          <w:sz w:val="22"/>
          <w:szCs w:val="22"/>
        </w:rPr>
        <w:t>.</w:t>
      </w:r>
      <w:r>
        <w:rPr>
          <w:rFonts w:ascii="Book Antiqua" w:hAnsi="Book Antiqua"/>
          <w:sz w:val="22"/>
          <w:szCs w:val="22"/>
        </w:rPr>
        <w:tab/>
        <w:t xml:space="preserve">    </w:t>
      </w:r>
      <w:r w:rsidRPr="005728DF">
        <w:rPr>
          <w:rFonts w:ascii="Book Antiqua" w:hAnsi="Book Antiqua"/>
          <w:sz w:val="22"/>
          <w:szCs w:val="22"/>
        </w:rPr>
        <w:t>(11/3/2015)</w:t>
      </w:r>
    </w:p>
    <w:p w14:paraId="3DE62AA6" w14:textId="77777777" w:rsidR="000E6BB7" w:rsidRDefault="000E6BB7" w:rsidP="00B45F32">
      <w:pPr>
        <w:pStyle w:val="ListParagraph"/>
        <w:numPr>
          <w:ilvl w:val="1"/>
          <w:numId w:val="5"/>
        </w:numPr>
        <w:ind w:left="1080"/>
        <w:jc w:val="both"/>
        <w:rPr>
          <w:rFonts w:ascii="Book Antiqua" w:hAnsi="Book Antiqua"/>
          <w:sz w:val="22"/>
          <w:szCs w:val="22"/>
        </w:rPr>
      </w:pPr>
      <w:r w:rsidRPr="005728DF">
        <w:rPr>
          <w:rFonts w:ascii="Book Antiqua" w:hAnsi="Book Antiqua"/>
          <w:sz w:val="22"/>
          <w:szCs w:val="22"/>
        </w:rPr>
        <w:t>“</w:t>
      </w:r>
      <w:r w:rsidRPr="005728DF">
        <w:rPr>
          <w:rFonts w:ascii="Book Antiqua" w:hAnsi="Book Antiqua"/>
          <w:i/>
          <w:sz w:val="22"/>
          <w:szCs w:val="22"/>
        </w:rPr>
        <w:t>Yale Daily News</w:t>
      </w:r>
      <w:r w:rsidRPr="005728DF">
        <w:rPr>
          <w:rFonts w:ascii="Book Antiqua" w:hAnsi="Book Antiqua"/>
          <w:sz w:val="22"/>
          <w:szCs w:val="22"/>
        </w:rPr>
        <w:t>” in C</w:t>
      </w:r>
      <w:r>
        <w:rPr>
          <w:rFonts w:ascii="Book Antiqua" w:hAnsi="Book Antiqua"/>
          <w:sz w:val="22"/>
          <w:szCs w:val="22"/>
        </w:rPr>
        <w:t>T,</w:t>
      </w:r>
      <w:r w:rsidRPr="005728DF">
        <w:rPr>
          <w:rFonts w:ascii="Book Antiqua" w:hAnsi="Book Antiqua"/>
          <w:sz w:val="22"/>
          <w:szCs w:val="22"/>
        </w:rPr>
        <w:t xml:space="preserve"> to describe published research findings</w:t>
      </w:r>
      <w:r>
        <w:rPr>
          <w:rFonts w:ascii="Book Antiqua" w:hAnsi="Book Antiqua"/>
          <w:sz w:val="22"/>
          <w:szCs w:val="22"/>
        </w:rPr>
        <w:t>.</w:t>
      </w:r>
      <w:r>
        <w:rPr>
          <w:rFonts w:ascii="Book Antiqua" w:hAnsi="Book Antiqua"/>
          <w:sz w:val="22"/>
          <w:szCs w:val="22"/>
        </w:rPr>
        <w:tab/>
        <w:t xml:space="preserve">    </w:t>
      </w:r>
      <w:r w:rsidRPr="005728DF">
        <w:rPr>
          <w:rFonts w:ascii="Book Antiqua" w:hAnsi="Book Antiqua"/>
          <w:sz w:val="22"/>
          <w:szCs w:val="22"/>
        </w:rPr>
        <w:t>(9/22/2015)</w:t>
      </w:r>
    </w:p>
    <w:p w14:paraId="41FF07D5" w14:textId="4A09E61A" w:rsidR="000E6BB7" w:rsidRDefault="000E6BB7" w:rsidP="00B45F32">
      <w:pPr>
        <w:pStyle w:val="ListParagraph"/>
        <w:numPr>
          <w:ilvl w:val="1"/>
          <w:numId w:val="5"/>
        </w:numPr>
        <w:ind w:left="1080"/>
        <w:jc w:val="both"/>
        <w:rPr>
          <w:rFonts w:ascii="Book Antiqua" w:hAnsi="Book Antiqua"/>
          <w:sz w:val="22"/>
          <w:szCs w:val="22"/>
        </w:rPr>
      </w:pPr>
      <w:r w:rsidRPr="00524349">
        <w:rPr>
          <w:rFonts w:ascii="Book Antiqua" w:hAnsi="Book Antiqua"/>
          <w:sz w:val="22"/>
          <w:szCs w:val="22"/>
          <w:lang w:val="es-PR"/>
        </w:rPr>
        <w:t>“</w:t>
      </w:r>
      <w:r w:rsidRPr="00524349">
        <w:rPr>
          <w:rFonts w:ascii="Book Antiqua" w:hAnsi="Book Antiqua"/>
          <w:i/>
          <w:sz w:val="22"/>
          <w:szCs w:val="22"/>
          <w:lang w:val="es-PR"/>
        </w:rPr>
        <w:t>El Nuevo Dia</w:t>
      </w:r>
      <w:r w:rsidRPr="00524349">
        <w:rPr>
          <w:rFonts w:ascii="Book Antiqua" w:hAnsi="Book Antiqua"/>
          <w:sz w:val="22"/>
          <w:szCs w:val="22"/>
          <w:lang w:val="es-PR"/>
        </w:rPr>
        <w:t>” in Puerto Rico, to describe career trajectory.</w:t>
      </w:r>
      <w:r w:rsidR="00321CF9" w:rsidRPr="00524349">
        <w:rPr>
          <w:rFonts w:ascii="Book Antiqua" w:hAnsi="Book Antiqua"/>
          <w:sz w:val="22"/>
          <w:szCs w:val="22"/>
          <w:lang w:val="es-PR"/>
        </w:rPr>
        <w:tab/>
      </w:r>
      <w:r w:rsidR="00321CF9" w:rsidRPr="00524349">
        <w:rPr>
          <w:rFonts w:ascii="Book Antiqua" w:hAnsi="Book Antiqua"/>
          <w:sz w:val="22"/>
          <w:szCs w:val="22"/>
          <w:lang w:val="es-PR"/>
        </w:rPr>
        <w:tab/>
        <w:t xml:space="preserve">     </w:t>
      </w:r>
      <w:r w:rsidRPr="00524349">
        <w:rPr>
          <w:rFonts w:ascii="Book Antiqua" w:hAnsi="Book Antiqua"/>
          <w:sz w:val="22"/>
          <w:szCs w:val="22"/>
          <w:lang w:val="es-PR"/>
        </w:rPr>
        <w:t xml:space="preserve"> </w:t>
      </w:r>
      <w:r w:rsidRPr="005728DF">
        <w:rPr>
          <w:rFonts w:ascii="Book Antiqua" w:hAnsi="Book Antiqua"/>
          <w:sz w:val="22"/>
          <w:szCs w:val="22"/>
        </w:rPr>
        <w:t>(4/3/2015)</w:t>
      </w:r>
    </w:p>
    <w:p w14:paraId="6FDC54F0" w14:textId="47FBEE70" w:rsidR="000E6BB7" w:rsidRPr="005728DF" w:rsidRDefault="000E6BB7" w:rsidP="00B45F32">
      <w:pPr>
        <w:pStyle w:val="ListParagraph"/>
        <w:numPr>
          <w:ilvl w:val="1"/>
          <w:numId w:val="5"/>
        </w:numPr>
        <w:ind w:left="1080"/>
        <w:jc w:val="both"/>
        <w:rPr>
          <w:rFonts w:ascii="Book Antiqua" w:hAnsi="Book Antiqua"/>
          <w:sz w:val="22"/>
          <w:szCs w:val="22"/>
        </w:rPr>
      </w:pPr>
      <w:r w:rsidRPr="00524349">
        <w:rPr>
          <w:rFonts w:ascii="Book Antiqua" w:hAnsi="Book Antiqua"/>
          <w:sz w:val="22"/>
          <w:szCs w:val="22"/>
          <w:lang w:val="es-PR"/>
        </w:rPr>
        <w:t>“</w:t>
      </w:r>
      <w:r w:rsidRPr="00524349">
        <w:rPr>
          <w:rFonts w:ascii="Book Antiqua" w:hAnsi="Book Antiqua"/>
          <w:i/>
          <w:sz w:val="22"/>
          <w:szCs w:val="22"/>
          <w:lang w:val="es-PR"/>
        </w:rPr>
        <w:t>Huellas del Futuro</w:t>
      </w:r>
      <w:r w:rsidR="00321CF9" w:rsidRPr="00524349">
        <w:rPr>
          <w:rFonts w:ascii="Book Antiqua" w:hAnsi="Book Antiqua"/>
          <w:sz w:val="22"/>
          <w:szCs w:val="22"/>
          <w:lang w:val="es-PR"/>
        </w:rPr>
        <w:t xml:space="preserve">” </w:t>
      </w:r>
      <w:r w:rsidRPr="00524349">
        <w:rPr>
          <w:rFonts w:ascii="Book Antiqua" w:hAnsi="Book Antiqua"/>
          <w:sz w:val="22"/>
          <w:szCs w:val="22"/>
          <w:lang w:val="es-PR"/>
        </w:rPr>
        <w:t>in PR, to describe career trajectory.</w:t>
      </w:r>
      <w:r w:rsidR="00321CF9" w:rsidRPr="00524349">
        <w:rPr>
          <w:rFonts w:ascii="Book Antiqua" w:hAnsi="Book Antiqua"/>
          <w:sz w:val="22"/>
          <w:szCs w:val="22"/>
          <w:lang w:val="es-PR"/>
        </w:rPr>
        <w:tab/>
      </w:r>
      <w:r w:rsidR="00321CF9" w:rsidRPr="00524349">
        <w:rPr>
          <w:rFonts w:ascii="Book Antiqua" w:hAnsi="Book Antiqua"/>
          <w:sz w:val="22"/>
          <w:szCs w:val="22"/>
          <w:lang w:val="es-PR"/>
        </w:rPr>
        <w:tab/>
      </w:r>
      <w:r w:rsidR="00321CF9" w:rsidRPr="00524349">
        <w:rPr>
          <w:rFonts w:ascii="Book Antiqua" w:hAnsi="Book Antiqua"/>
          <w:sz w:val="22"/>
          <w:szCs w:val="22"/>
          <w:lang w:val="es-PR"/>
        </w:rPr>
        <w:tab/>
        <w:t xml:space="preserve">    </w:t>
      </w:r>
      <w:r w:rsidRPr="005728DF">
        <w:rPr>
          <w:rFonts w:ascii="Book Antiqua" w:hAnsi="Book Antiqua"/>
          <w:sz w:val="22"/>
          <w:szCs w:val="22"/>
        </w:rPr>
        <w:t>(1/22/2015)</w:t>
      </w:r>
    </w:p>
    <w:p w14:paraId="72B35DDE" w14:textId="00AFC6C1" w:rsidR="000E6BB7" w:rsidRPr="005728DF" w:rsidRDefault="000E6BB7" w:rsidP="00B45F32">
      <w:pPr>
        <w:pStyle w:val="ListParagraph"/>
        <w:numPr>
          <w:ilvl w:val="0"/>
          <w:numId w:val="5"/>
        </w:numPr>
        <w:ind w:left="360"/>
        <w:jc w:val="both"/>
        <w:rPr>
          <w:rFonts w:ascii="Book Antiqua" w:hAnsi="Book Antiqua"/>
          <w:sz w:val="22"/>
          <w:szCs w:val="22"/>
        </w:rPr>
      </w:pPr>
      <w:bookmarkStart w:id="11" w:name="_Hlk536560235"/>
      <w:r w:rsidRPr="005728DF">
        <w:rPr>
          <w:rFonts w:ascii="Book Antiqua" w:hAnsi="Book Antiqua"/>
          <w:sz w:val="22"/>
          <w:szCs w:val="22"/>
        </w:rPr>
        <w:t xml:space="preserve">Association of State and Provincial Psychology Board </w:t>
      </w:r>
      <w:r>
        <w:rPr>
          <w:rFonts w:ascii="Book Antiqua" w:hAnsi="Book Antiqua"/>
          <w:sz w:val="22"/>
          <w:szCs w:val="22"/>
        </w:rPr>
        <w:t xml:space="preserve">(ASPPB) </w:t>
      </w:r>
      <w:r w:rsidRPr="005728DF">
        <w:rPr>
          <w:rFonts w:ascii="Book Antiqua" w:hAnsi="Book Antiqua"/>
          <w:sz w:val="22"/>
          <w:szCs w:val="22"/>
        </w:rPr>
        <w:t>Certificate of Professional Qualification</w:t>
      </w:r>
      <w:r>
        <w:rPr>
          <w:rFonts w:ascii="Book Antiqua" w:hAnsi="Book Antiqua"/>
          <w:sz w:val="22"/>
          <w:szCs w:val="22"/>
        </w:rPr>
        <w:t xml:space="preserve"> (CPQ).</w:t>
      </w:r>
      <w:r w:rsidR="00593CA0">
        <w:rPr>
          <w:rFonts w:ascii="Book Antiqua" w:hAnsi="Book Antiqua"/>
          <w:sz w:val="22"/>
          <w:szCs w:val="22"/>
        </w:rPr>
        <w:t xml:space="preserve"> (#4438)</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sidRPr="005728DF">
        <w:rPr>
          <w:rFonts w:ascii="Book Antiqua" w:hAnsi="Book Antiqua"/>
          <w:sz w:val="22"/>
          <w:szCs w:val="22"/>
        </w:rPr>
        <w:t>(9/21/2015)</w:t>
      </w:r>
    </w:p>
    <w:p w14:paraId="6624F007" w14:textId="77777777" w:rsidR="000E6BB7" w:rsidRDefault="000E6BB7" w:rsidP="00B45F32">
      <w:pPr>
        <w:pStyle w:val="ListParagraph"/>
        <w:numPr>
          <w:ilvl w:val="0"/>
          <w:numId w:val="5"/>
        </w:numPr>
        <w:tabs>
          <w:tab w:val="right" w:pos="9360"/>
        </w:tabs>
        <w:ind w:left="360"/>
        <w:jc w:val="both"/>
        <w:rPr>
          <w:rFonts w:ascii="Book Antiqua" w:hAnsi="Book Antiqua"/>
          <w:sz w:val="22"/>
          <w:szCs w:val="22"/>
        </w:rPr>
      </w:pPr>
      <w:r>
        <w:rPr>
          <w:rFonts w:ascii="Book Antiqua" w:hAnsi="Book Antiqua"/>
          <w:sz w:val="22"/>
          <w:szCs w:val="22"/>
        </w:rPr>
        <w:t>Diversity Scholarship Award, ABPP Foundation.</w:t>
      </w:r>
      <w:r>
        <w:rPr>
          <w:rFonts w:ascii="Book Antiqua" w:hAnsi="Book Antiqua"/>
          <w:sz w:val="22"/>
          <w:szCs w:val="22"/>
        </w:rPr>
        <w:tab/>
        <w:t>(7/3/2014)</w:t>
      </w:r>
    </w:p>
    <w:bookmarkEnd w:id="11"/>
    <w:p w14:paraId="3219296A" w14:textId="505B1C06" w:rsidR="000E6BB7" w:rsidRPr="00593CA0" w:rsidRDefault="000E6BB7" w:rsidP="00593CA0">
      <w:pPr>
        <w:pStyle w:val="ListParagraph"/>
        <w:numPr>
          <w:ilvl w:val="0"/>
          <w:numId w:val="5"/>
        </w:numPr>
        <w:tabs>
          <w:tab w:val="right" w:pos="9360"/>
        </w:tabs>
        <w:ind w:left="360"/>
        <w:jc w:val="both"/>
        <w:rPr>
          <w:rFonts w:ascii="Book Antiqua" w:hAnsi="Book Antiqua"/>
          <w:sz w:val="22"/>
          <w:szCs w:val="22"/>
        </w:rPr>
      </w:pPr>
      <w:r>
        <w:rPr>
          <w:rFonts w:ascii="Book Antiqua" w:hAnsi="Book Antiqua"/>
          <w:sz w:val="22"/>
          <w:szCs w:val="22"/>
        </w:rPr>
        <w:t>Diplomate</w:t>
      </w:r>
      <w:r w:rsidR="00593CA0">
        <w:rPr>
          <w:rFonts w:ascii="Book Antiqua" w:hAnsi="Book Antiqua"/>
          <w:sz w:val="22"/>
          <w:szCs w:val="22"/>
        </w:rPr>
        <w:t xml:space="preserve"> </w:t>
      </w:r>
      <w:r w:rsidR="00593CA0" w:rsidRPr="00593CA0">
        <w:rPr>
          <w:rFonts w:ascii="Book Antiqua" w:hAnsi="Book Antiqua"/>
          <w:sz w:val="22"/>
          <w:szCs w:val="22"/>
        </w:rPr>
        <w:t>(#7444)</w:t>
      </w:r>
      <w:r w:rsidRPr="00593CA0">
        <w:rPr>
          <w:rFonts w:ascii="Book Antiqua" w:hAnsi="Book Antiqua"/>
          <w:sz w:val="22"/>
          <w:szCs w:val="22"/>
        </w:rPr>
        <w:t xml:space="preserve">, </w:t>
      </w:r>
      <w:r w:rsidR="003505A8" w:rsidRPr="003505A8">
        <w:rPr>
          <w:rFonts w:ascii="Book Antiqua" w:hAnsi="Book Antiqua"/>
          <w:sz w:val="22"/>
          <w:szCs w:val="22"/>
        </w:rPr>
        <w:t>American Board of Behavioral and Cognitive Psychology</w:t>
      </w:r>
      <w:r w:rsidRPr="00593CA0">
        <w:rPr>
          <w:rFonts w:ascii="Book Antiqua" w:hAnsi="Book Antiqua"/>
          <w:sz w:val="22"/>
          <w:szCs w:val="22"/>
        </w:rPr>
        <w:t>.</w:t>
      </w:r>
      <w:r w:rsidR="00593CA0" w:rsidRPr="00593CA0">
        <w:rPr>
          <w:rFonts w:ascii="Book Antiqua" w:hAnsi="Book Antiqua"/>
          <w:sz w:val="22"/>
          <w:szCs w:val="22"/>
        </w:rPr>
        <w:t xml:space="preserve"> </w:t>
      </w:r>
      <w:r w:rsidR="002472F9" w:rsidRPr="00593CA0">
        <w:rPr>
          <w:rFonts w:ascii="Book Antiqua" w:hAnsi="Book Antiqua"/>
          <w:sz w:val="22"/>
          <w:szCs w:val="22"/>
        </w:rPr>
        <w:tab/>
      </w:r>
      <w:r w:rsidRPr="00593CA0">
        <w:rPr>
          <w:rFonts w:ascii="Book Antiqua" w:hAnsi="Book Antiqua"/>
          <w:sz w:val="22"/>
          <w:szCs w:val="22"/>
        </w:rPr>
        <w:t>(11/22/2013)</w:t>
      </w:r>
    </w:p>
    <w:p w14:paraId="0A569E6E"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Travel Award, Canadian Psychological Association. Toronto, ON.</w:t>
      </w:r>
      <w:r>
        <w:rPr>
          <w:rFonts w:ascii="Book Antiqua" w:hAnsi="Book Antiqua"/>
          <w:sz w:val="22"/>
          <w:szCs w:val="22"/>
        </w:rPr>
        <w:tab/>
        <w:t>(6/3/2011)</w:t>
      </w:r>
    </w:p>
    <w:p w14:paraId="38088A0C"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National Institute on</w:t>
      </w:r>
      <w:r>
        <w:rPr>
          <w:rFonts w:ascii="Book Antiqua" w:hAnsi="Book Antiqua"/>
          <w:sz w:val="22"/>
          <w:szCs w:val="22"/>
        </w:rPr>
        <w:t xml:space="preserve"> Drug Abuse (NIDA) Travel Award</w:t>
      </w:r>
      <w:r w:rsidRPr="00EF791A">
        <w:rPr>
          <w:rFonts w:ascii="Book Antiqua" w:hAnsi="Book Antiqua"/>
          <w:sz w:val="22"/>
          <w:szCs w:val="22"/>
        </w:rPr>
        <w:t>.</w:t>
      </w:r>
      <w:r>
        <w:rPr>
          <w:rFonts w:ascii="Book Antiqua" w:hAnsi="Book Antiqua"/>
          <w:sz w:val="22"/>
          <w:szCs w:val="22"/>
        </w:rPr>
        <w:tab/>
      </w:r>
      <w:r w:rsidRPr="00EF791A">
        <w:rPr>
          <w:rFonts w:ascii="Book Antiqua" w:hAnsi="Book Antiqua"/>
          <w:sz w:val="22"/>
          <w:szCs w:val="22"/>
        </w:rPr>
        <w:t>(8/13/2010)</w:t>
      </w:r>
    </w:p>
    <w:p w14:paraId="3AA4CF04"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Travel Award, Canadian Psychological Association (CPA). Winnipeg, MB.</w:t>
      </w:r>
      <w:r>
        <w:rPr>
          <w:rFonts w:ascii="Book Antiqua" w:hAnsi="Book Antiqua"/>
          <w:sz w:val="22"/>
          <w:szCs w:val="22"/>
        </w:rPr>
        <w:tab/>
      </w:r>
      <w:r w:rsidRPr="00EF791A">
        <w:rPr>
          <w:rFonts w:ascii="Book Antiqua" w:hAnsi="Book Antiqua"/>
          <w:sz w:val="22"/>
          <w:szCs w:val="22"/>
        </w:rPr>
        <w:t>(6/4/2010)</w:t>
      </w:r>
    </w:p>
    <w:p w14:paraId="5FA6B26E"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Academic Distinction Award. Ponce School of Medicine (PSM). Ponce, PR.</w:t>
      </w:r>
      <w:r>
        <w:rPr>
          <w:rFonts w:ascii="Book Antiqua" w:hAnsi="Book Antiqua"/>
          <w:sz w:val="22"/>
          <w:szCs w:val="22"/>
        </w:rPr>
        <w:tab/>
      </w:r>
      <w:r w:rsidRPr="00EF791A">
        <w:rPr>
          <w:rFonts w:ascii="Book Antiqua" w:hAnsi="Book Antiqua"/>
          <w:sz w:val="22"/>
          <w:szCs w:val="22"/>
        </w:rPr>
        <w:t xml:space="preserve">(5/30/2009) </w:t>
      </w:r>
    </w:p>
    <w:p w14:paraId="191807F8" w14:textId="1155AF1E"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Scholarship for Disadva</w:t>
      </w:r>
      <w:r>
        <w:rPr>
          <w:rFonts w:ascii="Book Antiqua" w:hAnsi="Book Antiqua"/>
          <w:sz w:val="22"/>
          <w:szCs w:val="22"/>
        </w:rPr>
        <w:t xml:space="preserve">ntaged Student. </w:t>
      </w:r>
      <w:r w:rsidR="00251F19" w:rsidRPr="00EF791A">
        <w:rPr>
          <w:rFonts w:ascii="Book Antiqua" w:hAnsi="Book Antiqua"/>
          <w:sz w:val="22"/>
          <w:szCs w:val="22"/>
        </w:rPr>
        <w:t>Ponce School of Medicine</w:t>
      </w:r>
      <w:r>
        <w:rPr>
          <w:rFonts w:ascii="Book Antiqua" w:hAnsi="Book Antiqua"/>
          <w:sz w:val="22"/>
          <w:szCs w:val="22"/>
        </w:rPr>
        <w:t>. Ponce, PR.</w:t>
      </w:r>
      <w:r>
        <w:rPr>
          <w:rFonts w:ascii="Book Antiqua" w:hAnsi="Book Antiqua"/>
          <w:sz w:val="22"/>
          <w:szCs w:val="22"/>
        </w:rPr>
        <w:tab/>
      </w:r>
      <w:r w:rsidRPr="00EF791A">
        <w:rPr>
          <w:rFonts w:ascii="Book Antiqua" w:hAnsi="Book Antiqua"/>
          <w:sz w:val="22"/>
          <w:szCs w:val="22"/>
        </w:rPr>
        <w:t>(2002-2005)</w:t>
      </w:r>
    </w:p>
    <w:p w14:paraId="49F67F0C"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Bachelor of Science (B.Sc.). PUCPR Academic Honor: Magna Cum Laude.</w:t>
      </w:r>
      <w:r>
        <w:rPr>
          <w:rFonts w:ascii="Book Antiqua" w:hAnsi="Book Antiqua"/>
          <w:sz w:val="22"/>
          <w:szCs w:val="22"/>
        </w:rPr>
        <w:t xml:space="preserve"> PR.</w:t>
      </w:r>
      <w:r>
        <w:rPr>
          <w:rFonts w:ascii="Book Antiqua" w:hAnsi="Book Antiqua"/>
          <w:sz w:val="22"/>
          <w:szCs w:val="22"/>
        </w:rPr>
        <w:tab/>
      </w:r>
      <w:r w:rsidRPr="00EF791A">
        <w:rPr>
          <w:rFonts w:ascii="Book Antiqua" w:hAnsi="Book Antiqua"/>
          <w:sz w:val="22"/>
          <w:szCs w:val="22"/>
        </w:rPr>
        <w:t>(6/2002)</w:t>
      </w:r>
    </w:p>
    <w:p w14:paraId="1074D3EB" w14:textId="77777777" w:rsidR="000E6BB7" w:rsidRPr="00EF791A"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Highest GPA in Psychology Award. PUCPR Honor Assembly.</w:t>
      </w:r>
      <w:r>
        <w:rPr>
          <w:rFonts w:ascii="Book Antiqua" w:hAnsi="Book Antiqua"/>
          <w:sz w:val="22"/>
          <w:szCs w:val="22"/>
        </w:rPr>
        <w:t xml:space="preserve"> </w:t>
      </w:r>
      <w:r w:rsidRPr="00B80304">
        <w:rPr>
          <w:rFonts w:ascii="Book Antiqua" w:hAnsi="Book Antiqua"/>
          <w:sz w:val="22"/>
          <w:szCs w:val="22"/>
        </w:rPr>
        <w:t>Ponce, PR.</w:t>
      </w:r>
      <w:r>
        <w:rPr>
          <w:rFonts w:ascii="Book Antiqua" w:hAnsi="Book Antiqua"/>
          <w:sz w:val="22"/>
          <w:szCs w:val="22"/>
        </w:rPr>
        <w:tab/>
      </w:r>
      <w:r w:rsidRPr="00EF791A">
        <w:rPr>
          <w:rFonts w:ascii="Book Antiqua" w:hAnsi="Book Antiqua"/>
          <w:sz w:val="22"/>
          <w:szCs w:val="22"/>
        </w:rPr>
        <w:t>(1999-2002)</w:t>
      </w:r>
    </w:p>
    <w:p w14:paraId="3EF06C7E" w14:textId="0A208B00" w:rsidR="00AD40A6" w:rsidRDefault="000E6BB7" w:rsidP="00B45F32">
      <w:pPr>
        <w:pStyle w:val="ListParagraph"/>
        <w:numPr>
          <w:ilvl w:val="0"/>
          <w:numId w:val="5"/>
        </w:numPr>
        <w:tabs>
          <w:tab w:val="right" w:pos="9360"/>
        </w:tabs>
        <w:ind w:left="360"/>
        <w:jc w:val="both"/>
        <w:rPr>
          <w:rFonts w:ascii="Book Antiqua" w:hAnsi="Book Antiqua"/>
          <w:sz w:val="22"/>
          <w:szCs w:val="22"/>
        </w:rPr>
      </w:pPr>
      <w:r w:rsidRPr="00EF791A">
        <w:rPr>
          <w:rFonts w:ascii="Book Antiqua" w:hAnsi="Book Antiqua"/>
          <w:sz w:val="22"/>
          <w:szCs w:val="22"/>
        </w:rPr>
        <w:t xml:space="preserve">Excellence Cup Award Sor Rosita Bauza. </w:t>
      </w:r>
      <w:r w:rsidRPr="00EA53C4">
        <w:rPr>
          <w:rFonts w:ascii="Book Antiqua" w:hAnsi="Book Antiqua"/>
          <w:sz w:val="22"/>
          <w:szCs w:val="22"/>
          <w:lang w:val="es-PR"/>
        </w:rPr>
        <w:t>Centro Sor Isolina Ferrer. Ponce, PR.</w:t>
      </w:r>
      <w:r>
        <w:rPr>
          <w:rFonts w:ascii="Book Antiqua" w:hAnsi="Book Antiqua"/>
          <w:sz w:val="22"/>
          <w:szCs w:val="22"/>
          <w:lang w:val="es-PR"/>
        </w:rPr>
        <w:tab/>
      </w:r>
      <w:r w:rsidRPr="00EF791A">
        <w:rPr>
          <w:rFonts w:ascii="Book Antiqua" w:hAnsi="Book Antiqua"/>
          <w:sz w:val="22"/>
          <w:szCs w:val="22"/>
        </w:rPr>
        <w:t>(10/1998)</w:t>
      </w:r>
    </w:p>
    <w:p w14:paraId="6EA7DFF5" w14:textId="77777777" w:rsidR="009317A2" w:rsidRDefault="009317A2" w:rsidP="009317A2">
      <w:pPr>
        <w:pStyle w:val="ListParagraph"/>
        <w:tabs>
          <w:tab w:val="right" w:pos="9360"/>
        </w:tabs>
        <w:ind w:left="360"/>
        <w:jc w:val="both"/>
        <w:rPr>
          <w:rFonts w:ascii="Book Antiqua" w:hAnsi="Book Antiqua"/>
          <w:sz w:val="22"/>
          <w:szCs w:val="22"/>
        </w:rPr>
      </w:pPr>
    </w:p>
    <w:p w14:paraId="05E4778A" w14:textId="77777777" w:rsidR="004B7B0E" w:rsidRPr="00EF791A" w:rsidRDefault="004B7B0E" w:rsidP="00B45F32">
      <w:pPr>
        <w:shd w:val="clear" w:color="auto" w:fill="D9D9D9"/>
        <w:tabs>
          <w:tab w:val="right" w:pos="9360"/>
        </w:tabs>
        <w:jc w:val="both"/>
        <w:rPr>
          <w:rFonts w:ascii="Book Antiqua" w:hAnsi="Book Antiqua"/>
          <w:sz w:val="22"/>
          <w:szCs w:val="22"/>
        </w:rPr>
      </w:pPr>
      <w:r w:rsidRPr="00EF791A">
        <w:rPr>
          <w:rFonts w:ascii="Book Antiqua" w:hAnsi="Book Antiqua"/>
          <w:sz w:val="22"/>
          <w:szCs w:val="22"/>
        </w:rPr>
        <w:t>FELLOWSHIPS AND GRANTS</w:t>
      </w:r>
    </w:p>
    <w:p w14:paraId="28CA9664" w14:textId="77777777" w:rsidR="004B7B0E" w:rsidRPr="00546AB8" w:rsidRDefault="004B7B0E" w:rsidP="00546AB8">
      <w:pPr>
        <w:tabs>
          <w:tab w:val="right" w:pos="9360"/>
        </w:tabs>
        <w:jc w:val="both"/>
        <w:rPr>
          <w:rFonts w:ascii="Book Antiqua" w:hAnsi="Book Antiqua"/>
          <w:sz w:val="22"/>
          <w:szCs w:val="22"/>
        </w:rPr>
      </w:pPr>
    </w:p>
    <w:p w14:paraId="7EF84913" w14:textId="763DC795" w:rsidR="004B7B0E" w:rsidRPr="00B767D2" w:rsidRDefault="002472F9" w:rsidP="00B45F32">
      <w:pPr>
        <w:pStyle w:val="ListParagraph"/>
        <w:numPr>
          <w:ilvl w:val="0"/>
          <w:numId w:val="6"/>
        </w:numPr>
        <w:tabs>
          <w:tab w:val="right" w:pos="9360"/>
        </w:tabs>
        <w:ind w:left="360"/>
        <w:jc w:val="both"/>
        <w:rPr>
          <w:rFonts w:ascii="Book Antiqua" w:hAnsi="Book Antiqua"/>
          <w:sz w:val="22"/>
          <w:szCs w:val="22"/>
        </w:rPr>
      </w:pPr>
      <w:r>
        <w:rPr>
          <w:rFonts w:ascii="Book Antiqua" w:hAnsi="Book Antiqua"/>
          <w:sz w:val="22"/>
          <w:szCs w:val="22"/>
        </w:rPr>
        <w:t>N</w:t>
      </w:r>
      <w:r w:rsidR="0058555B">
        <w:rPr>
          <w:rFonts w:ascii="Book Antiqua" w:hAnsi="Book Antiqua"/>
          <w:sz w:val="22"/>
          <w:szCs w:val="22"/>
        </w:rPr>
        <w:t xml:space="preserve">ational </w:t>
      </w:r>
      <w:r>
        <w:rPr>
          <w:rFonts w:ascii="Book Antiqua" w:hAnsi="Book Antiqua"/>
          <w:sz w:val="22"/>
          <w:szCs w:val="22"/>
        </w:rPr>
        <w:t>I</w:t>
      </w:r>
      <w:r w:rsidR="0058555B">
        <w:rPr>
          <w:rFonts w:ascii="Book Antiqua" w:hAnsi="Book Antiqua"/>
          <w:sz w:val="22"/>
          <w:szCs w:val="22"/>
        </w:rPr>
        <w:t xml:space="preserve">nstitutes of </w:t>
      </w:r>
      <w:r>
        <w:rPr>
          <w:rFonts w:ascii="Book Antiqua" w:hAnsi="Book Antiqua"/>
          <w:sz w:val="22"/>
          <w:szCs w:val="22"/>
        </w:rPr>
        <w:t>H</w:t>
      </w:r>
      <w:r w:rsidR="0058555B">
        <w:rPr>
          <w:rFonts w:ascii="Book Antiqua" w:hAnsi="Book Antiqua"/>
          <w:sz w:val="22"/>
          <w:szCs w:val="22"/>
        </w:rPr>
        <w:t>ealth (NIH)</w:t>
      </w:r>
      <w:r>
        <w:rPr>
          <w:rFonts w:ascii="Book Antiqua" w:hAnsi="Book Antiqua"/>
          <w:sz w:val="22"/>
          <w:szCs w:val="22"/>
        </w:rPr>
        <w:t>/</w:t>
      </w:r>
      <w:r w:rsidR="00240640" w:rsidRPr="00B2596C">
        <w:rPr>
          <w:rFonts w:ascii="Book Antiqua" w:hAnsi="Book Antiqua"/>
          <w:sz w:val="22"/>
          <w:szCs w:val="22"/>
        </w:rPr>
        <w:t xml:space="preserve">NIMHD </w:t>
      </w:r>
      <w:r w:rsidR="004B7B0E" w:rsidRPr="00B767D2">
        <w:rPr>
          <w:rFonts w:ascii="Book Antiqua" w:hAnsi="Book Antiqua"/>
          <w:sz w:val="22"/>
          <w:szCs w:val="22"/>
          <w:shd w:val="clear" w:color="auto" w:fill="FFFFFF"/>
        </w:rPr>
        <w:t xml:space="preserve">Loan Repayment Program </w:t>
      </w:r>
      <w:r>
        <w:rPr>
          <w:rFonts w:ascii="Book Antiqua" w:hAnsi="Book Antiqua"/>
          <w:sz w:val="22"/>
          <w:szCs w:val="22"/>
          <w:shd w:val="clear" w:color="auto" w:fill="FFFFFF"/>
        </w:rPr>
        <w:t xml:space="preserve">(LRP) </w:t>
      </w:r>
      <w:r w:rsidR="004B7B0E" w:rsidRPr="00B767D2">
        <w:rPr>
          <w:rFonts w:ascii="Book Antiqua" w:hAnsi="Book Antiqua"/>
          <w:sz w:val="22"/>
          <w:szCs w:val="22"/>
          <w:shd w:val="clear" w:color="auto" w:fill="FFFFFF"/>
        </w:rPr>
        <w:t>Award</w:t>
      </w:r>
      <w:r w:rsidR="004B7B0E" w:rsidRPr="00B767D2">
        <w:rPr>
          <w:rFonts w:ascii="Book Antiqua" w:hAnsi="Book Antiqua"/>
          <w:sz w:val="22"/>
          <w:szCs w:val="22"/>
        </w:rPr>
        <w:t xml:space="preserve">: </w:t>
      </w:r>
      <w:r w:rsidR="00240640">
        <w:rPr>
          <w:rFonts w:ascii="Book Antiqua" w:hAnsi="Book Antiqua"/>
          <w:sz w:val="22"/>
          <w:szCs w:val="22"/>
          <w:shd w:val="clear" w:color="auto" w:fill="FFFFFF"/>
        </w:rPr>
        <w:t xml:space="preserve">Clinical, Extramural, </w:t>
      </w:r>
      <w:r w:rsidR="004B7B0E" w:rsidRPr="00B767D2">
        <w:rPr>
          <w:rFonts w:ascii="Book Antiqua" w:hAnsi="Book Antiqua"/>
          <w:sz w:val="22"/>
          <w:szCs w:val="22"/>
          <w:shd w:val="clear" w:color="auto" w:fill="FFFFFF"/>
        </w:rPr>
        <w:t xml:space="preserve">Disadvantaged Background </w:t>
      </w:r>
      <w:r w:rsidR="004B7B0E" w:rsidRPr="00B767D2">
        <w:rPr>
          <w:rFonts w:ascii="Book Antiqua" w:hAnsi="Book Antiqua" w:cs="Times New Roman"/>
          <w:sz w:val="22"/>
          <w:szCs w:val="22"/>
        </w:rPr>
        <w:t>(#1L32MD009360-01).</w:t>
      </w:r>
      <w:r>
        <w:rPr>
          <w:rFonts w:ascii="Book Antiqua" w:hAnsi="Book Antiqua" w:cs="Times New Roman"/>
          <w:sz w:val="22"/>
          <w:szCs w:val="22"/>
        </w:rPr>
        <w:tab/>
      </w:r>
      <w:r w:rsidR="004B7B0E" w:rsidRPr="00B767D2">
        <w:rPr>
          <w:rFonts w:ascii="Book Antiqua" w:hAnsi="Book Antiqua"/>
          <w:sz w:val="22"/>
          <w:szCs w:val="22"/>
        </w:rPr>
        <w:t>(8/27/</w:t>
      </w:r>
      <w:r w:rsidR="004B7B0E" w:rsidRPr="00B767D2">
        <w:rPr>
          <w:rFonts w:ascii="Book Antiqua" w:hAnsi="Book Antiqua"/>
          <w:sz w:val="22"/>
          <w:szCs w:val="22"/>
          <w:shd w:val="clear" w:color="auto" w:fill="FFFFFF"/>
        </w:rPr>
        <w:t>2014)</w:t>
      </w:r>
    </w:p>
    <w:p w14:paraId="16185A70" w14:textId="3BA4C5C6" w:rsidR="004B7B0E" w:rsidRPr="00383B8B" w:rsidRDefault="004B7B0E" w:rsidP="00B45F32">
      <w:pPr>
        <w:pStyle w:val="ListParagraph"/>
        <w:numPr>
          <w:ilvl w:val="0"/>
          <w:numId w:val="6"/>
        </w:numPr>
        <w:tabs>
          <w:tab w:val="right" w:pos="9360"/>
        </w:tabs>
        <w:ind w:left="360"/>
        <w:jc w:val="both"/>
        <w:rPr>
          <w:rFonts w:ascii="Book Antiqua" w:hAnsi="Book Antiqua"/>
          <w:sz w:val="22"/>
          <w:szCs w:val="22"/>
        </w:rPr>
      </w:pPr>
      <w:r w:rsidRPr="00383B8B">
        <w:rPr>
          <w:rFonts w:ascii="Book Antiqua" w:eastAsia="MS Mincho" w:hAnsi="Book Antiqua" w:cs="Times New Roman"/>
          <w:sz w:val="22"/>
          <w:szCs w:val="22"/>
        </w:rPr>
        <w:t>Carlos Albizu University</w:t>
      </w:r>
      <w:r>
        <w:rPr>
          <w:rFonts w:ascii="Book Antiqua" w:hAnsi="Book Antiqua" w:cs="Times New Roman"/>
          <w:sz w:val="22"/>
          <w:szCs w:val="22"/>
        </w:rPr>
        <w:t>-</w:t>
      </w:r>
      <w:r w:rsidRPr="00383B8B">
        <w:rPr>
          <w:rFonts w:ascii="Book Antiqua" w:eastAsia="MS Mincho" w:hAnsi="Book Antiqua" w:cs="Times New Roman"/>
          <w:sz w:val="22"/>
          <w:szCs w:val="22"/>
        </w:rPr>
        <w:t xml:space="preserve">Institutional Scientific Research </w:t>
      </w:r>
      <w:r w:rsidRPr="00383B8B">
        <w:rPr>
          <w:rFonts w:ascii="Book Antiqua" w:hAnsi="Book Antiqua" w:cs="Times New Roman"/>
          <w:sz w:val="22"/>
          <w:szCs w:val="22"/>
        </w:rPr>
        <w:t xml:space="preserve">Funds </w:t>
      </w:r>
      <w:r>
        <w:rPr>
          <w:rFonts w:ascii="Book Antiqua" w:hAnsi="Book Antiqua" w:cs="Times New Roman"/>
          <w:sz w:val="22"/>
          <w:szCs w:val="22"/>
        </w:rPr>
        <w:t>Grant</w:t>
      </w:r>
      <w:r w:rsidR="00616A1D">
        <w:rPr>
          <w:rFonts w:ascii="Book Antiqua" w:hAnsi="Book Antiqua" w:cs="Times New Roman"/>
          <w:sz w:val="22"/>
          <w:szCs w:val="22"/>
        </w:rPr>
        <w:t>.</w:t>
      </w:r>
      <w:r w:rsidR="00616A1D">
        <w:rPr>
          <w:rFonts w:ascii="Book Antiqua" w:hAnsi="Book Antiqua" w:cs="Times New Roman"/>
          <w:sz w:val="22"/>
          <w:szCs w:val="22"/>
        </w:rPr>
        <w:tab/>
      </w:r>
      <w:r>
        <w:rPr>
          <w:rFonts w:ascii="Book Antiqua" w:hAnsi="Book Antiqua"/>
          <w:sz w:val="22"/>
          <w:szCs w:val="22"/>
        </w:rPr>
        <w:t>(8/27/</w:t>
      </w:r>
      <w:r w:rsidRPr="00691CA9">
        <w:rPr>
          <w:rFonts w:ascii="Book Antiqua" w:hAnsi="Book Antiqua"/>
          <w:color w:val="222222"/>
          <w:sz w:val="22"/>
          <w:szCs w:val="22"/>
          <w:shd w:val="clear" w:color="auto" w:fill="FFFFFF"/>
        </w:rPr>
        <w:t>2014</w:t>
      </w:r>
      <w:r>
        <w:rPr>
          <w:rFonts w:ascii="Book Antiqua" w:hAnsi="Book Antiqua"/>
          <w:color w:val="222222"/>
          <w:sz w:val="22"/>
          <w:szCs w:val="22"/>
          <w:shd w:val="clear" w:color="auto" w:fill="FFFFFF"/>
        </w:rPr>
        <w:t>)</w:t>
      </w:r>
    </w:p>
    <w:p w14:paraId="3F5229D1" w14:textId="1BF36124" w:rsidR="004B7B0E" w:rsidRPr="00691CA9" w:rsidRDefault="004B7B0E" w:rsidP="00B45F32">
      <w:pPr>
        <w:pStyle w:val="ListParagraph"/>
        <w:numPr>
          <w:ilvl w:val="0"/>
          <w:numId w:val="6"/>
        </w:numPr>
        <w:tabs>
          <w:tab w:val="right" w:pos="9360"/>
        </w:tabs>
        <w:ind w:left="360"/>
        <w:jc w:val="both"/>
        <w:rPr>
          <w:rFonts w:ascii="Book Antiqua" w:hAnsi="Book Antiqua"/>
          <w:sz w:val="22"/>
          <w:szCs w:val="22"/>
        </w:rPr>
      </w:pPr>
      <w:r w:rsidRPr="00691CA9">
        <w:rPr>
          <w:rFonts w:ascii="Book Antiqua" w:hAnsi="Book Antiqua"/>
          <w:sz w:val="22"/>
          <w:szCs w:val="22"/>
        </w:rPr>
        <w:t>National Research Service Award (NRSA) and NIMH Post-Doctoral Fellowship on Functional Disability Interventions (</w:t>
      </w:r>
      <w:r>
        <w:rPr>
          <w:rFonts w:ascii="Book Antiqua" w:hAnsi="Book Antiqua"/>
          <w:sz w:val="22"/>
          <w:szCs w:val="22"/>
        </w:rPr>
        <w:t>#</w:t>
      </w:r>
      <w:r w:rsidRPr="00691CA9">
        <w:rPr>
          <w:rFonts w:ascii="Book Antiqua" w:hAnsi="Book Antiqua"/>
          <w:sz w:val="22"/>
          <w:szCs w:val="22"/>
        </w:rPr>
        <w:t>2T32MH062994-11). New Haven, CT</w:t>
      </w:r>
      <w:r>
        <w:rPr>
          <w:rFonts w:ascii="Book Antiqua" w:hAnsi="Book Antiqua"/>
          <w:sz w:val="22"/>
          <w:szCs w:val="22"/>
        </w:rPr>
        <w:t>.</w:t>
      </w:r>
      <w:r w:rsidR="00616A1D">
        <w:rPr>
          <w:rFonts w:ascii="Book Antiqua" w:hAnsi="Book Antiqua"/>
          <w:sz w:val="22"/>
          <w:szCs w:val="22"/>
        </w:rPr>
        <w:tab/>
      </w:r>
      <w:r w:rsidRPr="00691CA9">
        <w:rPr>
          <w:rFonts w:ascii="Book Antiqua" w:hAnsi="Book Antiqua"/>
          <w:sz w:val="22"/>
          <w:szCs w:val="22"/>
        </w:rPr>
        <w:t>(8/27/2012)</w:t>
      </w:r>
    </w:p>
    <w:p w14:paraId="4E1B1A6E" w14:textId="64697913" w:rsidR="004B7B0E" w:rsidRPr="00EF791A" w:rsidRDefault="004B7B0E" w:rsidP="00B45F32">
      <w:pPr>
        <w:pStyle w:val="ListParagraph"/>
        <w:numPr>
          <w:ilvl w:val="0"/>
          <w:numId w:val="6"/>
        </w:numPr>
        <w:tabs>
          <w:tab w:val="right" w:pos="9360"/>
        </w:tabs>
        <w:ind w:left="360"/>
        <w:jc w:val="both"/>
        <w:rPr>
          <w:rFonts w:ascii="Book Antiqua" w:hAnsi="Book Antiqua"/>
          <w:sz w:val="22"/>
          <w:szCs w:val="22"/>
        </w:rPr>
      </w:pPr>
      <w:r w:rsidRPr="00EF791A">
        <w:rPr>
          <w:rFonts w:ascii="Book Antiqua" w:hAnsi="Book Antiqua"/>
          <w:sz w:val="22"/>
          <w:szCs w:val="22"/>
        </w:rPr>
        <w:t>Fernand-Seguin Post-Doctoral Fellowship Merit Award. M</w:t>
      </w:r>
      <w:r w:rsidR="00D3269D">
        <w:rPr>
          <w:rFonts w:ascii="Book Antiqua" w:hAnsi="Book Antiqua"/>
          <w:sz w:val="22"/>
          <w:szCs w:val="22"/>
        </w:rPr>
        <w:t>ontreal</w:t>
      </w:r>
      <w:r>
        <w:rPr>
          <w:rFonts w:ascii="Book Antiqua" w:hAnsi="Book Antiqua"/>
          <w:sz w:val="22"/>
          <w:szCs w:val="22"/>
        </w:rPr>
        <w:t>, QC.</w:t>
      </w:r>
      <w:r w:rsidR="00616A1D">
        <w:rPr>
          <w:rFonts w:ascii="Book Antiqua" w:hAnsi="Book Antiqua"/>
          <w:sz w:val="22"/>
          <w:szCs w:val="22"/>
        </w:rPr>
        <w:tab/>
      </w:r>
      <w:r w:rsidRPr="00EF791A">
        <w:rPr>
          <w:rFonts w:ascii="Book Antiqua" w:hAnsi="Book Antiqua"/>
          <w:sz w:val="22"/>
          <w:szCs w:val="22"/>
        </w:rPr>
        <w:t>(3/17/2011)</w:t>
      </w:r>
    </w:p>
    <w:p w14:paraId="647D9A9D" w14:textId="57199F22" w:rsidR="006D48BA" w:rsidRPr="007B5265" w:rsidRDefault="004B7B0E" w:rsidP="00B45F32">
      <w:pPr>
        <w:pStyle w:val="ListParagraph"/>
        <w:numPr>
          <w:ilvl w:val="0"/>
          <w:numId w:val="6"/>
        </w:numPr>
        <w:tabs>
          <w:tab w:val="right" w:pos="9360"/>
        </w:tabs>
        <w:ind w:left="360"/>
        <w:jc w:val="both"/>
        <w:rPr>
          <w:rFonts w:ascii="Book Antiqua" w:hAnsi="Book Antiqua"/>
          <w:sz w:val="22"/>
          <w:szCs w:val="22"/>
        </w:rPr>
      </w:pPr>
      <w:r w:rsidRPr="00EF791A">
        <w:rPr>
          <w:rFonts w:ascii="Book Antiqua" w:hAnsi="Book Antiqua"/>
          <w:sz w:val="22"/>
          <w:szCs w:val="22"/>
        </w:rPr>
        <w:t>CIHR Meeting, Pl</w:t>
      </w:r>
      <w:r>
        <w:rPr>
          <w:rFonts w:ascii="Book Antiqua" w:hAnsi="Book Antiqua"/>
          <w:sz w:val="22"/>
          <w:szCs w:val="22"/>
        </w:rPr>
        <w:t xml:space="preserve">anning </w:t>
      </w:r>
      <w:r w:rsidR="007B5265">
        <w:rPr>
          <w:rFonts w:ascii="Book Antiqua" w:hAnsi="Book Antiqua"/>
          <w:sz w:val="22"/>
          <w:szCs w:val="22"/>
        </w:rPr>
        <w:t>&amp;</w:t>
      </w:r>
      <w:r>
        <w:rPr>
          <w:rFonts w:ascii="Book Antiqua" w:hAnsi="Book Antiqua"/>
          <w:sz w:val="22"/>
          <w:szCs w:val="22"/>
        </w:rPr>
        <w:t xml:space="preserve"> Dissemination Grant.</w:t>
      </w:r>
      <w:r w:rsidR="002472F9">
        <w:rPr>
          <w:rFonts w:ascii="Book Antiqua" w:hAnsi="Book Antiqua"/>
          <w:sz w:val="22"/>
          <w:szCs w:val="22"/>
        </w:rPr>
        <w:tab/>
      </w:r>
      <w:r w:rsidRPr="007B5265">
        <w:rPr>
          <w:rFonts w:ascii="Book Antiqua" w:hAnsi="Book Antiqua"/>
          <w:sz w:val="22"/>
          <w:szCs w:val="22"/>
        </w:rPr>
        <w:t>(6/4/2010)</w:t>
      </w:r>
    </w:p>
    <w:p w14:paraId="0C2CC6AA" w14:textId="60ED1CD2" w:rsidR="004B7B0E" w:rsidRPr="006D48BA" w:rsidRDefault="004B7B0E" w:rsidP="00B45F32">
      <w:pPr>
        <w:pStyle w:val="ListParagraph"/>
        <w:numPr>
          <w:ilvl w:val="0"/>
          <w:numId w:val="6"/>
        </w:numPr>
        <w:tabs>
          <w:tab w:val="right" w:pos="9360"/>
        </w:tabs>
        <w:ind w:left="360"/>
        <w:jc w:val="both"/>
        <w:rPr>
          <w:rFonts w:ascii="Book Antiqua" w:hAnsi="Book Antiqua"/>
          <w:sz w:val="22"/>
          <w:szCs w:val="22"/>
        </w:rPr>
      </w:pPr>
      <w:r w:rsidRPr="006D48BA">
        <w:rPr>
          <w:rFonts w:ascii="Book Antiqua" w:hAnsi="Book Antiqua"/>
          <w:sz w:val="22"/>
          <w:szCs w:val="22"/>
        </w:rPr>
        <w:t xml:space="preserve">U.S. </w:t>
      </w:r>
      <w:r w:rsidR="00616A1D">
        <w:rPr>
          <w:rFonts w:ascii="Book Antiqua" w:hAnsi="Book Antiqua"/>
          <w:sz w:val="22"/>
          <w:szCs w:val="22"/>
        </w:rPr>
        <w:t>DoD</w:t>
      </w:r>
      <w:r w:rsidRPr="006D48BA">
        <w:rPr>
          <w:rFonts w:ascii="Book Antiqua" w:hAnsi="Book Antiqua"/>
          <w:sz w:val="22"/>
          <w:szCs w:val="22"/>
        </w:rPr>
        <w:t xml:space="preserve"> Post</w:t>
      </w:r>
      <w:r w:rsidR="006D48BA" w:rsidRPr="006D48BA">
        <w:rPr>
          <w:rFonts w:ascii="Book Antiqua" w:hAnsi="Book Antiqua"/>
          <w:sz w:val="22"/>
          <w:szCs w:val="22"/>
        </w:rPr>
        <w:t>-Doctoral Fellowship Award (DoD: #W81XWH-08-2-0126)</w:t>
      </w:r>
      <w:r w:rsidR="006D48BA">
        <w:rPr>
          <w:rFonts w:ascii="Book Antiqua" w:hAnsi="Book Antiqua"/>
          <w:sz w:val="22"/>
          <w:szCs w:val="22"/>
        </w:rPr>
        <w:t>.</w:t>
      </w:r>
      <w:r w:rsidR="00616A1D">
        <w:rPr>
          <w:rFonts w:ascii="Book Antiqua" w:hAnsi="Book Antiqua"/>
          <w:sz w:val="22"/>
          <w:szCs w:val="22"/>
        </w:rPr>
        <w:tab/>
      </w:r>
      <w:r w:rsidRPr="006D48BA">
        <w:rPr>
          <w:rFonts w:ascii="Book Antiqua" w:hAnsi="Book Antiqua"/>
          <w:sz w:val="22"/>
          <w:szCs w:val="22"/>
        </w:rPr>
        <w:t>(4/20/2009)</w:t>
      </w:r>
    </w:p>
    <w:p w14:paraId="2CCE1996" w14:textId="512A9828" w:rsidR="004B7B0E" w:rsidRPr="00EF791A" w:rsidRDefault="004B7B0E" w:rsidP="00B45F32">
      <w:pPr>
        <w:pStyle w:val="ListParagraph"/>
        <w:numPr>
          <w:ilvl w:val="0"/>
          <w:numId w:val="6"/>
        </w:numPr>
        <w:tabs>
          <w:tab w:val="right" w:pos="9360"/>
        </w:tabs>
        <w:ind w:left="360"/>
        <w:jc w:val="both"/>
        <w:rPr>
          <w:rFonts w:ascii="Book Antiqua" w:hAnsi="Book Antiqua"/>
          <w:sz w:val="22"/>
          <w:szCs w:val="22"/>
        </w:rPr>
      </w:pPr>
      <w:r w:rsidRPr="00EF791A">
        <w:rPr>
          <w:rFonts w:ascii="Book Antiqua" w:hAnsi="Book Antiqua"/>
          <w:sz w:val="22"/>
          <w:szCs w:val="22"/>
        </w:rPr>
        <w:t xml:space="preserve">Ariel Orama Neuroscience Fellowship Award. </w:t>
      </w:r>
      <w:r w:rsidR="002472F9">
        <w:rPr>
          <w:rFonts w:ascii="Book Antiqua" w:hAnsi="Book Antiqua"/>
          <w:sz w:val="22"/>
          <w:szCs w:val="22"/>
        </w:rPr>
        <w:t>Ponce, PR.</w:t>
      </w:r>
      <w:r w:rsidR="002472F9">
        <w:rPr>
          <w:rFonts w:ascii="Book Antiqua" w:hAnsi="Book Antiqua"/>
          <w:sz w:val="22"/>
          <w:szCs w:val="22"/>
        </w:rPr>
        <w:tab/>
      </w:r>
      <w:r w:rsidRPr="00EF791A">
        <w:rPr>
          <w:rFonts w:ascii="Book Antiqua" w:hAnsi="Book Antiqua"/>
          <w:sz w:val="22"/>
          <w:szCs w:val="22"/>
        </w:rPr>
        <w:t>(3/2006)</w:t>
      </w:r>
    </w:p>
    <w:p w14:paraId="077BDECD" w14:textId="446876AB" w:rsidR="00033460" w:rsidRPr="00F24232" w:rsidRDefault="00033460" w:rsidP="00B45F32">
      <w:pPr>
        <w:pStyle w:val="ListParagraph"/>
        <w:numPr>
          <w:ilvl w:val="0"/>
          <w:numId w:val="6"/>
        </w:numPr>
        <w:tabs>
          <w:tab w:val="right" w:pos="9360"/>
        </w:tabs>
        <w:ind w:left="360"/>
        <w:jc w:val="both"/>
        <w:rPr>
          <w:rFonts w:ascii="Book Antiqua" w:hAnsi="Book Antiqua"/>
          <w:sz w:val="22"/>
          <w:szCs w:val="22"/>
        </w:rPr>
      </w:pPr>
      <w:r w:rsidRPr="00F24232">
        <w:rPr>
          <w:rFonts w:ascii="Book Antiqua" w:hAnsi="Book Antiqua"/>
          <w:sz w:val="22"/>
          <w:szCs w:val="22"/>
        </w:rPr>
        <w:t xml:space="preserve">NIH and GPP </w:t>
      </w:r>
      <w:r w:rsidR="004B7B0E" w:rsidRPr="00F24232">
        <w:rPr>
          <w:rFonts w:ascii="Book Antiqua" w:hAnsi="Book Antiqua"/>
          <w:sz w:val="22"/>
          <w:szCs w:val="22"/>
        </w:rPr>
        <w:t>Pre-Doctoral Intramural Research Training Award.</w:t>
      </w:r>
      <w:r w:rsidR="002472F9">
        <w:rPr>
          <w:rFonts w:ascii="Book Antiqua" w:hAnsi="Book Antiqua"/>
          <w:sz w:val="22"/>
          <w:szCs w:val="22"/>
        </w:rPr>
        <w:tab/>
      </w:r>
      <w:r w:rsidR="004B7B0E" w:rsidRPr="00F24232">
        <w:rPr>
          <w:rFonts w:ascii="Book Antiqua" w:hAnsi="Book Antiqua"/>
          <w:sz w:val="22"/>
          <w:szCs w:val="22"/>
        </w:rPr>
        <w:t>(10/1/2005)</w:t>
      </w:r>
    </w:p>
    <w:p w14:paraId="0BF7FDE5" w14:textId="54B55120" w:rsidR="00D64C73" w:rsidRDefault="00033460" w:rsidP="00B45F32">
      <w:pPr>
        <w:pStyle w:val="ListParagraph"/>
        <w:numPr>
          <w:ilvl w:val="0"/>
          <w:numId w:val="6"/>
        </w:numPr>
        <w:tabs>
          <w:tab w:val="right" w:pos="9360"/>
        </w:tabs>
        <w:ind w:left="360"/>
        <w:jc w:val="both"/>
        <w:rPr>
          <w:rFonts w:ascii="Book Antiqua" w:hAnsi="Book Antiqua"/>
          <w:sz w:val="22"/>
          <w:szCs w:val="22"/>
        </w:rPr>
      </w:pPr>
      <w:r>
        <w:rPr>
          <w:rFonts w:ascii="Book Antiqua" w:hAnsi="Book Antiqua"/>
          <w:sz w:val="22"/>
          <w:szCs w:val="22"/>
        </w:rPr>
        <w:t>NI</w:t>
      </w:r>
      <w:r w:rsidR="00411B0E" w:rsidRPr="00033460">
        <w:rPr>
          <w:rFonts w:ascii="Book Antiqua" w:hAnsi="Book Antiqua"/>
          <w:sz w:val="22"/>
          <w:szCs w:val="22"/>
        </w:rPr>
        <w:t xml:space="preserve">H </w:t>
      </w:r>
      <w:r w:rsidR="004B7B0E" w:rsidRPr="00033460">
        <w:rPr>
          <w:rFonts w:ascii="Book Antiqua" w:hAnsi="Book Antiqua"/>
          <w:sz w:val="22"/>
          <w:szCs w:val="22"/>
        </w:rPr>
        <w:t>Summer Intramural Res</w:t>
      </w:r>
      <w:r w:rsidR="00411B0E" w:rsidRPr="00033460">
        <w:rPr>
          <w:rFonts w:ascii="Book Antiqua" w:hAnsi="Book Antiqua"/>
          <w:sz w:val="22"/>
          <w:szCs w:val="22"/>
        </w:rPr>
        <w:t>earch Training Award</w:t>
      </w:r>
      <w:r w:rsidR="00BB6CEF" w:rsidRPr="00033460">
        <w:rPr>
          <w:rFonts w:ascii="Book Antiqua" w:hAnsi="Book Antiqua"/>
          <w:sz w:val="22"/>
          <w:szCs w:val="22"/>
        </w:rPr>
        <w:t xml:space="preserve"> (IRTA).</w:t>
      </w:r>
      <w:r w:rsidRPr="00033460">
        <w:t xml:space="preserve"> </w:t>
      </w:r>
      <w:r w:rsidR="00F24232">
        <w:rPr>
          <w:rFonts w:ascii="Book Antiqua" w:hAnsi="Book Antiqua"/>
          <w:sz w:val="22"/>
          <w:szCs w:val="22"/>
        </w:rPr>
        <w:t>Bethesda, MD.</w:t>
      </w:r>
      <w:r w:rsidR="00F24232">
        <w:rPr>
          <w:rFonts w:ascii="Book Antiqua" w:hAnsi="Book Antiqua"/>
          <w:sz w:val="22"/>
          <w:szCs w:val="22"/>
        </w:rPr>
        <w:tab/>
      </w:r>
      <w:r w:rsidR="004B7B0E" w:rsidRPr="004A716F">
        <w:rPr>
          <w:rFonts w:ascii="Book Antiqua" w:hAnsi="Book Antiqua"/>
          <w:sz w:val="22"/>
          <w:szCs w:val="22"/>
        </w:rPr>
        <w:t>(6/1/2005)</w:t>
      </w:r>
    </w:p>
    <w:p w14:paraId="4AF62891" w14:textId="77777777" w:rsidR="0056107A" w:rsidRPr="0056107A" w:rsidRDefault="0056107A" w:rsidP="0056107A">
      <w:pPr>
        <w:tabs>
          <w:tab w:val="right" w:pos="9360"/>
        </w:tabs>
        <w:jc w:val="both"/>
        <w:rPr>
          <w:rFonts w:ascii="Book Antiqua" w:hAnsi="Book Antiqua"/>
          <w:sz w:val="22"/>
          <w:szCs w:val="22"/>
        </w:rPr>
      </w:pPr>
    </w:p>
    <w:p w14:paraId="1111C6EA" w14:textId="77777777" w:rsidR="0056107A" w:rsidRDefault="0056107A" w:rsidP="0056107A">
      <w:pPr>
        <w:shd w:val="clear" w:color="auto" w:fill="D9D9D9"/>
        <w:tabs>
          <w:tab w:val="right" w:pos="9360"/>
        </w:tabs>
        <w:rPr>
          <w:rFonts w:ascii="Book Antiqua" w:hAnsi="Book Antiqua"/>
          <w:bCs/>
          <w:sz w:val="22"/>
          <w:szCs w:val="22"/>
        </w:rPr>
      </w:pPr>
      <w:r w:rsidRPr="00843446">
        <w:rPr>
          <w:rFonts w:ascii="Book Antiqua" w:hAnsi="Book Antiqua"/>
          <w:bCs/>
          <w:sz w:val="22"/>
          <w:szCs w:val="22"/>
        </w:rPr>
        <w:t xml:space="preserve">SELECTED </w:t>
      </w:r>
      <w:r>
        <w:rPr>
          <w:rFonts w:ascii="Book Antiqua" w:hAnsi="Book Antiqua"/>
          <w:bCs/>
          <w:sz w:val="22"/>
          <w:szCs w:val="22"/>
        </w:rPr>
        <w:t xml:space="preserve">PRESENTATIONS </w:t>
      </w:r>
    </w:p>
    <w:p w14:paraId="7208B75A" w14:textId="77777777" w:rsidR="0056107A" w:rsidRPr="0068471D" w:rsidRDefault="0056107A" w:rsidP="0056107A">
      <w:pPr>
        <w:shd w:val="clear" w:color="auto" w:fill="D9D9D9"/>
        <w:tabs>
          <w:tab w:val="right" w:pos="9360"/>
        </w:tabs>
        <w:rPr>
          <w:rFonts w:ascii="Book Antiqua" w:hAnsi="Book Antiqua"/>
          <w:bCs/>
          <w:sz w:val="22"/>
          <w:szCs w:val="22"/>
        </w:rPr>
      </w:pPr>
      <w:r>
        <w:rPr>
          <w:rFonts w:ascii="Book Antiqua" w:hAnsi="Book Antiqua"/>
          <w:bCs/>
          <w:sz w:val="22"/>
          <w:szCs w:val="22"/>
        </w:rPr>
        <w:t>(</w:t>
      </w:r>
      <w:r w:rsidRPr="00843446">
        <w:rPr>
          <w:rFonts w:ascii="Book Antiqua" w:hAnsi="Book Antiqua"/>
          <w:bCs/>
          <w:sz w:val="22"/>
          <w:szCs w:val="22"/>
        </w:rPr>
        <w:t xml:space="preserve">lectures, workshops, sessions, </w:t>
      </w:r>
      <w:r w:rsidRPr="00843446">
        <w:rPr>
          <w:rFonts w:ascii="Book Antiqua" w:hAnsi="Book Antiqua"/>
          <w:sz w:val="22"/>
          <w:szCs w:val="22"/>
        </w:rPr>
        <w:t>symposiums</w:t>
      </w:r>
      <w:r w:rsidRPr="00843446">
        <w:rPr>
          <w:rFonts w:ascii="Book Antiqua" w:hAnsi="Book Antiqua"/>
          <w:bCs/>
          <w:sz w:val="22"/>
          <w:szCs w:val="22"/>
        </w:rPr>
        <w:t xml:space="preserve"> and discussant presentations</w:t>
      </w:r>
      <w:r>
        <w:rPr>
          <w:rFonts w:ascii="Book Antiqua" w:hAnsi="Book Antiqua"/>
          <w:bCs/>
          <w:sz w:val="22"/>
          <w:szCs w:val="22"/>
        </w:rPr>
        <w:t>)</w:t>
      </w:r>
    </w:p>
    <w:p w14:paraId="536EE850" w14:textId="77777777" w:rsidR="0056107A" w:rsidRPr="00843446" w:rsidRDefault="0056107A" w:rsidP="0056107A">
      <w:pPr>
        <w:tabs>
          <w:tab w:val="right" w:pos="9360"/>
        </w:tabs>
        <w:rPr>
          <w:rFonts w:ascii="Book Antiqua" w:hAnsi="Book Antiqua"/>
          <w:b/>
          <w:bCs/>
          <w:sz w:val="22"/>
          <w:szCs w:val="22"/>
        </w:rPr>
      </w:pPr>
    </w:p>
    <w:p w14:paraId="60D31F33" w14:textId="77777777" w:rsidR="0056107A" w:rsidRDefault="0056107A" w:rsidP="0056107A">
      <w:pPr>
        <w:pBdr>
          <w:bottom w:val="single" w:sz="4" w:space="1" w:color="auto"/>
        </w:pBdr>
        <w:tabs>
          <w:tab w:val="right" w:pos="9360"/>
        </w:tabs>
        <w:rPr>
          <w:rFonts w:ascii="Book Antiqua" w:hAnsi="Book Antiqua"/>
          <w:sz w:val="22"/>
          <w:szCs w:val="22"/>
        </w:rPr>
      </w:pPr>
      <w:r w:rsidRPr="00626CA7">
        <w:rPr>
          <w:rFonts w:ascii="Book Antiqua" w:hAnsi="Book Antiqua"/>
          <w:sz w:val="22"/>
          <w:szCs w:val="22"/>
        </w:rPr>
        <w:t>Lectures:</w:t>
      </w:r>
    </w:p>
    <w:p w14:paraId="50351481" w14:textId="77777777" w:rsidR="00272BCF" w:rsidRDefault="00272BCF" w:rsidP="00272BCF">
      <w:pPr>
        <w:tabs>
          <w:tab w:val="right" w:pos="9360"/>
        </w:tabs>
        <w:rPr>
          <w:rFonts w:ascii="Book Antiqua" w:hAnsi="Book Antiqua"/>
          <w:sz w:val="22"/>
          <w:szCs w:val="22"/>
        </w:rPr>
      </w:pPr>
    </w:p>
    <w:p w14:paraId="5661604A" w14:textId="011F1987" w:rsidR="00E2221B" w:rsidRDefault="00E2221B" w:rsidP="00272BCF">
      <w:pPr>
        <w:tabs>
          <w:tab w:val="right" w:pos="9360"/>
        </w:tabs>
        <w:rPr>
          <w:rFonts w:ascii="Book Antiqua" w:hAnsi="Book Antiqua"/>
          <w:sz w:val="22"/>
          <w:szCs w:val="22"/>
        </w:rPr>
      </w:pPr>
      <w:r>
        <w:rPr>
          <w:rFonts w:ascii="Book Antiqua" w:hAnsi="Book Antiqua"/>
          <w:sz w:val="22"/>
          <w:szCs w:val="22"/>
        </w:rPr>
        <w:t>“</w:t>
      </w:r>
      <w:r w:rsidRPr="00E2221B">
        <w:rPr>
          <w:rFonts w:ascii="Book Antiqua" w:hAnsi="Book Antiqua"/>
          <w:i/>
          <w:iCs/>
          <w:sz w:val="22"/>
          <w:szCs w:val="22"/>
        </w:rPr>
        <w:t>A Time to Get Vaccinated? The Role of Time Perspective on Intention to Vaccinate for Covid-19 in USA</w:t>
      </w:r>
      <w:r>
        <w:rPr>
          <w:rFonts w:ascii="Book Antiqua" w:hAnsi="Book Antiqua"/>
          <w:sz w:val="22"/>
          <w:szCs w:val="22"/>
        </w:rPr>
        <w:t>”</w:t>
      </w:r>
    </w:p>
    <w:p w14:paraId="777F3C95" w14:textId="77777777" w:rsidR="00E2221B" w:rsidRDefault="00E2221B" w:rsidP="00E2221B">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674426D9" w14:textId="15F234D3" w:rsidR="00E2221B" w:rsidRDefault="00E2221B" w:rsidP="00E2221B">
      <w:pPr>
        <w:pStyle w:val="ListParagraph"/>
        <w:numPr>
          <w:ilvl w:val="0"/>
          <w:numId w:val="9"/>
        </w:numPr>
        <w:rPr>
          <w:rFonts w:ascii="Book Antiqua" w:eastAsia="Times New Roman" w:hAnsi="Book Antiqua" w:cs="Times New Roman"/>
          <w:color w:val="000000"/>
          <w:sz w:val="22"/>
          <w:szCs w:val="22"/>
        </w:rPr>
      </w:pPr>
      <w:r w:rsidRPr="00E2221B">
        <w:rPr>
          <w:rFonts w:ascii="Book Antiqua" w:eastAsia="Times New Roman" w:hAnsi="Book Antiqua" w:cs="Times New Roman"/>
          <w:color w:val="000000"/>
          <w:sz w:val="22"/>
          <w:szCs w:val="22"/>
        </w:rPr>
        <w:t>American Psychological Association Convention.</w:t>
      </w:r>
      <w:r>
        <w:rPr>
          <w:rFonts w:ascii="Book Antiqua" w:eastAsia="Times New Roman" w:hAnsi="Book Antiqua" w:cs="Times New Roman"/>
          <w:color w:val="000000"/>
          <w:sz w:val="22"/>
          <w:szCs w:val="22"/>
        </w:rPr>
        <w:t xml:space="preserve"> Washington DC.</w:t>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t xml:space="preserve">      (3/8/2023)</w:t>
      </w:r>
    </w:p>
    <w:p w14:paraId="59A09A6B" w14:textId="77777777" w:rsidR="00E2221B" w:rsidRDefault="00E2221B" w:rsidP="00272BCF">
      <w:pPr>
        <w:tabs>
          <w:tab w:val="right" w:pos="9360"/>
        </w:tabs>
        <w:rPr>
          <w:rFonts w:ascii="Book Antiqua" w:hAnsi="Book Antiqua"/>
          <w:sz w:val="22"/>
          <w:szCs w:val="22"/>
        </w:rPr>
      </w:pPr>
    </w:p>
    <w:p w14:paraId="44F8D65A" w14:textId="77777777" w:rsidR="00994E6D" w:rsidRDefault="00994E6D" w:rsidP="00994E6D">
      <w:pPr>
        <w:widowControl w:val="0"/>
        <w:rPr>
          <w:rFonts w:ascii="Book Antiqua" w:hAnsi="Book Antiqua"/>
          <w:sz w:val="22"/>
          <w:szCs w:val="22"/>
        </w:rPr>
      </w:pPr>
      <w:r>
        <w:rPr>
          <w:rFonts w:ascii="Book Antiqua" w:hAnsi="Book Antiqua"/>
          <w:sz w:val="22"/>
          <w:szCs w:val="22"/>
        </w:rPr>
        <w:t>“</w:t>
      </w:r>
      <w:r w:rsidRPr="00824E16">
        <w:rPr>
          <w:rFonts w:ascii="Book Antiqua" w:hAnsi="Book Antiqua"/>
          <w:i/>
          <w:sz w:val="22"/>
          <w:szCs w:val="22"/>
        </w:rPr>
        <w:t>The role of Time Perspective and mindfulness on life satisfaction: A cross-cultural study</w:t>
      </w:r>
      <w:r>
        <w:rPr>
          <w:rFonts w:ascii="Book Antiqua" w:hAnsi="Book Antiqua"/>
          <w:sz w:val="22"/>
          <w:szCs w:val="22"/>
        </w:rPr>
        <w:t>”</w:t>
      </w:r>
    </w:p>
    <w:p w14:paraId="1944100B" w14:textId="77777777" w:rsidR="00994E6D" w:rsidRDefault="00994E6D" w:rsidP="00994E6D">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2B91E1C2" w14:textId="404521F1" w:rsidR="00994E6D" w:rsidRDefault="00994E6D" w:rsidP="00994E6D">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McGill University-Department of Educational and Counseling Psychology.  (15/5/2023)</w:t>
      </w:r>
    </w:p>
    <w:p w14:paraId="46A3E6C4" w14:textId="2414B779" w:rsidR="000C3386" w:rsidRPr="000C3386" w:rsidRDefault="000C3386" w:rsidP="000C3386">
      <w:pPr>
        <w:pStyle w:val="ListParagraph"/>
        <w:numPr>
          <w:ilvl w:val="0"/>
          <w:numId w:val="9"/>
        </w:numPr>
        <w:rPr>
          <w:rFonts w:ascii="Book Antiqua" w:eastAsia="Times New Roman" w:hAnsi="Book Antiqua" w:cs="Times New Roman"/>
          <w:color w:val="000000"/>
          <w:sz w:val="22"/>
          <w:szCs w:val="22"/>
        </w:rPr>
      </w:pPr>
      <w:r w:rsidRPr="000C3386">
        <w:rPr>
          <w:rFonts w:ascii="Book Antiqua" w:eastAsia="Times New Roman" w:hAnsi="Book Antiqua" w:cs="Times New Roman"/>
          <w:color w:val="000000"/>
          <w:sz w:val="22"/>
          <w:szCs w:val="22"/>
        </w:rPr>
        <w:lastRenderedPageBreak/>
        <w:t>Alliant International University</w:t>
      </w:r>
      <w:r>
        <w:rPr>
          <w:rFonts w:ascii="Book Antiqua" w:eastAsia="Times New Roman" w:hAnsi="Book Antiqua" w:cs="Times New Roman"/>
          <w:color w:val="000000"/>
          <w:sz w:val="22"/>
          <w:szCs w:val="22"/>
        </w:rPr>
        <w:t>-</w:t>
      </w:r>
      <w:r w:rsidRPr="000C3386">
        <w:rPr>
          <w:rFonts w:ascii="Book Antiqua" w:eastAsia="Times New Roman" w:hAnsi="Book Antiqua" w:cs="Times New Roman"/>
          <w:color w:val="000000"/>
          <w:sz w:val="22"/>
          <w:szCs w:val="22"/>
        </w:rPr>
        <w:t>Sacramento</w:t>
      </w:r>
      <w:r>
        <w:rPr>
          <w:rFonts w:ascii="Book Antiqua" w:eastAsia="Times New Roman" w:hAnsi="Book Antiqua" w:cs="Times New Roman"/>
          <w:color w:val="000000"/>
          <w:sz w:val="22"/>
          <w:szCs w:val="22"/>
        </w:rPr>
        <w:t xml:space="preserve"> Campus, </w:t>
      </w:r>
      <w:r w:rsidRPr="000C3386">
        <w:rPr>
          <w:rFonts w:ascii="Book Antiqua" w:eastAsia="Times New Roman" w:hAnsi="Book Antiqua" w:cs="Times New Roman"/>
          <w:color w:val="000000"/>
          <w:sz w:val="22"/>
          <w:szCs w:val="22"/>
        </w:rPr>
        <w:t>Sacramento</w:t>
      </w:r>
      <w:r>
        <w:rPr>
          <w:rFonts w:ascii="Book Antiqua" w:eastAsia="Times New Roman" w:hAnsi="Book Antiqua" w:cs="Times New Roman"/>
          <w:color w:val="000000"/>
          <w:sz w:val="22"/>
          <w:szCs w:val="22"/>
        </w:rPr>
        <w:t>, CA.</w:t>
      </w:r>
      <w:r>
        <w:rPr>
          <w:rFonts w:ascii="Book Antiqua" w:eastAsia="Times New Roman" w:hAnsi="Book Antiqua" w:cs="Times New Roman"/>
          <w:color w:val="000000"/>
          <w:sz w:val="22"/>
          <w:szCs w:val="22"/>
        </w:rPr>
        <w:tab/>
        <w:t xml:space="preserve">    (23/5/2023)</w:t>
      </w:r>
    </w:p>
    <w:p w14:paraId="63282533" w14:textId="0BE3571E" w:rsidR="00994E6D" w:rsidRPr="000C1DA3" w:rsidRDefault="00994E6D" w:rsidP="00994E6D">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12</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16280001" w14:textId="77777777" w:rsidR="00994E6D" w:rsidRPr="00555534" w:rsidRDefault="00994E6D" w:rsidP="00994E6D">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4th</w:t>
      </w:r>
      <w:r w:rsidRPr="00555534">
        <w:rPr>
          <w:rFonts w:ascii="Book Antiqua" w:eastAsia="Times New Roman" w:hAnsi="Book Antiqua" w:cs="Times New Roman"/>
          <w:color w:val="000000"/>
          <w:sz w:val="22"/>
          <w:szCs w:val="22"/>
        </w:rPr>
        <w:t xml:space="preserve"> International Conference on Time Perspective, </w:t>
      </w:r>
      <w:r>
        <w:rPr>
          <w:rFonts w:ascii="Book Antiqua" w:eastAsia="Times New Roman" w:hAnsi="Book Antiqua" w:cs="Times New Roman"/>
          <w:color w:val="000000"/>
          <w:sz w:val="22"/>
          <w:szCs w:val="22"/>
        </w:rPr>
        <w:t>Nantes</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France</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(8/</w:t>
      </w:r>
      <w:r>
        <w:rPr>
          <w:rFonts w:ascii="Book Antiqua" w:eastAsia="Times New Roman" w:hAnsi="Book Antiqua" w:cs="Times New Roman"/>
          <w:color w:val="000000"/>
          <w:sz w:val="22"/>
          <w:szCs w:val="22"/>
        </w:rPr>
        <w:t>30</w:t>
      </w:r>
      <w:r w:rsidRPr="00555534">
        <w:rPr>
          <w:rFonts w:ascii="Book Antiqua" w:eastAsia="Times New Roman" w:hAnsi="Book Antiqua" w:cs="Times New Roman"/>
          <w:color w:val="000000"/>
          <w:sz w:val="22"/>
          <w:szCs w:val="22"/>
        </w:rPr>
        <w:t>/201</w:t>
      </w:r>
      <w:r>
        <w:rPr>
          <w:rFonts w:ascii="Book Antiqua" w:eastAsia="Times New Roman" w:hAnsi="Book Antiqua" w:cs="Times New Roman"/>
          <w:color w:val="000000"/>
          <w:sz w:val="22"/>
          <w:szCs w:val="22"/>
        </w:rPr>
        <w:t>8</w:t>
      </w:r>
      <w:r w:rsidRPr="00555534">
        <w:rPr>
          <w:rFonts w:ascii="Book Antiqua" w:eastAsia="Times New Roman" w:hAnsi="Book Antiqua" w:cs="Times New Roman"/>
          <w:color w:val="000000"/>
          <w:sz w:val="22"/>
          <w:szCs w:val="22"/>
        </w:rPr>
        <w:t>)</w:t>
      </w:r>
    </w:p>
    <w:p w14:paraId="1794DE1D" w14:textId="77777777" w:rsidR="00994E6D" w:rsidRPr="00940F34" w:rsidRDefault="00994E6D" w:rsidP="00994E6D">
      <w:pPr>
        <w:pStyle w:val="ListParagraph"/>
        <w:numPr>
          <w:ilvl w:val="0"/>
          <w:numId w:val="9"/>
        </w:numPr>
        <w:rPr>
          <w:rFonts w:ascii="Book Antiqua" w:eastAsia="Times New Roman" w:hAnsi="Book Antiqua" w:cs="Times New Roman"/>
          <w:color w:val="000000"/>
          <w:sz w:val="22"/>
          <w:szCs w:val="22"/>
        </w:rPr>
      </w:pPr>
      <w:r w:rsidRPr="00940F34">
        <w:rPr>
          <w:rFonts w:ascii="Book Antiqua" w:eastAsia="Times New Roman" w:hAnsi="Book Antiqua" w:cs="Times New Roman"/>
          <w:color w:val="000000"/>
          <w:sz w:val="22"/>
          <w:szCs w:val="22"/>
        </w:rPr>
        <w:t>6</w:t>
      </w:r>
      <w:r>
        <w:rPr>
          <w:rFonts w:ascii="Book Antiqua" w:eastAsia="Times New Roman" w:hAnsi="Book Antiqua" w:cs="Times New Roman"/>
          <w:color w:val="000000"/>
          <w:sz w:val="22"/>
          <w:szCs w:val="22"/>
        </w:rPr>
        <w:t xml:space="preserve">3rd </w:t>
      </w:r>
      <w:r w:rsidRPr="00940F34">
        <w:rPr>
          <w:rFonts w:ascii="Book Antiqua" w:eastAsia="Times New Roman" w:hAnsi="Book Antiqua" w:cs="Times New Roman"/>
          <w:color w:val="000000"/>
          <w:sz w:val="22"/>
          <w:szCs w:val="22"/>
        </w:rPr>
        <w:t>Puerto Rican Psychology Association conve</w:t>
      </w:r>
      <w:r>
        <w:rPr>
          <w:rFonts w:ascii="Book Antiqua" w:eastAsia="Times New Roman" w:hAnsi="Book Antiqua" w:cs="Times New Roman"/>
          <w:color w:val="000000"/>
          <w:sz w:val="22"/>
          <w:szCs w:val="22"/>
        </w:rPr>
        <w:t>ntion. San Juan, PR.            (11/19/2016</w:t>
      </w:r>
      <w:r w:rsidRPr="00940F34">
        <w:rPr>
          <w:rFonts w:ascii="Book Antiqua" w:eastAsia="Times New Roman" w:hAnsi="Book Antiqua" w:cs="Times New Roman"/>
          <w:color w:val="000000"/>
          <w:sz w:val="22"/>
          <w:szCs w:val="22"/>
        </w:rPr>
        <w:t>)</w:t>
      </w:r>
    </w:p>
    <w:p w14:paraId="5D565CF3" w14:textId="495CE5A9" w:rsidR="00994E6D" w:rsidRPr="00994E6D" w:rsidRDefault="00994E6D" w:rsidP="00272BCF">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sidRPr="00843446">
        <w:rPr>
          <w:rFonts w:ascii="Book Antiqua" w:hAnsi="Book Antiqua"/>
          <w:sz w:val="22"/>
          <w:szCs w:val="22"/>
        </w:rPr>
        <w:t xml:space="preserve">Convention. </w:t>
      </w:r>
      <w:r>
        <w:rPr>
          <w:rFonts w:ascii="Book Antiqua" w:hAnsi="Book Antiqua"/>
          <w:sz w:val="22"/>
          <w:szCs w:val="22"/>
        </w:rPr>
        <w:t>Denver</w:t>
      </w:r>
      <w:r w:rsidRPr="00843446">
        <w:rPr>
          <w:rFonts w:ascii="Book Antiqua" w:hAnsi="Book Antiqua"/>
          <w:sz w:val="22"/>
          <w:szCs w:val="22"/>
        </w:rPr>
        <w:t xml:space="preserve">, </w:t>
      </w:r>
      <w:r>
        <w:rPr>
          <w:rFonts w:ascii="Book Antiqua" w:hAnsi="Book Antiqua"/>
          <w:sz w:val="22"/>
          <w:szCs w:val="22"/>
        </w:rPr>
        <w:t>CO.</w:t>
      </w:r>
      <w:r>
        <w:rPr>
          <w:rFonts w:ascii="Book Antiqua" w:hAnsi="Book Antiqua"/>
          <w:sz w:val="22"/>
          <w:szCs w:val="22"/>
        </w:rPr>
        <w:tab/>
        <w:t xml:space="preserve">   (8/6/2016</w:t>
      </w:r>
      <w:r w:rsidRPr="00843446">
        <w:rPr>
          <w:rFonts w:ascii="Book Antiqua" w:hAnsi="Book Antiqua"/>
          <w:sz w:val="22"/>
          <w:szCs w:val="22"/>
        </w:rPr>
        <w:t>)</w:t>
      </w:r>
    </w:p>
    <w:p w14:paraId="7AFFDE1C" w14:textId="77777777" w:rsidR="00994E6D" w:rsidRDefault="00994E6D" w:rsidP="00272BCF">
      <w:pPr>
        <w:tabs>
          <w:tab w:val="right" w:pos="9360"/>
        </w:tabs>
        <w:rPr>
          <w:rFonts w:ascii="Book Antiqua" w:hAnsi="Book Antiqua"/>
          <w:sz w:val="22"/>
          <w:szCs w:val="22"/>
        </w:rPr>
      </w:pPr>
    </w:p>
    <w:p w14:paraId="1F607939" w14:textId="53478210" w:rsidR="00272BCF" w:rsidRPr="00843446" w:rsidRDefault="00272BCF" w:rsidP="00272BCF">
      <w:pPr>
        <w:tabs>
          <w:tab w:val="right" w:pos="9360"/>
        </w:tabs>
        <w:rPr>
          <w:rFonts w:ascii="Book Antiqua" w:hAnsi="Book Antiqua"/>
          <w:sz w:val="22"/>
          <w:szCs w:val="22"/>
        </w:rPr>
      </w:pPr>
      <w:r w:rsidRPr="00843446">
        <w:rPr>
          <w:rFonts w:ascii="Book Antiqua" w:hAnsi="Book Antiqua"/>
          <w:sz w:val="22"/>
          <w:szCs w:val="22"/>
        </w:rPr>
        <w:t>“</w:t>
      </w:r>
      <w:bookmarkStart w:id="12" w:name="_Hlk126674647"/>
      <w:r w:rsidRPr="00272BCF">
        <w:rPr>
          <w:rFonts w:ascii="Book Antiqua" w:hAnsi="Book Antiqua"/>
          <w:i/>
          <w:sz w:val="22"/>
          <w:szCs w:val="22"/>
        </w:rPr>
        <w:t xml:space="preserve">The </w:t>
      </w:r>
      <w:r>
        <w:rPr>
          <w:rFonts w:ascii="Book Antiqua" w:hAnsi="Book Antiqua"/>
          <w:i/>
          <w:sz w:val="22"/>
          <w:szCs w:val="22"/>
        </w:rPr>
        <w:t>r</w:t>
      </w:r>
      <w:r w:rsidRPr="00272BCF">
        <w:rPr>
          <w:rFonts w:ascii="Book Antiqua" w:hAnsi="Book Antiqua"/>
          <w:i/>
          <w:sz w:val="22"/>
          <w:szCs w:val="22"/>
        </w:rPr>
        <w:t xml:space="preserve">ole of Time Perspective and </w:t>
      </w:r>
      <w:r>
        <w:rPr>
          <w:rFonts w:ascii="Book Antiqua" w:hAnsi="Book Antiqua"/>
          <w:i/>
          <w:sz w:val="22"/>
          <w:szCs w:val="22"/>
        </w:rPr>
        <w:t>a</w:t>
      </w:r>
      <w:r w:rsidRPr="00272BCF">
        <w:rPr>
          <w:rFonts w:ascii="Book Antiqua" w:hAnsi="Book Antiqua"/>
          <w:i/>
          <w:sz w:val="22"/>
          <w:szCs w:val="22"/>
        </w:rPr>
        <w:t xml:space="preserve">cculturative </w:t>
      </w:r>
      <w:r>
        <w:rPr>
          <w:rFonts w:ascii="Book Antiqua" w:hAnsi="Book Antiqua"/>
          <w:i/>
          <w:sz w:val="22"/>
          <w:szCs w:val="22"/>
        </w:rPr>
        <w:t>s</w:t>
      </w:r>
      <w:r w:rsidRPr="00272BCF">
        <w:rPr>
          <w:rFonts w:ascii="Book Antiqua" w:hAnsi="Book Antiqua"/>
          <w:i/>
          <w:sz w:val="22"/>
          <w:szCs w:val="22"/>
        </w:rPr>
        <w:t xml:space="preserve">tress on the </w:t>
      </w:r>
      <w:r>
        <w:rPr>
          <w:rFonts w:ascii="Book Antiqua" w:hAnsi="Book Antiqua"/>
          <w:i/>
          <w:sz w:val="22"/>
          <w:szCs w:val="22"/>
        </w:rPr>
        <w:t>c</w:t>
      </w:r>
      <w:r w:rsidRPr="00272BCF">
        <w:rPr>
          <w:rFonts w:ascii="Book Antiqua" w:hAnsi="Book Antiqua"/>
          <w:i/>
          <w:sz w:val="22"/>
          <w:szCs w:val="22"/>
        </w:rPr>
        <w:t xml:space="preserve">oping </w:t>
      </w:r>
      <w:r>
        <w:rPr>
          <w:rFonts w:ascii="Book Antiqua" w:hAnsi="Book Antiqua"/>
          <w:i/>
          <w:sz w:val="22"/>
          <w:szCs w:val="22"/>
        </w:rPr>
        <w:t>s</w:t>
      </w:r>
      <w:r w:rsidRPr="00272BCF">
        <w:rPr>
          <w:rFonts w:ascii="Book Antiqua" w:hAnsi="Book Antiqua"/>
          <w:i/>
          <w:sz w:val="22"/>
          <w:szCs w:val="22"/>
        </w:rPr>
        <w:t>trategies of Puerto Ricans living in the United States and the island of Puerto Rico</w:t>
      </w:r>
      <w:bookmarkEnd w:id="12"/>
      <w:r w:rsidRPr="00843446">
        <w:rPr>
          <w:rFonts w:ascii="Book Antiqua" w:hAnsi="Book Antiqua"/>
          <w:sz w:val="22"/>
          <w:szCs w:val="22"/>
        </w:rPr>
        <w:t>”</w:t>
      </w:r>
    </w:p>
    <w:p w14:paraId="531749CF" w14:textId="77777777" w:rsidR="00272BCF" w:rsidRPr="0068471D" w:rsidRDefault="00272BCF" w:rsidP="00272BCF">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05373144" w14:textId="3DBD0A87" w:rsidR="003627F1" w:rsidRDefault="00C246D6" w:rsidP="003077BC">
      <w:pPr>
        <w:pStyle w:val="ListParagraph"/>
        <w:numPr>
          <w:ilvl w:val="0"/>
          <w:numId w:val="9"/>
        </w:numPr>
        <w:rPr>
          <w:rFonts w:ascii="Book Antiqua" w:eastAsia="Times New Roman" w:hAnsi="Book Antiqua" w:cs="Times New Roman"/>
          <w:color w:val="000000"/>
          <w:sz w:val="22"/>
          <w:szCs w:val="22"/>
        </w:rPr>
      </w:pPr>
      <w:bookmarkStart w:id="13" w:name="_Hlk126679554"/>
      <w:r w:rsidRPr="00C246D6">
        <w:rPr>
          <w:rFonts w:ascii="Book Antiqua" w:eastAsia="Times New Roman" w:hAnsi="Book Antiqua" w:cs="Times New Roman"/>
          <w:color w:val="000000"/>
          <w:sz w:val="22"/>
          <w:szCs w:val="22"/>
        </w:rPr>
        <w:t>University of Connecticut</w:t>
      </w:r>
      <w:r>
        <w:rPr>
          <w:rFonts w:ascii="Book Antiqua" w:eastAsia="Times New Roman" w:hAnsi="Book Antiqua" w:cs="Times New Roman"/>
          <w:color w:val="000000"/>
          <w:sz w:val="22"/>
          <w:szCs w:val="22"/>
        </w:rPr>
        <w:t xml:space="preserve"> (UCONN) </w:t>
      </w:r>
      <w:r w:rsidRPr="00C246D6">
        <w:rPr>
          <w:rFonts w:ascii="Book Antiqua" w:eastAsia="Times New Roman" w:hAnsi="Book Antiqua" w:cs="Times New Roman"/>
          <w:color w:val="000000"/>
          <w:sz w:val="22"/>
          <w:szCs w:val="22"/>
        </w:rPr>
        <w:t>Department of Psychological Sciences</w:t>
      </w:r>
      <w:r w:rsidR="00994E6D">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 xml:space="preserve"> (27/2/2023)</w:t>
      </w:r>
    </w:p>
    <w:p w14:paraId="73844390" w14:textId="7B7A3240" w:rsidR="00C246D6" w:rsidRDefault="00C246D6" w:rsidP="003077BC">
      <w:pPr>
        <w:pStyle w:val="ListParagraph"/>
        <w:numPr>
          <w:ilvl w:val="0"/>
          <w:numId w:val="9"/>
        </w:numPr>
        <w:rPr>
          <w:rFonts w:ascii="Book Antiqua" w:eastAsia="Times New Roman" w:hAnsi="Book Antiqua" w:cs="Times New Roman"/>
          <w:color w:val="000000"/>
          <w:sz w:val="22"/>
          <w:szCs w:val="22"/>
        </w:rPr>
      </w:pPr>
      <w:r w:rsidRPr="00C246D6">
        <w:rPr>
          <w:rFonts w:ascii="Book Antiqua" w:eastAsia="Times New Roman" w:hAnsi="Book Antiqua" w:cs="Times New Roman"/>
          <w:color w:val="000000"/>
          <w:sz w:val="22"/>
          <w:szCs w:val="22"/>
        </w:rPr>
        <w:t>El Instituto: Institute of Latina/o, Caribbean, and Latin American Studies</w:t>
      </w:r>
      <w:r w:rsidR="00994E6D">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 xml:space="preserve">     </w:t>
      </w:r>
      <w:r w:rsidRPr="00C246D6">
        <w:rPr>
          <w:rFonts w:ascii="Book Antiqua" w:eastAsia="Times New Roman" w:hAnsi="Book Antiqua" w:cs="Times New Roman"/>
          <w:color w:val="000000"/>
          <w:sz w:val="22"/>
          <w:szCs w:val="22"/>
        </w:rPr>
        <w:t>(2</w:t>
      </w:r>
      <w:r>
        <w:rPr>
          <w:rFonts w:ascii="Book Antiqua" w:eastAsia="Times New Roman" w:hAnsi="Book Antiqua" w:cs="Times New Roman"/>
          <w:color w:val="000000"/>
          <w:sz w:val="22"/>
          <w:szCs w:val="22"/>
        </w:rPr>
        <w:t>8</w:t>
      </w:r>
      <w:r w:rsidRPr="00C246D6">
        <w:rPr>
          <w:rFonts w:ascii="Book Antiqua" w:eastAsia="Times New Roman" w:hAnsi="Book Antiqua" w:cs="Times New Roman"/>
          <w:color w:val="000000"/>
          <w:sz w:val="22"/>
          <w:szCs w:val="22"/>
        </w:rPr>
        <w:t>/2/2023)</w:t>
      </w:r>
    </w:p>
    <w:p w14:paraId="40AE5941" w14:textId="19E6BFCE" w:rsidR="003077BC" w:rsidRDefault="003077BC" w:rsidP="003077BC">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University of Delhi, Sri Aurobindo College (Evening), Department of Psychology, New Delhi, India</w:t>
      </w:r>
      <w:r w:rsidR="00994E6D">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 xml:space="preserve"> </w:t>
      </w:r>
      <w:bookmarkEnd w:id="13"/>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t xml:space="preserve">    (</w:t>
      </w:r>
      <w:bookmarkStart w:id="14" w:name="_Hlk126679596"/>
      <w:r>
        <w:rPr>
          <w:rFonts w:ascii="Book Antiqua" w:eastAsia="Times New Roman" w:hAnsi="Book Antiqua" w:cs="Times New Roman"/>
          <w:color w:val="000000"/>
          <w:sz w:val="22"/>
          <w:szCs w:val="22"/>
        </w:rPr>
        <w:t>9/14/2022</w:t>
      </w:r>
      <w:bookmarkEnd w:id="14"/>
      <w:r>
        <w:rPr>
          <w:rFonts w:ascii="Book Antiqua" w:eastAsia="Times New Roman" w:hAnsi="Book Antiqua" w:cs="Times New Roman"/>
          <w:color w:val="000000"/>
          <w:sz w:val="22"/>
          <w:szCs w:val="22"/>
        </w:rPr>
        <w:t>)</w:t>
      </w:r>
    </w:p>
    <w:p w14:paraId="59697221" w14:textId="68DF54E7" w:rsidR="008E6EF2" w:rsidRPr="008E6EF2" w:rsidRDefault="008E6EF2" w:rsidP="008E6EF2">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13</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17CDE030" w14:textId="7EA0F70A" w:rsidR="00272BCF" w:rsidRPr="00272BCF" w:rsidRDefault="00272BCF" w:rsidP="0056107A">
      <w:pPr>
        <w:numPr>
          <w:ilvl w:val="0"/>
          <w:numId w:val="9"/>
        </w:numPr>
        <w:tabs>
          <w:tab w:val="right" w:pos="9360"/>
        </w:tabs>
        <w:rPr>
          <w:rFonts w:ascii="Book Antiqua" w:hAnsi="Book Antiqua"/>
          <w:sz w:val="22"/>
          <w:szCs w:val="22"/>
        </w:rPr>
      </w:pPr>
      <w:r w:rsidRPr="008A1FB1">
        <w:rPr>
          <w:rFonts w:ascii="Book Antiqua" w:hAnsi="Book Antiqua"/>
          <w:sz w:val="22"/>
          <w:szCs w:val="22"/>
        </w:rPr>
        <w:t>Alliant International University</w:t>
      </w:r>
      <w:r>
        <w:rPr>
          <w:rFonts w:ascii="Book Antiqua" w:hAnsi="Book Antiqua"/>
          <w:sz w:val="22"/>
          <w:szCs w:val="22"/>
        </w:rPr>
        <w:t>-</w:t>
      </w:r>
      <w:r w:rsidRPr="008A1FB1">
        <w:rPr>
          <w:rFonts w:ascii="Book Antiqua" w:hAnsi="Book Antiqua"/>
          <w:sz w:val="22"/>
          <w:szCs w:val="22"/>
        </w:rPr>
        <w:t>Los Angeles Campus</w:t>
      </w:r>
      <w:r>
        <w:rPr>
          <w:rFonts w:ascii="Book Antiqua" w:hAnsi="Book Antiqua"/>
          <w:sz w:val="22"/>
          <w:szCs w:val="22"/>
        </w:rPr>
        <w:t xml:space="preserve">, </w:t>
      </w:r>
      <w:r w:rsidRPr="008A1FB1">
        <w:rPr>
          <w:rFonts w:ascii="Book Antiqua" w:hAnsi="Book Antiqua"/>
          <w:sz w:val="22"/>
          <w:szCs w:val="22"/>
        </w:rPr>
        <w:t>Alhambra, CA</w:t>
      </w:r>
      <w:r>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Pr>
          <w:rFonts w:ascii="Book Antiqua" w:hAnsi="Book Antiqua"/>
          <w:sz w:val="22"/>
          <w:szCs w:val="22"/>
        </w:rPr>
        <w:t>3</w:t>
      </w:r>
      <w:r w:rsidRPr="008A1FB1">
        <w:rPr>
          <w:rFonts w:ascii="Book Antiqua" w:hAnsi="Book Antiqua"/>
          <w:sz w:val="22"/>
          <w:szCs w:val="22"/>
        </w:rPr>
        <w:t>/</w:t>
      </w:r>
      <w:r>
        <w:rPr>
          <w:rFonts w:ascii="Book Antiqua" w:hAnsi="Book Antiqua"/>
          <w:sz w:val="22"/>
          <w:szCs w:val="22"/>
        </w:rPr>
        <w:t>2</w:t>
      </w:r>
      <w:r w:rsidRPr="008A1FB1">
        <w:rPr>
          <w:rFonts w:ascii="Book Antiqua" w:hAnsi="Book Antiqua"/>
          <w:sz w:val="22"/>
          <w:szCs w:val="22"/>
        </w:rPr>
        <w:t>/20</w:t>
      </w:r>
      <w:r>
        <w:rPr>
          <w:rFonts w:ascii="Book Antiqua" w:hAnsi="Book Antiqua"/>
          <w:sz w:val="22"/>
          <w:szCs w:val="22"/>
        </w:rPr>
        <w:t>21</w:t>
      </w:r>
      <w:r w:rsidRPr="008A1FB1">
        <w:rPr>
          <w:rFonts w:ascii="Book Antiqua" w:hAnsi="Book Antiqua"/>
          <w:sz w:val="22"/>
          <w:szCs w:val="22"/>
        </w:rPr>
        <w:t>)</w:t>
      </w:r>
    </w:p>
    <w:p w14:paraId="33AB5DAA" w14:textId="2CFDE7F3" w:rsidR="00272BCF" w:rsidRDefault="00272BCF" w:rsidP="0056107A">
      <w:pPr>
        <w:tabs>
          <w:tab w:val="right" w:pos="9360"/>
        </w:tabs>
        <w:rPr>
          <w:rFonts w:ascii="Book Antiqua" w:hAnsi="Book Antiqua"/>
          <w:sz w:val="22"/>
          <w:szCs w:val="22"/>
        </w:rPr>
      </w:pPr>
    </w:p>
    <w:p w14:paraId="23B81B43" w14:textId="5C0C6E03" w:rsidR="00A851ED" w:rsidRDefault="00A851ED" w:rsidP="00A851ED">
      <w:pPr>
        <w:tabs>
          <w:tab w:val="left" w:pos="6024"/>
        </w:tabs>
        <w:rPr>
          <w:rFonts w:ascii="Book Antiqua" w:hAnsi="Book Antiqua"/>
          <w:sz w:val="22"/>
          <w:szCs w:val="22"/>
        </w:rPr>
      </w:pPr>
      <w:r>
        <w:rPr>
          <w:rFonts w:ascii="Book Antiqua" w:hAnsi="Book Antiqua"/>
          <w:sz w:val="22"/>
          <w:szCs w:val="22"/>
        </w:rPr>
        <w:t>“</w:t>
      </w:r>
      <w:r w:rsidRPr="00A851ED">
        <w:rPr>
          <w:rFonts w:ascii="Book Antiqua" w:hAnsi="Book Antiqua"/>
          <w:i/>
          <w:iCs/>
          <w:sz w:val="22"/>
          <w:szCs w:val="22"/>
        </w:rPr>
        <w:t>The organization and function of the cerebral cortex (lobes &amp; specialized areas)</w:t>
      </w:r>
      <w:r>
        <w:rPr>
          <w:rFonts w:ascii="Book Antiqua" w:hAnsi="Book Antiqua"/>
          <w:sz w:val="22"/>
          <w:szCs w:val="22"/>
        </w:rPr>
        <w:t>”</w:t>
      </w:r>
    </w:p>
    <w:p w14:paraId="2846DC51" w14:textId="77777777" w:rsidR="00A851ED" w:rsidRPr="0068471D" w:rsidRDefault="00A851ED" w:rsidP="00A851ED">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72B91466" w14:textId="164EB8E1" w:rsidR="00A851ED" w:rsidRPr="00A851ED" w:rsidRDefault="00A851ED" w:rsidP="00A851ED">
      <w:pPr>
        <w:pStyle w:val="ListParagraph"/>
        <w:numPr>
          <w:ilvl w:val="0"/>
          <w:numId w:val="9"/>
        </w:numPr>
        <w:rPr>
          <w:rFonts w:ascii="Book Antiqua" w:eastAsia="Times New Roman" w:hAnsi="Book Antiqua" w:cs="Times New Roman"/>
          <w:color w:val="000000"/>
          <w:sz w:val="22"/>
          <w:szCs w:val="22"/>
        </w:rPr>
      </w:pPr>
      <w:r w:rsidRPr="00A851ED">
        <w:rPr>
          <w:rFonts w:ascii="Book Antiqua" w:eastAsia="Times New Roman" w:hAnsi="Book Antiqua" w:cs="Times New Roman"/>
          <w:color w:val="000000"/>
          <w:sz w:val="22"/>
          <w:szCs w:val="22"/>
        </w:rPr>
        <w:t>Dawson College</w:t>
      </w:r>
      <w:r>
        <w:rPr>
          <w:rFonts w:ascii="Book Antiqua" w:eastAsia="Times New Roman" w:hAnsi="Book Antiqua" w:cs="Times New Roman"/>
          <w:color w:val="000000"/>
          <w:sz w:val="22"/>
          <w:szCs w:val="22"/>
        </w:rPr>
        <w:t xml:space="preserve"> Department of Psychology, Montreal, Quebec, Canada.  </w:t>
      </w:r>
      <w:r>
        <w:rPr>
          <w:rFonts w:ascii="Book Antiqua" w:eastAsia="Times New Roman" w:hAnsi="Book Antiqua" w:cs="Times New Roman"/>
          <w:color w:val="000000"/>
          <w:sz w:val="22"/>
          <w:szCs w:val="22"/>
        </w:rPr>
        <w:tab/>
        <w:t xml:space="preserve">    (9/14/2022)</w:t>
      </w:r>
    </w:p>
    <w:p w14:paraId="531E33C7" w14:textId="40A64927" w:rsidR="00A851ED" w:rsidRDefault="00A851ED" w:rsidP="0056107A">
      <w:pPr>
        <w:tabs>
          <w:tab w:val="right" w:pos="9360"/>
        </w:tabs>
        <w:rPr>
          <w:rFonts w:ascii="Book Antiqua" w:hAnsi="Book Antiqua"/>
          <w:sz w:val="22"/>
          <w:szCs w:val="22"/>
        </w:rPr>
      </w:pPr>
    </w:p>
    <w:p w14:paraId="64D4F471" w14:textId="5830F427" w:rsidR="00794817" w:rsidRDefault="00794817" w:rsidP="00794817">
      <w:pPr>
        <w:tabs>
          <w:tab w:val="left" w:pos="6024"/>
        </w:tabs>
        <w:rPr>
          <w:rFonts w:ascii="Book Antiqua" w:hAnsi="Book Antiqua"/>
          <w:sz w:val="22"/>
          <w:szCs w:val="22"/>
        </w:rPr>
      </w:pPr>
      <w:r>
        <w:rPr>
          <w:rFonts w:ascii="Book Antiqua" w:hAnsi="Book Antiqua"/>
          <w:sz w:val="22"/>
          <w:szCs w:val="22"/>
        </w:rPr>
        <w:t>“</w:t>
      </w:r>
      <w:r w:rsidRPr="00794817">
        <w:rPr>
          <w:rFonts w:ascii="Book Antiqua" w:hAnsi="Book Antiqua"/>
          <w:i/>
          <w:iCs/>
          <w:sz w:val="22"/>
          <w:szCs w:val="22"/>
        </w:rPr>
        <w:t>Communication and Interpersonal Skills</w:t>
      </w:r>
      <w:r>
        <w:rPr>
          <w:rFonts w:ascii="Book Antiqua" w:hAnsi="Book Antiqua"/>
          <w:sz w:val="22"/>
          <w:szCs w:val="22"/>
        </w:rPr>
        <w:t>”</w:t>
      </w:r>
    </w:p>
    <w:p w14:paraId="58B29281" w14:textId="77777777" w:rsidR="00794817" w:rsidRPr="0068471D" w:rsidRDefault="00794817" w:rsidP="00794817">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6512181" w14:textId="639E89F2" w:rsidR="00794817" w:rsidRPr="00794817" w:rsidRDefault="00794817" w:rsidP="00794817">
      <w:pPr>
        <w:pStyle w:val="ListParagraph"/>
        <w:numPr>
          <w:ilvl w:val="0"/>
          <w:numId w:val="9"/>
        </w:numPr>
        <w:rPr>
          <w:rFonts w:ascii="Book Antiqua" w:eastAsia="Times New Roman" w:hAnsi="Book Antiqua" w:cs="Times New Roman"/>
          <w:color w:val="000000"/>
          <w:sz w:val="22"/>
          <w:szCs w:val="22"/>
        </w:rPr>
      </w:pPr>
      <w:r w:rsidRPr="00794817">
        <w:rPr>
          <w:rFonts w:ascii="Book Antiqua" w:eastAsia="Times New Roman" w:hAnsi="Book Antiqua" w:cs="Times New Roman"/>
          <w:color w:val="000000"/>
          <w:sz w:val="22"/>
          <w:szCs w:val="22"/>
        </w:rPr>
        <w:t xml:space="preserve">Champlain College </w:t>
      </w:r>
      <w:r>
        <w:rPr>
          <w:rFonts w:ascii="Book Antiqua" w:eastAsia="Times New Roman" w:hAnsi="Book Antiqua" w:cs="Times New Roman"/>
          <w:color w:val="000000"/>
          <w:sz w:val="22"/>
          <w:szCs w:val="22"/>
        </w:rPr>
        <w:t xml:space="preserve">Dept. of Psychology, </w:t>
      </w:r>
      <w:r w:rsidRPr="00794817">
        <w:rPr>
          <w:rFonts w:ascii="Book Antiqua" w:eastAsia="Times New Roman" w:hAnsi="Book Antiqua" w:cs="Times New Roman"/>
          <w:color w:val="000000"/>
          <w:sz w:val="22"/>
          <w:szCs w:val="22"/>
        </w:rPr>
        <w:t>Saint-Lambert</w:t>
      </w:r>
      <w:r>
        <w:rPr>
          <w:rFonts w:ascii="Book Antiqua" w:eastAsia="Times New Roman" w:hAnsi="Book Antiqua" w:cs="Times New Roman"/>
          <w:color w:val="000000"/>
          <w:sz w:val="22"/>
          <w:szCs w:val="22"/>
        </w:rPr>
        <w:t>, Quebec, Canada.   (</w:t>
      </w:r>
      <w:r w:rsidR="0022638D">
        <w:rPr>
          <w:rFonts w:ascii="Book Antiqua" w:eastAsia="Times New Roman" w:hAnsi="Book Antiqua" w:cs="Times New Roman"/>
          <w:color w:val="000000"/>
          <w:sz w:val="22"/>
          <w:szCs w:val="22"/>
        </w:rPr>
        <w:t>10</w:t>
      </w:r>
      <w:r>
        <w:rPr>
          <w:rFonts w:ascii="Book Antiqua" w:eastAsia="Times New Roman" w:hAnsi="Book Antiqua" w:cs="Times New Roman"/>
          <w:color w:val="000000"/>
          <w:sz w:val="22"/>
          <w:szCs w:val="22"/>
        </w:rPr>
        <w:t>/</w:t>
      </w:r>
      <w:r w:rsidR="0022638D">
        <w:rPr>
          <w:rFonts w:ascii="Book Antiqua" w:eastAsia="Times New Roman" w:hAnsi="Book Antiqua" w:cs="Times New Roman"/>
          <w:color w:val="000000"/>
          <w:sz w:val="22"/>
          <w:szCs w:val="22"/>
        </w:rPr>
        <w:t>26</w:t>
      </w:r>
      <w:r>
        <w:rPr>
          <w:rFonts w:ascii="Book Antiqua" w:eastAsia="Times New Roman" w:hAnsi="Book Antiqua" w:cs="Times New Roman"/>
          <w:color w:val="000000"/>
          <w:sz w:val="22"/>
          <w:szCs w:val="22"/>
        </w:rPr>
        <w:t>/202</w:t>
      </w:r>
      <w:r w:rsidR="0022638D">
        <w:rPr>
          <w:rFonts w:ascii="Book Antiqua" w:eastAsia="Times New Roman" w:hAnsi="Book Antiqua" w:cs="Times New Roman"/>
          <w:color w:val="000000"/>
          <w:sz w:val="22"/>
          <w:szCs w:val="22"/>
        </w:rPr>
        <w:t>1</w:t>
      </w:r>
      <w:r>
        <w:rPr>
          <w:rFonts w:ascii="Book Antiqua" w:eastAsia="Times New Roman" w:hAnsi="Book Antiqua" w:cs="Times New Roman"/>
          <w:color w:val="000000"/>
          <w:sz w:val="22"/>
          <w:szCs w:val="22"/>
        </w:rPr>
        <w:t>)</w:t>
      </w:r>
    </w:p>
    <w:p w14:paraId="74C280D2" w14:textId="577AE8EE" w:rsidR="00794817" w:rsidRDefault="00794817" w:rsidP="0056107A">
      <w:pPr>
        <w:tabs>
          <w:tab w:val="right" w:pos="9360"/>
        </w:tabs>
        <w:rPr>
          <w:rFonts w:ascii="Book Antiqua" w:hAnsi="Book Antiqua"/>
          <w:sz w:val="22"/>
          <w:szCs w:val="22"/>
        </w:rPr>
      </w:pPr>
    </w:p>
    <w:p w14:paraId="2146C496" w14:textId="05AA0DF2" w:rsidR="0022638D" w:rsidRDefault="0022638D" w:rsidP="0056107A">
      <w:pPr>
        <w:tabs>
          <w:tab w:val="right" w:pos="9360"/>
        </w:tabs>
        <w:rPr>
          <w:rFonts w:ascii="Book Antiqua" w:hAnsi="Book Antiqua"/>
          <w:sz w:val="22"/>
          <w:szCs w:val="22"/>
        </w:rPr>
      </w:pPr>
      <w:r>
        <w:rPr>
          <w:rFonts w:ascii="Book Antiqua" w:hAnsi="Book Antiqua"/>
          <w:sz w:val="22"/>
          <w:szCs w:val="22"/>
        </w:rPr>
        <w:t>“</w:t>
      </w:r>
      <w:r w:rsidRPr="0022638D">
        <w:rPr>
          <w:rFonts w:ascii="Book Antiqua" w:hAnsi="Book Antiqua"/>
          <w:i/>
          <w:iCs/>
          <w:sz w:val="22"/>
          <w:szCs w:val="22"/>
        </w:rPr>
        <w:t>Eclectic Perspectives in Counselling Practice</w:t>
      </w:r>
      <w:r>
        <w:rPr>
          <w:rFonts w:ascii="Book Antiqua" w:hAnsi="Book Antiqua"/>
          <w:sz w:val="22"/>
          <w:szCs w:val="22"/>
        </w:rPr>
        <w:t>”</w:t>
      </w:r>
    </w:p>
    <w:p w14:paraId="614A6729" w14:textId="77777777" w:rsidR="0022638D" w:rsidRPr="0068471D" w:rsidRDefault="0022638D" w:rsidP="0022638D">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7E648813" w14:textId="681AD655" w:rsidR="0022638D" w:rsidRPr="00A851ED" w:rsidRDefault="0022638D" w:rsidP="0022638D">
      <w:pPr>
        <w:pStyle w:val="ListParagraph"/>
        <w:numPr>
          <w:ilvl w:val="0"/>
          <w:numId w:val="9"/>
        </w:numPr>
        <w:rPr>
          <w:rFonts w:ascii="Book Antiqua" w:eastAsia="Times New Roman" w:hAnsi="Book Antiqua" w:cs="Times New Roman"/>
          <w:color w:val="000000"/>
          <w:sz w:val="22"/>
          <w:szCs w:val="22"/>
        </w:rPr>
      </w:pPr>
      <w:r w:rsidRPr="0022638D">
        <w:rPr>
          <w:rFonts w:ascii="Book Antiqua" w:eastAsia="Times New Roman" w:hAnsi="Book Antiqua" w:cs="Times New Roman"/>
          <w:color w:val="000000"/>
          <w:sz w:val="22"/>
          <w:szCs w:val="22"/>
        </w:rPr>
        <w:t>Capilano University</w:t>
      </w:r>
      <w:r>
        <w:rPr>
          <w:rFonts w:ascii="Book Antiqua" w:eastAsia="Times New Roman" w:hAnsi="Book Antiqua" w:cs="Times New Roman"/>
          <w:color w:val="000000"/>
          <w:sz w:val="22"/>
          <w:szCs w:val="22"/>
        </w:rPr>
        <w:t xml:space="preserve"> Dept of Psychology, </w:t>
      </w:r>
      <w:r w:rsidRPr="0022638D">
        <w:rPr>
          <w:rFonts w:ascii="Book Antiqua" w:eastAsia="Times New Roman" w:hAnsi="Book Antiqua" w:cs="Times New Roman"/>
          <w:color w:val="000000"/>
          <w:sz w:val="22"/>
          <w:szCs w:val="22"/>
        </w:rPr>
        <w:t>North Vancouver, BC</w:t>
      </w:r>
      <w:r>
        <w:rPr>
          <w:rFonts w:ascii="Book Antiqua" w:eastAsia="Times New Roman" w:hAnsi="Book Antiqua" w:cs="Times New Roman"/>
          <w:color w:val="000000"/>
          <w:sz w:val="22"/>
          <w:szCs w:val="22"/>
        </w:rPr>
        <w:t xml:space="preserve">, Canada.  </w:t>
      </w:r>
      <w:r>
        <w:rPr>
          <w:rFonts w:ascii="Book Antiqua" w:eastAsia="Times New Roman" w:hAnsi="Book Antiqua" w:cs="Times New Roman"/>
          <w:color w:val="000000"/>
          <w:sz w:val="22"/>
          <w:szCs w:val="22"/>
        </w:rPr>
        <w:tab/>
        <w:t xml:space="preserve">  (10/18/2021)</w:t>
      </w:r>
    </w:p>
    <w:p w14:paraId="4B5E3398" w14:textId="32A67DC4" w:rsidR="0022638D" w:rsidRDefault="0022638D" w:rsidP="0056107A">
      <w:pPr>
        <w:tabs>
          <w:tab w:val="right" w:pos="9360"/>
        </w:tabs>
        <w:rPr>
          <w:rFonts w:ascii="Book Antiqua" w:hAnsi="Book Antiqua"/>
          <w:sz w:val="22"/>
          <w:szCs w:val="22"/>
        </w:rPr>
      </w:pPr>
    </w:p>
    <w:p w14:paraId="2AAC9AFA" w14:textId="35FF38E4" w:rsidR="00F61AA8" w:rsidRDefault="00F61AA8" w:rsidP="00F61AA8">
      <w:pPr>
        <w:tabs>
          <w:tab w:val="right" w:pos="9360"/>
        </w:tabs>
        <w:rPr>
          <w:rFonts w:ascii="Book Antiqua" w:hAnsi="Book Antiqua"/>
          <w:sz w:val="22"/>
          <w:szCs w:val="22"/>
        </w:rPr>
      </w:pPr>
      <w:r>
        <w:rPr>
          <w:rFonts w:ascii="Book Antiqua" w:hAnsi="Book Antiqua"/>
          <w:sz w:val="22"/>
          <w:szCs w:val="22"/>
        </w:rPr>
        <w:t>“</w:t>
      </w:r>
      <w:r w:rsidRPr="00F61AA8">
        <w:rPr>
          <w:rFonts w:ascii="Book Antiqua" w:hAnsi="Book Antiqua"/>
          <w:i/>
          <w:iCs/>
          <w:sz w:val="22"/>
          <w:szCs w:val="22"/>
        </w:rPr>
        <w:t>Health Behaviors That Influence Psychological Well-Being</w:t>
      </w:r>
      <w:r>
        <w:rPr>
          <w:rFonts w:ascii="Book Antiqua" w:hAnsi="Book Antiqua"/>
          <w:sz w:val="22"/>
          <w:szCs w:val="22"/>
        </w:rPr>
        <w:t>”</w:t>
      </w:r>
    </w:p>
    <w:p w14:paraId="3AC23F83" w14:textId="77777777" w:rsidR="00F61AA8" w:rsidRPr="0068471D" w:rsidRDefault="00F61AA8" w:rsidP="00F61AA8">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3833A0FE" w14:textId="3725F33A" w:rsidR="00F61AA8" w:rsidRPr="00F61AA8" w:rsidRDefault="00F61AA8" w:rsidP="00F61AA8">
      <w:pPr>
        <w:pStyle w:val="ListParagraph"/>
        <w:numPr>
          <w:ilvl w:val="0"/>
          <w:numId w:val="9"/>
        </w:numPr>
        <w:rPr>
          <w:rFonts w:ascii="Book Antiqua" w:eastAsia="Times New Roman" w:hAnsi="Book Antiqua" w:cs="Times New Roman"/>
          <w:color w:val="000000"/>
          <w:sz w:val="22"/>
          <w:szCs w:val="22"/>
        </w:rPr>
      </w:pPr>
      <w:r w:rsidRPr="0022638D">
        <w:rPr>
          <w:rFonts w:ascii="Book Antiqua" w:eastAsia="Times New Roman" w:hAnsi="Book Antiqua" w:cs="Times New Roman"/>
          <w:color w:val="000000"/>
          <w:sz w:val="22"/>
          <w:szCs w:val="22"/>
        </w:rPr>
        <w:t>Capilano University</w:t>
      </w:r>
      <w:r>
        <w:rPr>
          <w:rFonts w:ascii="Book Antiqua" w:eastAsia="Times New Roman" w:hAnsi="Book Antiqua" w:cs="Times New Roman"/>
          <w:color w:val="000000"/>
          <w:sz w:val="22"/>
          <w:szCs w:val="22"/>
        </w:rPr>
        <w:t xml:space="preserve"> Dept of Psychology, </w:t>
      </w:r>
      <w:r w:rsidRPr="0022638D">
        <w:rPr>
          <w:rFonts w:ascii="Book Antiqua" w:eastAsia="Times New Roman" w:hAnsi="Book Antiqua" w:cs="Times New Roman"/>
          <w:color w:val="000000"/>
          <w:sz w:val="22"/>
          <w:szCs w:val="22"/>
        </w:rPr>
        <w:t>North Vancouver, BC</w:t>
      </w:r>
      <w:r>
        <w:rPr>
          <w:rFonts w:ascii="Book Antiqua" w:eastAsia="Times New Roman" w:hAnsi="Book Antiqua" w:cs="Times New Roman"/>
          <w:color w:val="000000"/>
          <w:sz w:val="22"/>
          <w:szCs w:val="22"/>
        </w:rPr>
        <w:t xml:space="preserve">, Canada.  </w:t>
      </w:r>
      <w:r>
        <w:rPr>
          <w:rFonts w:ascii="Book Antiqua" w:eastAsia="Times New Roman" w:hAnsi="Book Antiqua" w:cs="Times New Roman"/>
          <w:color w:val="000000"/>
          <w:sz w:val="22"/>
          <w:szCs w:val="22"/>
        </w:rPr>
        <w:tab/>
        <w:t xml:space="preserve">    (10/4/2021)</w:t>
      </w:r>
    </w:p>
    <w:p w14:paraId="2A5C1C0B" w14:textId="77777777" w:rsidR="00F61AA8" w:rsidRDefault="00F61AA8" w:rsidP="0056107A">
      <w:pPr>
        <w:tabs>
          <w:tab w:val="right" w:pos="9360"/>
        </w:tabs>
        <w:rPr>
          <w:rFonts w:ascii="Book Antiqua" w:hAnsi="Book Antiqua"/>
          <w:sz w:val="22"/>
          <w:szCs w:val="22"/>
        </w:rPr>
      </w:pPr>
    </w:p>
    <w:p w14:paraId="21CC80BD" w14:textId="60F24495" w:rsidR="006F539E" w:rsidRDefault="006F539E" w:rsidP="0056107A">
      <w:pPr>
        <w:tabs>
          <w:tab w:val="right" w:pos="9360"/>
        </w:tabs>
        <w:rPr>
          <w:rFonts w:ascii="Book Antiqua" w:hAnsi="Book Antiqua"/>
          <w:sz w:val="22"/>
          <w:szCs w:val="22"/>
        </w:rPr>
      </w:pPr>
      <w:r>
        <w:rPr>
          <w:rFonts w:ascii="Book Antiqua" w:hAnsi="Book Antiqua"/>
          <w:sz w:val="22"/>
          <w:szCs w:val="22"/>
        </w:rPr>
        <w:t>“</w:t>
      </w:r>
      <w:r w:rsidRPr="006F539E">
        <w:rPr>
          <w:rFonts w:ascii="Book Antiqua" w:hAnsi="Book Antiqua"/>
          <w:i/>
          <w:iCs/>
          <w:sz w:val="22"/>
          <w:szCs w:val="22"/>
        </w:rPr>
        <w:t>Mindfulness and Balanced Time Perspective: predictive model of Psychological Well-Being and gender differences in college students</w:t>
      </w:r>
      <w:r>
        <w:rPr>
          <w:rFonts w:ascii="Book Antiqua" w:hAnsi="Book Antiqua"/>
          <w:sz w:val="22"/>
          <w:szCs w:val="22"/>
        </w:rPr>
        <w:t>”</w:t>
      </w:r>
    </w:p>
    <w:p w14:paraId="6CD3BAF4" w14:textId="77777777" w:rsidR="006F539E" w:rsidRDefault="006F539E" w:rsidP="006F539E">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1524306C" w14:textId="364F763D" w:rsidR="006F539E" w:rsidRPr="006F539E" w:rsidRDefault="006F539E" w:rsidP="006F539E">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16</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693D544B" w14:textId="77777777" w:rsidR="006F539E" w:rsidRDefault="006F539E" w:rsidP="0056107A">
      <w:pPr>
        <w:tabs>
          <w:tab w:val="right" w:pos="9360"/>
        </w:tabs>
        <w:rPr>
          <w:rFonts w:ascii="Book Antiqua" w:hAnsi="Book Antiqua"/>
          <w:sz w:val="22"/>
          <w:szCs w:val="22"/>
        </w:rPr>
      </w:pPr>
    </w:p>
    <w:p w14:paraId="73EFE304" w14:textId="04C460C7" w:rsidR="00125FEB" w:rsidRDefault="00125FEB" w:rsidP="0056107A">
      <w:pPr>
        <w:tabs>
          <w:tab w:val="right" w:pos="9360"/>
        </w:tabs>
        <w:rPr>
          <w:rFonts w:ascii="Book Antiqua" w:hAnsi="Book Antiqua"/>
          <w:sz w:val="22"/>
          <w:szCs w:val="22"/>
        </w:rPr>
      </w:pPr>
      <w:r>
        <w:rPr>
          <w:rFonts w:ascii="Book Antiqua" w:hAnsi="Book Antiqua"/>
          <w:sz w:val="22"/>
          <w:szCs w:val="22"/>
        </w:rPr>
        <w:t>“</w:t>
      </w:r>
      <w:r w:rsidRPr="00125FEB">
        <w:rPr>
          <w:rFonts w:ascii="Book Antiqua" w:hAnsi="Book Antiqua"/>
          <w:i/>
          <w:iCs/>
          <w:sz w:val="22"/>
          <w:szCs w:val="22"/>
        </w:rPr>
        <w:t>Proposal for the Cultural Adaptation of the Zimbardo Time Perspective Inventory for the Puerto Rican Spanish Dialect</w:t>
      </w:r>
      <w:r>
        <w:rPr>
          <w:rFonts w:ascii="Book Antiqua" w:hAnsi="Book Antiqua"/>
          <w:sz w:val="22"/>
          <w:szCs w:val="22"/>
        </w:rPr>
        <w:t>”</w:t>
      </w:r>
    </w:p>
    <w:p w14:paraId="57D0FDE7" w14:textId="77777777" w:rsidR="00125FEB" w:rsidRDefault="00125FEB" w:rsidP="00125FEB">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07A96F26" w14:textId="15CE2A34" w:rsidR="00125FEB" w:rsidRPr="008E6EF2" w:rsidRDefault="00125FEB" w:rsidP="00125FEB">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15</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72949096" w14:textId="02DFB7D1" w:rsidR="00125FEB" w:rsidRDefault="00125FEB" w:rsidP="0056107A">
      <w:pPr>
        <w:tabs>
          <w:tab w:val="right" w:pos="9360"/>
        </w:tabs>
        <w:rPr>
          <w:rFonts w:ascii="Book Antiqua" w:hAnsi="Book Antiqua"/>
          <w:sz w:val="22"/>
          <w:szCs w:val="22"/>
        </w:rPr>
      </w:pPr>
    </w:p>
    <w:p w14:paraId="5B9B747D" w14:textId="2A1CB2C9" w:rsidR="00835B15" w:rsidRDefault="00835B15" w:rsidP="0056107A">
      <w:pPr>
        <w:tabs>
          <w:tab w:val="right" w:pos="9360"/>
        </w:tabs>
        <w:rPr>
          <w:rFonts w:ascii="Book Antiqua" w:hAnsi="Book Antiqua"/>
          <w:sz w:val="22"/>
          <w:szCs w:val="22"/>
        </w:rPr>
      </w:pPr>
      <w:r>
        <w:rPr>
          <w:rFonts w:ascii="Book Antiqua" w:hAnsi="Book Antiqua"/>
          <w:sz w:val="22"/>
          <w:szCs w:val="22"/>
        </w:rPr>
        <w:t>“</w:t>
      </w:r>
      <w:r w:rsidRPr="005147E9">
        <w:rPr>
          <w:rFonts w:ascii="Book Antiqua" w:hAnsi="Book Antiqua"/>
          <w:i/>
          <w:iCs/>
          <w:sz w:val="22"/>
          <w:szCs w:val="22"/>
        </w:rPr>
        <w:t>Short version of the Zimbardo Time Perspective Inventory for the Chilean population: An international comparison</w:t>
      </w:r>
      <w:r>
        <w:rPr>
          <w:rFonts w:ascii="Book Antiqua" w:hAnsi="Book Antiqua"/>
          <w:sz w:val="22"/>
          <w:szCs w:val="22"/>
        </w:rPr>
        <w:t>”</w:t>
      </w:r>
    </w:p>
    <w:p w14:paraId="13E5946A" w14:textId="77777777" w:rsidR="00835B15" w:rsidRDefault="00835B15" w:rsidP="00835B15">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697B6F90" w14:textId="77777777" w:rsidR="00835B15" w:rsidRPr="008E6EF2" w:rsidRDefault="00835B15" w:rsidP="00835B15">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15</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62D5BB21" w14:textId="077A3905" w:rsidR="00835B15" w:rsidRDefault="00835B15" w:rsidP="0056107A">
      <w:pPr>
        <w:tabs>
          <w:tab w:val="right" w:pos="9360"/>
        </w:tabs>
        <w:rPr>
          <w:rFonts w:ascii="Book Antiqua" w:hAnsi="Book Antiqua"/>
          <w:sz w:val="22"/>
          <w:szCs w:val="22"/>
        </w:rPr>
      </w:pPr>
    </w:p>
    <w:p w14:paraId="76EA345A" w14:textId="132045C3" w:rsidR="0089039F" w:rsidRDefault="0089039F" w:rsidP="0056107A">
      <w:pPr>
        <w:tabs>
          <w:tab w:val="right" w:pos="9360"/>
        </w:tabs>
        <w:rPr>
          <w:rFonts w:ascii="Book Antiqua" w:hAnsi="Book Antiqua"/>
          <w:sz w:val="22"/>
          <w:szCs w:val="22"/>
        </w:rPr>
      </w:pPr>
      <w:r>
        <w:rPr>
          <w:rFonts w:ascii="Book Antiqua" w:hAnsi="Book Antiqua"/>
          <w:sz w:val="22"/>
          <w:szCs w:val="22"/>
        </w:rPr>
        <w:lastRenderedPageBreak/>
        <w:t>“</w:t>
      </w:r>
      <w:r w:rsidRPr="00292EB9">
        <w:rPr>
          <w:rFonts w:ascii="Book Antiqua" w:hAnsi="Book Antiqua"/>
          <w:i/>
          <w:iCs/>
          <w:sz w:val="22"/>
          <w:szCs w:val="22"/>
        </w:rPr>
        <w:t>The Way In Which Time Perspectives Influence German Business Leadership Through Self-Efficacy</w:t>
      </w:r>
      <w:r>
        <w:rPr>
          <w:rFonts w:ascii="Book Antiqua" w:hAnsi="Book Antiqua"/>
          <w:sz w:val="22"/>
          <w:szCs w:val="22"/>
        </w:rPr>
        <w:t>”</w:t>
      </w:r>
    </w:p>
    <w:p w14:paraId="7A035DF5" w14:textId="77777777" w:rsidR="0089039F" w:rsidRDefault="0089039F" w:rsidP="0089039F">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6E388599" w14:textId="77777777" w:rsidR="0089039F" w:rsidRPr="008E6EF2" w:rsidRDefault="0089039F" w:rsidP="0089039F">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15</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74AB273B" w14:textId="77777777" w:rsidR="0089039F" w:rsidRDefault="0089039F" w:rsidP="0056107A">
      <w:pPr>
        <w:tabs>
          <w:tab w:val="right" w:pos="9360"/>
        </w:tabs>
        <w:rPr>
          <w:rFonts w:ascii="Book Antiqua" w:hAnsi="Book Antiqua"/>
          <w:sz w:val="22"/>
          <w:szCs w:val="22"/>
        </w:rPr>
      </w:pPr>
    </w:p>
    <w:p w14:paraId="613C2385" w14:textId="77777777" w:rsidR="008E6EF2" w:rsidRDefault="008E6EF2" w:rsidP="008E6EF2">
      <w:pPr>
        <w:tabs>
          <w:tab w:val="right" w:pos="9360"/>
        </w:tabs>
        <w:rPr>
          <w:rFonts w:ascii="Book Antiqua" w:hAnsi="Book Antiqua"/>
          <w:sz w:val="22"/>
          <w:szCs w:val="22"/>
        </w:rPr>
      </w:pPr>
      <w:r>
        <w:rPr>
          <w:rFonts w:ascii="Book Antiqua" w:hAnsi="Book Antiqua"/>
          <w:sz w:val="22"/>
          <w:szCs w:val="22"/>
        </w:rPr>
        <w:t>“</w:t>
      </w:r>
      <w:r w:rsidRPr="008E6EF2">
        <w:rPr>
          <w:rFonts w:ascii="Book Antiqua" w:hAnsi="Book Antiqua"/>
          <w:i/>
          <w:iCs/>
          <w:sz w:val="22"/>
          <w:szCs w:val="22"/>
        </w:rPr>
        <w:t>Assessing Psychosocial Barriers and Facilitators of Covid-19 Vaccine Uptake in the United States</w:t>
      </w:r>
      <w:r>
        <w:rPr>
          <w:rFonts w:ascii="Book Antiqua" w:hAnsi="Book Antiqua"/>
          <w:sz w:val="22"/>
          <w:szCs w:val="22"/>
        </w:rPr>
        <w:t>”</w:t>
      </w:r>
    </w:p>
    <w:p w14:paraId="5B2B87EC" w14:textId="77777777" w:rsidR="008E6EF2" w:rsidRDefault="008E6EF2" w:rsidP="008E6EF2">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2B924B04" w14:textId="77777777" w:rsidR="00654E89" w:rsidRPr="00654E89" w:rsidRDefault="00654E89" w:rsidP="00DA4968">
      <w:pPr>
        <w:pStyle w:val="ListParagraph"/>
        <w:numPr>
          <w:ilvl w:val="0"/>
          <w:numId w:val="9"/>
        </w:numPr>
        <w:rPr>
          <w:rFonts w:ascii="Book Antiqua" w:eastAsia="Times New Roman" w:hAnsi="Book Antiqua" w:cs="Times New Roman"/>
          <w:color w:val="000000"/>
          <w:sz w:val="22"/>
          <w:szCs w:val="22"/>
        </w:rPr>
      </w:pPr>
      <w:r w:rsidRPr="00654E89">
        <w:rPr>
          <w:rFonts w:ascii="Book Antiqua" w:eastAsia="Times New Roman" w:hAnsi="Book Antiqua" w:cs="Times New Roman"/>
          <w:sz w:val="22"/>
          <w:szCs w:val="22"/>
        </w:rPr>
        <w:t>Francisation Program, St. Laurent College, St. Laurent, Quebec, Canada.</w:t>
      </w:r>
      <w:r w:rsidRPr="00654E89">
        <w:rPr>
          <w:rFonts w:ascii="Book Antiqua" w:eastAsia="Times New Roman" w:hAnsi="Book Antiqua" w:cs="Times New Roman"/>
          <w:sz w:val="22"/>
          <w:szCs w:val="22"/>
        </w:rPr>
        <w:tab/>
        <w:t xml:space="preserve">      </w:t>
      </w:r>
      <w:r w:rsidRPr="00654E89">
        <w:rPr>
          <w:rFonts w:ascii="Book Antiqua" w:eastAsia="Times New Roman" w:hAnsi="Book Antiqua" w:cs="Times New Roman"/>
          <w:color w:val="000000"/>
          <w:sz w:val="22"/>
          <w:szCs w:val="22"/>
        </w:rPr>
        <w:t>(3/2/2022)</w:t>
      </w:r>
    </w:p>
    <w:p w14:paraId="2654A1CF" w14:textId="77777777" w:rsidR="00654E89" w:rsidRPr="00654E89" w:rsidRDefault="00654E89" w:rsidP="00654E89">
      <w:pPr>
        <w:pStyle w:val="ListParagraph"/>
        <w:numPr>
          <w:ilvl w:val="0"/>
          <w:numId w:val="9"/>
        </w:numPr>
        <w:rPr>
          <w:rFonts w:ascii="Book Antiqua" w:eastAsia="Times New Roman" w:hAnsi="Book Antiqua" w:cs="Times New Roman"/>
          <w:sz w:val="22"/>
          <w:szCs w:val="22"/>
        </w:rPr>
      </w:pPr>
      <w:r w:rsidRPr="007E01C9">
        <w:rPr>
          <w:rFonts w:ascii="Book Antiqua" w:eastAsia="Times New Roman" w:hAnsi="Book Antiqua" w:cs="Times New Roman"/>
          <w:bCs/>
          <w:color w:val="000000"/>
          <w:sz w:val="22"/>
          <w:szCs w:val="22"/>
        </w:rPr>
        <w:t xml:space="preserve">American Psychological Association </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APA</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 xml:space="preserve"> 202</w:t>
      </w:r>
      <w:r>
        <w:rPr>
          <w:rFonts w:ascii="Book Antiqua" w:eastAsia="Times New Roman" w:hAnsi="Book Antiqua" w:cs="Times New Roman"/>
          <w:bCs/>
          <w:color w:val="000000"/>
          <w:sz w:val="22"/>
          <w:szCs w:val="22"/>
        </w:rPr>
        <w:t>1</w:t>
      </w:r>
      <w:r w:rsidRPr="007E01C9">
        <w:rPr>
          <w:rFonts w:ascii="Book Antiqua" w:eastAsia="Times New Roman" w:hAnsi="Book Antiqua" w:cs="Times New Roman"/>
          <w:bCs/>
          <w:color w:val="000000"/>
          <w:sz w:val="22"/>
          <w:szCs w:val="22"/>
        </w:rPr>
        <w:t xml:space="preserve"> Virtual</w:t>
      </w:r>
      <w:r>
        <w:rPr>
          <w:rFonts w:ascii="Book Antiqua" w:eastAsia="Times New Roman" w:hAnsi="Book Antiqua" w:cs="Times New Roman"/>
          <w:bCs/>
          <w:color w:val="000000"/>
          <w:sz w:val="22"/>
          <w:szCs w:val="22"/>
        </w:rPr>
        <w:t xml:space="preserve"> </w:t>
      </w:r>
      <w:r w:rsidRPr="007E01C9">
        <w:rPr>
          <w:rFonts w:ascii="Book Antiqua" w:eastAsia="Times New Roman" w:hAnsi="Book Antiqua" w:cs="Times New Roman"/>
          <w:bCs/>
          <w:color w:val="000000"/>
          <w:sz w:val="22"/>
          <w:szCs w:val="22"/>
        </w:rPr>
        <w:t>Convention</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(8/9-13/2021</w:t>
      </w:r>
      <w:r w:rsidRPr="006563AF">
        <w:rPr>
          <w:rFonts w:ascii="Book Antiqua" w:hAnsi="Book Antiqua"/>
          <w:sz w:val="22"/>
          <w:szCs w:val="22"/>
        </w:rPr>
        <w:t>)</w:t>
      </w:r>
    </w:p>
    <w:p w14:paraId="30854ACD" w14:textId="52C6B172" w:rsidR="008E6EF2" w:rsidRPr="00654E89" w:rsidRDefault="008E6EF2" w:rsidP="00DA4968">
      <w:pPr>
        <w:pStyle w:val="ListParagraph"/>
        <w:numPr>
          <w:ilvl w:val="0"/>
          <w:numId w:val="9"/>
        </w:numPr>
        <w:rPr>
          <w:rFonts w:ascii="Book Antiqua" w:eastAsia="Times New Roman" w:hAnsi="Book Antiqua" w:cs="Times New Roman"/>
          <w:color w:val="000000"/>
          <w:sz w:val="22"/>
          <w:szCs w:val="22"/>
        </w:rPr>
      </w:pPr>
      <w:r w:rsidRPr="00654E89">
        <w:rPr>
          <w:rFonts w:ascii="Book Antiqua" w:eastAsia="Times New Roman" w:hAnsi="Book Antiqua" w:cs="Times New Roman"/>
          <w:color w:val="000000"/>
          <w:sz w:val="22"/>
          <w:szCs w:val="22"/>
        </w:rPr>
        <w:t xml:space="preserve">5th International Conference on Time Perspective, Vilnius, Lithuania.   </w:t>
      </w:r>
      <w:r w:rsidRPr="00654E89">
        <w:rPr>
          <w:rFonts w:ascii="Book Antiqua" w:eastAsia="Times New Roman" w:hAnsi="Book Antiqua" w:cs="Times New Roman"/>
          <w:color w:val="000000"/>
          <w:sz w:val="22"/>
          <w:szCs w:val="22"/>
        </w:rPr>
        <w:tab/>
        <w:t xml:space="preserve">    (7/14/2021)</w:t>
      </w:r>
    </w:p>
    <w:p w14:paraId="34D16C7F" w14:textId="7CE9798F" w:rsidR="008E6EF2" w:rsidRDefault="008E6EF2" w:rsidP="0056107A">
      <w:pPr>
        <w:tabs>
          <w:tab w:val="right" w:pos="9360"/>
        </w:tabs>
        <w:rPr>
          <w:rFonts w:ascii="Book Antiqua" w:hAnsi="Book Antiqua"/>
          <w:sz w:val="22"/>
          <w:szCs w:val="22"/>
        </w:rPr>
      </w:pPr>
    </w:p>
    <w:p w14:paraId="66BE81A1" w14:textId="7457E460" w:rsidR="006C4EB1" w:rsidRDefault="006C4EB1" w:rsidP="006C4EB1">
      <w:pPr>
        <w:tabs>
          <w:tab w:val="right" w:pos="9360"/>
        </w:tabs>
        <w:rPr>
          <w:rFonts w:ascii="Book Antiqua" w:hAnsi="Book Antiqua"/>
          <w:sz w:val="22"/>
          <w:szCs w:val="22"/>
        </w:rPr>
      </w:pPr>
      <w:r>
        <w:rPr>
          <w:rFonts w:ascii="Book Antiqua" w:hAnsi="Book Antiqua"/>
          <w:sz w:val="22"/>
          <w:szCs w:val="22"/>
        </w:rPr>
        <w:t>“</w:t>
      </w:r>
      <w:r w:rsidRPr="006C4EB1">
        <w:rPr>
          <w:rFonts w:ascii="Book Antiqua" w:hAnsi="Book Antiqua"/>
          <w:i/>
          <w:iCs/>
          <w:sz w:val="22"/>
          <w:szCs w:val="22"/>
        </w:rPr>
        <w:t>CPA</w:t>
      </w:r>
      <w:r>
        <w:rPr>
          <w:rFonts w:ascii="Book Antiqua" w:hAnsi="Book Antiqua"/>
          <w:i/>
          <w:iCs/>
          <w:sz w:val="22"/>
          <w:szCs w:val="22"/>
        </w:rPr>
        <w:t xml:space="preserve"> </w:t>
      </w:r>
      <w:r w:rsidRPr="006C4EB1">
        <w:rPr>
          <w:rFonts w:ascii="Book Antiqua" w:hAnsi="Book Antiqua"/>
          <w:i/>
          <w:iCs/>
          <w:sz w:val="22"/>
          <w:szCs w:val="22"/>
        </w:rPr>
        <w:t>Standards</w:t>
      </w:r>
      <w:r>
        <w:rPr>
          <w:rFonts w:ascii="Book Antiqua" w:hAnsi="Book Antiqua"/>
          <w:i/>
          <w:iCs/>
          <w:sz w:val="22"/>
          <w:szCs w:val="22"/>
        </w:rPr>
        <w:t xml:space="preserve"> </w:t>
      </w:r>
      <w:r w:rsidRPr="006C4EB1">
        <w:rPr>
          <w:rFonts w:ascii="Book Antiqua" w:hAnsi="Book Antiqua"/>
          <w:i/>
          <w:iCs/>
          <w:sz w:val="22"/>
          <w:szCs w:val="22"/>
        </w:rPr>
        <w:t>for</w:t>
      </w:r>
      <w:r>
        <w:rPr>
          <w:rFonts w:ascii="Book Antiqua" w:hAnsi="Book Antiqua"/>
          <w:i/>
          <w:iCs/>
          <w:sz w:val="22"/>
          <w:szCs w:val="22"/>
        </w:rPr>
        <w:t xml:space="preserve"> </w:t>
      </w:r>
      <w:r w:rsidRPr="006C4EB1">
        <w:rPr>
          <w:rFonts w:ascii="Book Antiqua" w:hAnsi="Book Antiqua"/>
          <w:i/>
          <w:iCs/>
          <w:sz w:val="22"/>
          <w:szCs w:val="22"/>
        </w:rPr>
        <w:t>Internship</w:t>
      </w:r>
      <w:r>
        <w:rPr>
          <w:rFonts w:ascii="Book Antiqua" w:hAnsi="Book Antiqua"/>
          <w:i/>
          <w:iCs/>
          <w:sz w:val="22"/>
          <w:szCs w:val="22"/>
        </w:rPr>
        <w:t xml:space="preserve"> </w:t>
      </w:r>
      <w:r w:rsidRPr="006C4EB1">
        <w:rPr>
          <w:rFonts w:ascii="Book Antiqua" w:hAnsi="Book Antiqua"/>
          <w:i/>
          <w:iCs/>
          <w:sz w:val="22"/>
          <w:szCs w:val="22"/>
        </w:rPr>
        <w:t>Accreditation</w:t>
      </w:r>
      <w:r>
        <w:rPr>
          <w:rFonts w:ascii="Book Antiqua" w:hAnsi="Book Antiqua"/>
          <w:i/>
          <w:iCs/>
          <w:sz w:val="22"/>
          <w:szCs w:val="22"/>
        </w:rPr>
        <w:t xml:space="preserve">, </w:t>
      </w:r>
      <w:r w:rsidRPr="006C4EB1">
        <w:rPr>
          <w:rFonts w:ascii="Book Antiqua" w:hAnsi="Book Antiqua"/>
          <w:i/>
          <w:iCs/>
          <w:sz w:val="22"/>
          <w:szCs w:val="22"/>
        </w:rPr>
        <w:t>Time</w:t>
      </w:r>
      <w:r>
        <w:rPr>
          <w:rFonts w:ascii="Book Antiqua" w:hAnsi="Book Antiqua"/>
          <w:i/>
          <w:iCs/>
          <w:sz w:val="22"/>
          <w:szCs w:val="22"/>
        </w:rPr>
        <w:t xml:space="preserve"> </w:t>
      </w:r>
      <w:r w:rsidRPr="006C4EB1">
        <w:rPr>
          <w:rFonts w:ascii="Book Antiqua" w:hAnsi="Book Antiqua"/>
          <w:i/>
          <w:iCs/>
          <w:sz w:val="22"/>
          <w:szCs w:val="22"/>
        </w:rPr>
        <w:t>Perspective</w:t>
      </w:r>
      <w:r>
        <w:rPr>
          <w:rFonts w:ascii="Book Antiqua" w:hAnsi="Book Antiqua"/>
          <w:i/>
          <w:iCs/>
          <w:sz w:val="22"/>
          <w:szCs w:val="22"/>
        </w:rPr>
        <w:t xml:space="preserve"> </w:t>
      </w:r>
      <w:r w:rsidRPr="006C4EB1">
        <w:rPr>
          <w:rFonts w:ascii="Book Antiqua" w:hAnsi="Book Antiqua"/>
          <w:i/>
          <w:iCs/>
          <w:sz w:val="22"/>
          <w:szCs w:val="22"/>
        </w:rPr>
        <w:t>Therapy</w:t>
      </w:r>
      <w:r>
        <w:rPr>
          <w:rFonts w:ascii="Book Antiqua" w:hAnsi="Book Antiqua"/>
          <w:i/>
          <w:iCs/>
          <w:sz w:val="22"/>
          <w:szCs w:val="22"/>
        </w:rPr>
        <w:t xml:space="preserve">, and </w:t>
      </w:r>
      <w:r w:rsidRPr="006C4EB1">
        <w:rPr>
          <w:rFonts w:ascii="Book Antiqua" w:hAnsi="Book Antiqua"/>
          <w:i/>
          <w:iCs/>
          <w:sz w:val="22"/>
          <w:szCs w:val="22"/>
        </w:rPr>
        <w:t>Journal</w:t>
      </w:r>
      <w:r>
        <w:rPr>
          <w:rFonts w:ascii="Book Antiqua" w:hAnsi="Book Antiqua"/>
          <w:i/>
          <w:iCs/>
          <w:sz w:val="22"/>
          <w:szCs w:val="22"/>
        </w:rPr>
        <w:t xml:space="preserve"> </w:t>
      </w:r>
      <w:r w:rsidRPr="006C4EB1">
        <w:rPr>
          <w:rFonts w:ascii="Book Antiqua" w:hAnsi="Book Antiqua"/>
          <w:i/>
          <w:iCs/>
          <w:sz w:val="22"/>
          <w:szCs w:val="22"/>
        </w:rPr>
        <w:t>Club</w:t>
      </w:r>
      <w:r w:rsidR="00D87845">
        <w:rPr>
          <w:rFonts w:ascii="Book Antiqua" w:hAnsi="Book Antiqua"/>
          <w:i/>
          <w:iCs/>
          <w:sz w:val="22"/>
          <w:szCs w:val="22"/>
        </w:rPr>
        <w:t xml:space="preserve"> Format</w:t>
      </w:r>
      <w:r w:rsidRPr="006C4EB1">
        <w:rPr>
          <w:rFonts w:ascii="Book Antiqua" w:hAnsi="Book Antiqua"/>
          <w:i/>
          <w:iCs/>
          <w:sz w:val="22"/>
          <w:szCs w:val="22"/>
        </w:rPr>
        <w:t>”</w:t>
      </w:r>
    </w:p>
    <w:p w14:paraId="357FEFAE" w14:textId="77777777" w:rsidR="006C4EB1" w:rsidRDefault="006C4EB1" w:rsidP="006C4EB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23E9554B" w14:textId="001D03CC" w:rsidR="006C4EB1" w:rsidRPr="006C4EB1" w:rsidRDefault="006C4EB1" w:rsidP="006C4EB1">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Southdown Institute, Holland Landing, Ontario</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eastAsia="Times New Roman" w:hAnsi="Book Antiqua" w:cs="Arial"/>
          <w:color w:val="222222"/>
          <w:sz w:val="22"/>
          <w:szCs w:val="22"/>
          <w:shd w:val="clear" w:color="auto" w:fill="FFFFFF"/>
        </w:rPr>
        <w:tab/>
      </w:r>
      <w:r>
        <w:rPr>
          <w:rFonts w:ascii="Book Antiqua" w:eastAsia="Times New Roman" w:hAnsi="Book Antiqua" w:cs="Arial"/>
          <w:color w:val="222222"/>
          <w:sz w:val="22"/>
          <w:szCs w:val="22"/>
          <w:shd w:val="clear" w:color="auto" w:fill="FFFFFF"/>
        </w:rPr>
        <w:tab/>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(9/1/2021</w:t>
      </w:r>
      <w:r w:rsidRPr="006563AF">
        <w:rPr>
          <w:rFonts w:ascii="Book Antiqua" w:hAnsi="Book Antiqua"/>
          <w:sz w:val="22"/>
          <w:szCs w:val="22"/>
        </w:rPr>
        <w:t>)</w:t>
      </w:r>
    </w:p>
    <w:p w14:paraId="62836B76" w14:textId="77777777" w:rsidR="006C4EB1" w:rsidRDefault="006C4EB1" w:rsidP="0056107A">
      <w:pPr>
        <w:tabs>
          <w:tab w:val="right" w:pos="9360"/>
        </w:tabs>
        <w:rPr>
          <w:rFonts w:ascii="Book Antiqua" w:hAnsi="Book Antiqua"/>
          <w:sz w:val="22"/>
          <w:szCs w:val="22"/>
        </w:rPr>
      </w:pPr>
    </w:p>
    <w:p w14:paraId="07C418A5" w14:textId="3C914835" w:rsidR="006C4EB1" w:rsidRDefault="006C4EB1" w:rsidP="0056107A">
      <w:pPr>
        <w:tabs>
          <w:tab w:val="right" w:pos="9360"/>
        </w:tabs>
        <w:rPr>
          <w:rFonts w:ascii="Book Antiqua" w:hAnsi="Book Antiqua"/>
          <w:sz w:val="22"/>
          <w:szCs w:val="22"/>
        </w:rPr>
      </w:pPr>
      <w:r>
        <w:rPr>
          <w:rFonts w:ascii="Book Antiqua" w:hAnsi="Book Antiqua"/>
          <w:sz w:val="22"/>
          <w:szCs w:val="22"/>
        </w:rPr>
        <w:t>“</w:t>
      </w:r>
      <w:r w:rsidRPr="006C4EB1">
        <w:rPr>
          <w:rFonts w:ascii="Book Antiqua" w:hAnsi="Book Antiqua"/>
          <w:i/>
          <w:iCs/>
          <w:sz w:val="22"/>
          <w:szCs w:val="22"/>
        </w:rPr>
        <w:t>Time Perspective and its Transcendence: Implications for Clinical Practice”</w:t>
      </w:r>
    </w:p>
    <w:p w14:paraId="34B8D1F6" w14:textId="77777777" w:rsidR="006C4EB1" w:rsidRDefault="006C4EB1" w:rsidP="006C4EB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315B9C91" w14:textId="2A98A41E" w:rsidR="006C4EB1" w:rsidRPr="00D46F92" w:rsidRDefault="006C4EB1" w:rsidP="006C4EB1">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Southdown Institute, Holland Landing, Ontario</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eastAsia="Times New Roman" w:hAnsi="Book Antiqua" w:cs="Arial"/>
          <w:color w:val="222222"/>
          <w:sz w:val="22"/>
          <w:szCs w:val="22"/>
          <w:shd w:val="clear" w:color="auto" w:fill="FFFFFF"/>
        </w:rPr>
        <w:tab/>
      </w:r>
      <w:r>
        <w:rPr>
          <w:rFonts w:ascii="Book Antiqua" w:eastAsia="Times New Roman" w:hAnsi="Book Antiqua" w:cs="Arial"/>
          <w:color w:val="222222"/>
          <w:sz w:val="22"/>
          <w:szCs w:val="22"/>
          <w:shd w:val="clear" w:color="auto" w:fill="FFFFFF"/>
        </w:rPr>
        <w:tab/>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(8/23/2021</w:t>
      </w:r>
      <w:r w:rsidRPr="006563AF">
        <w:rPr>
          <w:rFonts w:ascii="Book Antiqua" w:hAnsi="Book Antiqua"/>
          <w:sz w:val="22"/>
          <w:szCs w:val="22"/>
        </w:rPr>
        <w:t>)</w:t>
      </w:r>
    </w:p>
    <w:p w14:paraId="0CBAF6C5" w14:textId="77777777" w:rsidR="006C4EB1" w:rsidRDefault="006C4EB1" w:rsidP="0056107A">
      <w:pPr>
        <w:tabs>
          <w:tab w:val="right" w:pos="9360"/>
        </w:tabs>
        <w:rPr>
          <w:rFonts w:ascii="Book Antiqua" w:hAnsi="Book Antiqua"/>
          <w:sz w:val="22"/>
          <w:szCs w:val="22"/>
        </w:rPr>
      </w:pPr>
    </w:p>
    <w:p w14:paraId="5F1ABB3B" w14:textId="54C0A3E8" w:rsidR="00D46F92" w:rsidRDefault="00D46F92" w:rsidP="00D46F92">
      <w:pPr>
        <w:tabs>
          <w:tab w:val="right" w:pos="9360"/>
        </w:tabs>
        <w:rPr>
          <w:rFonts w:ascii="Book Antiqua" w:hAnsi="Book Antiqua"/>
          <w:sz w:val="22"/>
          <w:szCs w:val="22"/>
        </w:rPr>
      </w:pPr>
      <w:r>
        <w:rPr>
          <w:rFonts w:ascii="Book Antiqua" w:hAnsi="Book Antiqua"/>
          <w:sz w:val="22"/>
          <w:szCs w:val="22"/>
        </w:rPr>
        <w:t>“</w:t>
      </w:r>
      <w:r w:rsidRPr="00D46F92">
        <w:rPr>
          <w:rFonts w:ascii="Book Antiqua" w:hAnsi="Book Antiqua"/>
          <w:i/>
          <w:iCs/>
          <w:sz w:val="22"/>
          <w:szCs w:val="22"/>
        </w:rPr>
        <w:t xml:space="preserve">Examining Barriers </w:t>
      </w:r>
      <w:r>
        <w:rPr>
          <w:rFonts w:ascii="Book Antiqua" w:hAnsi="Book Antiqua"/>
          <w:i/>
          <w:iCs/>
          <w:sz w:val="22"/>
          <w:szCs w:val="22"/>
        </w:rPr>
        <w:t>&amp;</w:t>
      </w:r>
      <w:r w:rsidRPr="00D46F92">
        <w:rPr>
          <w:rFonts w:ascii="Book Antiqua" w:hAnsi="Book Antiqua"/>
          <w:i/>
          <w:iCs/>
          <w:sz w:val="22"/>
          <w:szCs w:val="22"/>
        </w:rPr>
        <w:t xml:space="preserve"> Facilitators of Latino Parents’</w:t>
      </w:r>
      <w:r>
        <w:rPr>
          <w:rFonts w:ascii="Book Antiqua" w:hAnsi="Book Antiqua"/>
          <w:i/>
          <w:iCs/>
          <w:sz w:val="22"/>
          <w:szCs w:val="22"/>
        </w:rPr>
        <w:t xml:space="preserve"> </w:t>
      </w:r>
      <w:r w:rsidRPr="00D46F92">
        <w:rPr>
          <w:rFonts w:ascii="Book Antiqua" w:hAnsi="Book Antiqua"/>
          <w:i/>
          <w:iCs/>
          <w:sz w:val="22"/>
          <w:szCs w:val="22"/>
        </w:rPr>
        <w:t>Willingness to Vaccinate Children for Covid-19</w:t>
      </w:r>
      <w:r>
        <w:rPr>
          <w:rFonts w:ascii="Book Antiqua" w:hAnsi="Book Antiqua"/>
          <w:sz w:val="22"/>
          <w:szCs w:val="22"/>
        </w:rPr>
        <w:t>”</w:t>
      </w:r>
    </w:p>
    <w:p w14:paraId="1F8DBAE0" w14:textId="77777777" w:rsidR="00D46F92" w:rsidRDefault="00D46F92" w:rsidP="00D46F92">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7D27C8CF" w14:textId="40804AAD" w:rsidR="00D46F92" w:rsidRPr="00D46F92" w:rsidRDefault="00D46F92" w:rsidP="00D46F92">
      <w:pPr>
        <w:pStyle w:val="ListParagraph"/>
        <w:numPr>
          <w:ilvl w:val="0"/>
          <w:numId w:val="9"/>
        </w:numPr>
        <w:rPr>
          <w:rFonts w:ascii="Book Antiqua" w:eastAsia="Times New Roman" w:hAnsi="Book Antiqua" w:cs="Times New Roman"/>
          <w:sz w:val="22"/>
          <w:szCs w:val="22"/>
        </w:rPr>
      </w:pPr>
      <w:r w:rsidRPr="007E01C9">
        <w:rPr>
          <w:rFonts w:ascii="Book Antiqua" w:eastAsia="Times New Roman" w:hAnsi="Book Antiqua" w:cs="Times New Roman"/>
          <w:bCs/>
          <w:color w:val="000000"/>
          <w:sz w:val="22"/>
          <w:szCs w:val="22"/>
        </w:rPr>
        <w:t xml:space="preserve">American Psychological Association </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APA</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 xml:space="preserve"> 202</w:t>
      </w:r>
      <w:r>
        <w:rPr>
          <w:rFonts w:ascii="Book Antiqua" w:eastAsia="Times New Roman" w:hAnsi="Book Antiqua" w:cs="Times New Roman"/>
          <w:bCs/>
          <w:color w:val="000000"/>
          <w:sz w:val="22"/>
          <w:szCs w:val="22"/>
        </w:rPr>
        <w:t>1</w:t>
      </w:r>
      <w:r w:rsidRPr="007E01C9">
        <w:rPr>
          <w:rFonts w:ascii="Book Antiqua" w:eastAsia="Times New Roman" w:hAnsi="Book Antiqua" w:cs="Times New Roman"/>
          <w:bCs/>
          <w:color w:val="000000"/>
          <w:sz w:val="22"/>
          <w:szCs w:val="22"/>
        </w:rPr>
        <w:t xml:space="preserve"> Virtual</w:t>
      </w:r>
      <w:r>
        <w:rPr>
          <w:rFonts w:ascii="Book Antiqua" w:eastAsia="Times New Roman" w:hAnsi="Book Antiqua" w:cs="Times New Roman"/>
          <w:bCs/>
          <w:color w:val="000000"/>
          <w:sz w:val="22"/>
          <w:szCs w:val="22"/>
        </w:rPr>
        <w:t xml:space="preserve"> </w:t>
      </w:r>
      <w:r w:rsidRPr="007E01C9">
        <w:rPr>
          <w:rFonts w:ascii="Book Antiqua" w:eastAsia="Times New Roman" w:hAnsi="Book Antiqua" w:cs="Times New Roman"/>
          <w:bCs/>
          <w:color w:val="000000"/>
          <w:sz w:val="22"/>
          <w:szCs w:val="22"/>
        </w:rPr>
        <w:t>Convention</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(8/9-13/2021</w:t>
      </w:r>
      <w:r w:rsidRPr="006563AF">
        <w:rPr>
          <w:rFonts w:ascii="Book Antiqua" w:hAnsi="Book Antiqua"/>
          <w:sz w:val="22"/>
          <w:szCs w:val="22"/>
        </w:rPr>
        <w:t>)</w:t>
      </w:r>
    </w:p>
    <w:p w14:paraId="5DC4B9DA" w14:textId="1440C4A5" w:rsidR="00D46F92" w:rsidRDefault="00D46F92" w:rsidP="0056107A">
      <w:pPr>
        <w:tabs>
          <w:tab w:val="right" w:pos="9360"/>
        </w:tabs>
        <w:rPr>
          <w:rFonts w:ascii="Book Antiqua" w:hAnsi="Book Antiqua"/>
          <w:sz w:val="22"/>
          <w:szCs w:val="22"/>
        </w:rPr>
      </w:pPr>
    </w:p>
    <w:p w14:paraId="6B7DF2B0" w14:textId="31936446" w:rsidR="00D46F92" w:rsidRDefault="00D46F92" w:rsidP="00D46F92">
      <w:pPr>
        <w:tabs>
          <w:tab w:val="right" w:pos="9360"/>
        </w:tabs>
        <w:rPr>
          <w:rFonts w:ascii="Book Antiqua" w:hAnsi="Book Antiqua"/>
          <w:sz w:val="22"/>
          <w:szCs w:val="22"/>
        </w:rPr>
      </w:pPr>
      <w:r>
        <w:rPr>
          <w:rFonts w:ascii="Book Antiqua" w:hAnsi="Book Antiqua"/>
          <w:sz w:val="22"/>
          <w:szCs w:val="22"/>
        </w:rPr>
        <w:t>“</w:t>
      </w:r>
      <w:r w:rsidRPr="00D46F92">
        <w:rPr>
          <w:rFonts w:ascii="Book Antiqua" w:hAnsi="Book Antiqua"/>
          <w:i/>
          <w:iCs/>
          <w:sz w:val="22"/>
          <w:szCs w:val="22"/>
        </w:rPr>
        <w:t>Self-Control for a Fair Judgment? Effects of Ego-Depletion on</w:t>
      </w:r>
      <w:r>
        <w:rPr>
          <w:rFonts w:ascii="Book Antiqua" w:hAnsi="Book Antiqua"/>
          <w:i/>
          <w:iCs/>
          <w:sz w:val="22"/>
          <w:szCs w:val="22"/>
        </w:rPr>
        <w:t xml:space="preserve"> </w:t>
      </w:r>
      <w:r w:rsidRPr="00D46F92">
        <w:rPr>
          <w:rFonts w:ascii="Book Antiqua" w:hAnsi="Book Antiqua"/>
          <w:i/>
          <w:iCs/>
          <w:sz w:val="22"/>
          <w:szCs w:val="22"/>
        </w:rPr>
        <w:t>Tolerance Toward Deviant Behavior</w:t>
      </w:r>
      <w:r>
        <w:rPr>
          <w:rFonts w:ascii="Book Antiqua" w:hAnsi="Book Antiqua"/>
          <w:sz w:val="22"/>
          <w:szCs w:val="22"/>
        </w:rPr>
        <w:t>”</w:t>
      </w:r>
    </w:p>
    <w:p w14:paraId="59D44977" w14:textId="77777777" w:rsidR="00D46F92" w:rsidRDefault="00D46F92" w:rsidP="00D46F92">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0133A10" w14:textId="77777777" w:rsidR="00D46F92" w:rsidRPr="00D46F92" w:rsidRDefault="00D46F92" w:rsidP="00D46F92">
      <w:pPr>
        <w:pStyle w:val="ListParagraph"/>
        <w:numPr>
          <w:ilvl w:val="0"/>
          <w:numId w:val="9"/>
        </w:numPr>
        <w:rPr>
          <w:rFonts w:ascii="Book Antiqua" w:eastAsia="Times New Roman" w:hAnsi="Book Antiqua" w:cs="Times New Roman"/>
          <w:sz w:val="22"/>
          <w:szCs w:val="22"/>
        </w:rPr>
      </w:pPr>
      <w:r w:rsidRPr="007E01C9">
        <w:rPr>
          <w:rFonts w:ascii="Book Antiqua" w:eastAsia="Times New Roman" w:hAnsi="Book Antiqua" w:cs="Times New Roman"/>
          <w:bCs/>
          <w:color w:val="000000"/>
          <w:sz w:val="22"/>
          <w:szCs w:val="22"/>
        </w:rPr>
        <w:t xml:space="preserve">American Psychological Association </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APA</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 xml:space="preserve"> 202</w:t>
      </w:r>
      <w:r>
        <w:rPr>
          <w:rFonts w:ascii="Book Antiqua" w:eastAsia="Times New Roman" w:hAnsi="Book Antiqua" w:cs="Times New Roman"/>
          <w:bCs/>
          <w:color w:val="000000"/>
          <w:sz w:val="22"/>
          <w:szCs w:val="22"/>
        </w:rPr>
        <w:t>1</w:t>
      </w:r>
      <w:r w:rsidRPr="007E01C9">
        <w:rPr>
          <w:rFonts w:ascii="Book Antiqua" w:eastAsia="Times New Roman" w:hAnsi="Book Antiqua" w:cs="Times New Roman"/>
          <w:bCs/>
          <w:color w:val="000000"/>
          <w:sz w:val="22"/>
          <w:szCs w:val="22"/>
        </w:rPr>
        <w:t xml:space="preserve"> Virtual</w:t>
      </w:r>
      <w:r>
        <w:rPr>
          <w:rFonts w:ascii="Book Antiqua" w:eastAsia="Times New Roman" w:hAnsi="Book Antiqua" w:cs="Times New Roman"/>
          <w:bCs/>
          <w:color w:val="000000"/>
          <w:sz w:val="22"/>
          <w:szCs w:val="22"/>
        </w:rPr>
        <w:t xml:space="preserve"> </w:t>
      </w:r>
      <w:r w:rsidRPr="007E01C9">
        <w:rPr>
          <w:rFonts w:ascii="Book Antiqua" w:eastAsia="Times New Roman" w:hAnsi="Book Antiqua" w:cs="Times New Roman"/>
          <w:bCs/>
          <w:color w:val="000000"/>
          <w:sz w:val="22"/>
          <w:szCs w:val="22"/>
        </w:rPr>
        <w:t>Convention</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(8/9-13/2021</w:t>
      </w:r>
      <w:r w:rsidRPr="006563AF">
        <w:rPr>
          <w:rFonts w:ascii="Book Antiqua" w:hAnsi="Book Antiqua"/>
          <w:sz w:val="22"/>
          <w:szCs w:val="22"/>
        </w:rPr>
        <w:t>)</w:t>
      </w:r>
    </w:p>
    <w:p w14:paraId="13C4AA43" w14:textId="3CA75DDE" w:rsidR="00D46F92" w:rsidRDefault="00D46F92" w:rsidP="0056107A">
      <w:pPr>
        <w:tabs>
          <w:tab w:val="right" w:pos="9360"/>
        </w:tabs>
        <w:rPr>
          <w:rFonts w:ascii="Book Antiqua" w:hAnsi="Book Antiqua"/>
          <w:sz w:val="22"/>
          <w:szCs w:val="22"/>
        </w:rPr>
      </w:pPr>
    </w:p>
    <w:p w14:paraId="61EA602C" w14:textId="1EA773E6" w:rsidR="00D46F92" w:rsidRDefault="00D46F92" w:rsidP="00D46F92">
      <w:pPr>
        <w:tabs>
          <w:tab w:val="right" w:pos="9360"/>
        </w:tabs>
        <w:rPr>
          <w:rFonts w:ascii="Book Antiqua" w:hAnsi="Book Antiqua"/>
          <w:sz w:val="22"/>
          <w:szCs w:val="22"/>
        </w:rPr>
      </w:pPr>
      <w:r>
        <w:rPr>
          <w:rFonts w:ascii="Book Antiqua" w:hAnsi="Book Antiqua"/>
          <w:sz w:val="22"/>
          <w:szCs w:val="22"/>
        </w:rPr>
        <w:t>“</w:t>
      </w:r>
      <w:r w:rsidRPr="00D46F92">
        <w:rPr>
          <w:rFonts w:ascii="Book Antiqua" w:hAnsi="Book Antiqua"/>
          <w:i/>
          <w:iCs/>
          <w:sz w:val="22"/>
          <w:szCs w:val="22"/>
        </w:rPr>
        <w:t>How the Deviation From a Negative Time Perspective Reduces</w:t>
      </w:r>
      <w:r>
        <w:rPr>
          <w:rFonts w:ascii="Book Antiqua" w:hAnsi="Book Antiqua"/>
          <w:i/>
          <w:iCs/>
          <w:sz w:val="22"/>
          <w:szCs w:val="22"/>
        </w:rPr>
        <w:t xml:space="preserve"> </w:t>
      </w:r>
      <w:r w:rsidRPr="00D46F92">
        <w:rPr>
          <w:rFonts w:ascii="Book Antiqua" w:hAnsi="Book Antiqua"/>
          <w:i/>
          <w:iCs/>
          <w:sz w:val="22"/>
          <w:szCs w:val="22"/>
        </w:rPr>
        <w:t xml:space="preserve">Burnout Among Nurses </w:t>
      </w:r>
      <w:r>
        <w:rPr>
          <w:rFonts w:ascii="Book Antiqua" w:hAnsi="Book Antiqua"/>
          <w:i/>
          <w:iCs/>
          <w:sz w:val="22"/>
          <w:szCs w:val="22"/>
        </w:rPr>
        <w:t>&amp;</w:t>
      </w:r>
      <w:r w:rsidRPr="00D46F92">
        <w:rPr>
          <w:rFonts w:ascii="Book Antiqua" w:hAnsi="Book Antiqua"/>
          <w:i/>
          <w:iCs/>
          <w:sz w:val="22"/>
          <w:szCs w:val="22"/>
        </w:rPr>
        <w:t xml:space="preserve"> Caregivers</w:t>
      </w:r>
      <w:r>
        <w:rPr>
          <w:rFonts w:ascii="Book Antiqua" w:hAnsi="Book Antiqua"/>
          <w:sz w:val="22"/>
          <w:szCs w:val="22"/>
        </w:rPr>
        <w:t>”</w:t>
      </w:r>
    </w:p>
    <w:p w14:paraId="77785CE9" w14:textId="77777777" w:rsidR="00D46F92" w:rsidRDefault="00D46F92" w:rsidP="00D46F92">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5F914A2F" w14:textId="77777777" w:rsidR="00D46F92" w:rsidRPr="00D46F92" w:rsidRDefault="00D46F92" w:rsidP="00D46F92">
      <w:pPr>
        <w:pStyle w:val="ListParagraph"/>
        <w:numPr>
          <w:ilvl w:val="0"/>
          <w:numId w:val="9"/>
        </w:numPr>
        <w:rPr>
          <w:rFonts w:ascii="Book Antiqua" w:eastAsia="Times New Roman" w:hAnsi="Book Antiqua" w:cs="Times New Roman"/>
          <w:sz w:val="22"/>
          <w:szCs w:val="22"/>
        </w:rPr>
      </w:pPr>
      <w:r w:rsidRPr="007E01C9">
        <w:rPr>
          <w:rFonts w:ascii="Book Antiqua" w:eastAsia="Times New Roman" w:hAnsi="Book Antiqua" w:cs="Times New Roman"/>
          <w:bCs/>
          <w:color w:val="000000"/>
          <w:sz w:val="22"/>
          <w:szCs w:val="22"/>
        </w:rPr>
        <w:t xml:space="preserve">American Psychological Association </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APA</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 xml:space="preserve"> 202</w:t>
      </w:r>
      <w:r>
        <w:rPr>
          <w:rFonts w:ascii="Book Antiqua" w:eastAsia="Times New Roman" w:hAnsi="Book Antiqua" w:cs="Times New Roman"/>
          <w:bCs/>
          <w:color w:val="000000"/>
          <w:sz w:val="22"/>
          <w:szCs w:val="22"/>
        </w:rPr>
        <w:t>1</w:t>
      </w:r>
      <w:r w:rsidRPr="007E01C9">
        <w:rPr>
          <w:rFonts w:ascii="Book Antiqua" w:eastAsia="Times New Roman" w:hAnsi="Book Antiqua" w:cs="Times New Roman"/>
          <w:bCs/>
          <w:color w:val="000000"/>
          <w:sz w:val="22"/>
          <w:szCs w:val="22"/>
        </w:rPr>
        <w:t xml:space="preserve"> Virtual</w:t>
      </w:r>
      <w:r>
        <w:rPr>
          <w:rFonts w:ascii="Book Antiqua" w:eastAsia="Times New Roman" w:hAnsi="Book Antiqua" w:cs="Times New Roman"/>
          <w:bCs/>
          <w:color w:val="000000"/>
          <w:sz w:val="22"/>
          <w:szCs w:val="22"/>
        </w:rPr>
        <w:t xml:space="preserve"> </w:t>
      </w:r>
      <w:r w:rsidRPr="007E01C9">
        <w:rPr>
          <w:rFonts w:ascii="Book Antiqua" w:eastAsia="Times New Roman" w:hAnsi="Book Antiqua" w:cs="Times New Roman"/>
          <w:bCs/>
          <w:color w:val="000000"/>
          <w:sz w:val="22"/>
          <w:szCs w:val="22"/>
        </w:rPr>
        <w:t>Convention</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(8/9-13/2021</w:t>
      </w:r>
      <w:r w:rsidRPr="006563AF">
        <w:rPr>
          <w:rFonts w:ascii="Book Antiqua" w:hAnsi="Book Antiqua"/>
          <w:sz w:val="22"/>
          <w:szCs w:val="22"/>
        </w:rPr>
        <w:t>)</w:t>
      </w:r>
    </w:p>
    <w:p w14:paraId="60AD17FB" w14:textId="77777777" w:rsidR="00D46F92" w:rsidRDefault="00D46F92" w:rsidP="0056107A">
      <w:pPr>
        <w:tabs>
          <w:tab w:val="right" w:pos="9360"/>
        </w:tabs>
        <w:rPr>
          <w:rFonts w:ascii="Book Antiqua" w:hAnsi="Book Antiqua"/>
          <w:sz w:val="22"/>
          <w:szCs w:val="22"/>
        </w:rPr>
      </w:pPr>
    </w:p>
    <w:p w14:paraId="396BE563" w14:textId="77777777" w:rsidR="007C59A1" w:rsidRPr="00843446" w:rsidRDefault="007C59A1" w:rsidP="007C59A1">
      <w:pPr>
        <w:tabs>
          <w:tab w:val="right" w:pos="9360"/>
        </w:tabs>
        <w:rPr>
          <w:rFonts w:ascii="Book Antiqua" w:hAnsi="Book Antiqua"/>
          <w:sz w:val="22"/>
          <w:szCs w:val="22"/>
        </w:rPr>
      </w:pPr>
      <w:r w:rsidRPr="00843446">
        <w:rPr>
          <w:rFonts w:ascii="Book Antiqua" w:hAnsi="Book Antiqua"/>
          <w:sz w:val="22"/>
          <w:szCs w:val="22"/>
        </w:rPr>
        <w:t>“</w:t>
      </w:r>
      <w:r w:rsidRPr="007C59A1">
        <w:rPr>
          <w:rFonts w:ascii="Book Antiqua" w:hAnsi="Book Antiqua"/>
          <w:i/>
          <w:sz w:val="22"/>
          <w:szCs w:val="22"/>
        </w:rPr>
        <w:t xml:space="preserve">Understanding </w:t>
      </w:r>
      <w:r>
        <w:rPr>
          <w:rFonts w:ascii="Book Antiqua" w:hAnsi="Book Antiqua"/>
          <w:i/>
          <w:sz w:val="22"/>
          <w:szCs w:val="22"/>
        </w:rPr>
        <w:t>s</w:t>
      </w:r>
      <w:r w:rsidRPr="007C59A1">
        <w:rPr>
          <w:rFonts w:ascii="Book Antiqua" w:hAnsi="Book Antiqua"/>
          <w:i/>
          <w:sz w:val="22"/>
          <w:szCs w:val="22"/>
        </w:rPr>
        <w:t xml:space="preserve">tress: Implications for </w:t>
      </w:r>
      <w:r>
        <w:rPr>
          <w:rFonts w:ascii="Book Antiqua" w:hAnsi="Book Antiqua"/>
          <w:i/>
          <w:sz w:val="22"/>
          <w:szCs w:val="22"/>
        </w:rPr>
        <w:t>m</w:t>
      </w:r>
      <w:r w:rsidRPr="007C59A1">
        <w:rPr>
          <w:rFonts w:ascii="Book Antiqua" w:hAnsi="Book Antiqua"/>
          <w:i/>
          <w:sz w:val="22"/>
          <w:szCs w:val="22"/>
        </w:rPr>
        <w:t xml:space="preserve">ental </w:t>
      </w:r>
      <w:r>
        <w:rPr>
          <w:rFonts w:ascii="Book Antiqua" w:hAnsi="Book Antiqua"/>
          <w:i/>
          <w:sz w:val="22"/>
          <w:szCs w:val="22"/>
        </w:rPr>
        <w:t>h</w:t>
      </w:r>
      <w:r w:rsidRPr="007C59A1">
        <w:rPr>
          <w:rFonts w:ascii="Book Antiqua" w:hAnsi="Book Antiqua"/>
          <w:i/>
          <w:sz w:val="22"/>
          <w:szCs w:val="22"/>
        </w:rPr>
        <w:t xml:space="preserve">ealth </w:t>
      </w:r>
      <w:r>
        <w:rPr>
          <w:rFonts w:ascii="Book Antiqua" w:hAnsi="Book Antiqua"/>
          <w:i/>
          <w:sz w:val="22"/>
          <w:szCs w:val="22"/>
        </w:rPr>
        <w:t>p</w:t>
      </w:r>
      <w:r w:rsidRPr="007C59A1">
        <w:rPr>
          <w:rFonts w:ascii="Book Antiqua" w:hAnsi="Book Antiqua"/>
          <w:i/>
          <w:sz w:val="22"/>
          <w:szCs w:val="22"/>
        </w:rPr>
        <w:t>rofessionals</w:t>
      </w:r>
      <w:r w:rsidRPr="00843446">
        <w:rPr>
          <w:rFonts w:ascii="Book Antiqua" w:hAnsi="Book Antiqua"/>
          <w:sz w:val="22"/>
          <w:szCs w:val="22"/>
        </w:rPr>
        <w:t>”</w:t>
      </w:r>
    </w:p>
    <w:p w14:paraId="7B4BCDD8" w14:textId="77777777" w:rsidR="007C59A1" w:rsidRPr="0068471D" w:rsidRDefault="007C59A1" w:rsidP="007C59A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0E6CD92A" w14:textId="6071A4AB" w:rsidR="007C59A1" w:rsidRPr="007C59A1" w:rsidRDefault="007C59A1" w:rsidP="0056107A">
      <w:pPr>
        <w:numPr>
          <w:ilvl w:val="0"/>
          <w:numId w:val="9"/>
        </w:numPr>
        <w:tabs>
          <w:tab w:val="right" w:pos="9360"/>
        </w:tabs>
        <w:rPr>
          <w:rFonts w:ascii="Book Antiqua" w:hAnsi="Book Antiqua"/>
          <w:sz w:val="22"/>
          <w:szCs w:val="22"/>
          <w:lang w:val="es-PR"/>
        </w:rPr>
      </w:pPr>
      <w:r w:rsidRPr="007C59A1">
        <w:rPr>
          <w:rFonts w:ascii="Book Antiqua" w:hAnsi="Book Antiqua"/>
          <w:sz w:val="22"/>
          <w:szCs w:val="22"/>
          <w:lang w:val="es-PR"/>
        </w:rPr>
        <w:t>Antioch University-</w:t>
      </w:r>
      <w:bookmarkStart w:id="15" w:name="_Hlk65917577"/>
      <w:r w:rsidRPr="007C59A1">
        <w:rPr>
          <w:rFonts w:ascii="Book Antiqua" w:hAnsi="Book Antiqua"/>
          <w:sz w:val="22"/>
          <w:szCs w:val="22"/>
          <w:lang w:val="es-PR"/>
        </w:rPr>
        <w:t>Los Angeles</w:t>
      </w:r>
      <w:bookmarkEnd w:id="15"/>
      <w:r w:rsidRPr="007C59A1">
        <w:rPr>
          <w:rFonts w:ascii="Book Antiqua" w:hAnsi="Book Antiqua"/>
          <w:sz w:val="22"/>
          <w:szCs w:val="22"/>
          <w:lang w:val="es-PR"/>
        </w:rPr>
        <w:t>, Los Angeles, CA.</w:t>
      </w:r>
      <w:r w:rsidRPr="007C59A1">
        <w:rPr>
          <w:rFonts w:ascii="Book Antiqua" w:hAnsi="Book Antiqua"/>
          <w:sz w:val="22"/>
          <w:szCs w:val="22"/>
          <w:lang w:val="es-PR"/>
        </w:rPr>
        <w:tab/>
        <w:t>(</w:t>
      </w:r>
      <w:r>
        <w:rPr>
          <w:rFonts w:ascii="Book Antiqua" w:hAnsi="Book Antiqua"/>
          <w:sz w:val="22"/>
          <w:szCs w:val="22"/>
          <w:lang w:val="es-PR"/>
        </w:rPr>
        <w:t>1</w:t>
      </w:r>
      <w:r w:rsidRPr="007C59A1">
        <w:rPr>
          <w:rFonts w:ascii="Book Antiqua" w:hAnsi="Book Antiqua"/>
          <w:sz w:val="22"/>
          <w:szCs w:val="22"/>
          <w:lang w:val="es-PR"/>
        </w:rPr>
        <w:t>/2</w:t>
      </w:r>
      <w:r>
        <w:rPr>
          <w:rFonts w:ascii="Book Antiqua" w:hAnsi="Book Antiqua"/>
          <w:sz w:val="22"/>
          <w:szCs w:val="22"/>
          <w:lang w:val="es-PR"/>
        </w:rPr>
        <w:t>0</w:t>
      </w:r>
      <w:r w:rsidRPr="007C59A1">
        <w:rPr>
          <w:rFonts w:ascii="Book Antiqua" w:hAnsi="Book Antiqua"/>
          <w:sz w:val="22"/>
          <w:szCs w:val="22"/>
          <w:lang w:val="es-PR"/>
        </w:rPr>
        <w:t>/2021)</w:t>
      </w:r>
    </w:p>
    <w:p w14:paraId="5C5163BB" w14:textId="77777777" w:rsidR="007C59A1" w:rsidRDefault="007C59A1" w:rsidP="0056107A">
      <w:pPr>
        <w:tabs>
          <w:tab w:val="right" w:pos="9360"/>
        </w:tabs>
        <w:rPr>
          <w:rFonts w:ascii="Book Antiqua" w:hAnsi="Book Antiqua"/>
          <w:sz w:val="22"/>
          <w:szCs w:val="22"/>
        </w:rPr>
      </w:pPr>
    </w:p>
    <w:p w14:paraId="3C3986E9" w14:textId="7AAFEB47" w:rsidR="009D7778" w:rsidRDefault="009D7778" w:rsidP="009D7778">
      <w:pPr>
        <w:widowControl w:val="0"/>
        <w:rPr>
          <w:rFonts w:ascii="Book Antiqua" w:hAnsi="Book Antiqua"/>
          <w:sz w:val="22"/>
          <w:szCs w:val="22"/>
        </w:rPr>
      </w:pPr>
      <w:r>
        <w:rPr>
          <w:rFonts w:ascii="Book Antiqua" w:hAnsi="Book Antiqua"/>
          <w:sz w:val="22"/>
          <w:szCs w:val="22"/>
        </w:rPr>
        <w:t>“</w:t>
      </w:r>
      <w:r>
        <w:rPr>
          <w:rFonts w:ascii="Book Antiqua" w:hAnsi="Book Antiqua"/>
          <w:i/>
          <w:sz w:val="22"/>
          <w:szCs w:val="22"/>
        </w:rPr>
        <w:t>T</w:t>
      </w:r>
      <w:r w:rsidRPr="001A5A1E">
        <w:rPr>
          <w:rFonts w:ascii="Book Antiqua" w:hAnsi="Book Antiqua"/>
          <w:i/>
          <w:sz w:val="22"/>
          <w:szCs w:val="22"/>
        </w:rPr>
        <w:t>ime Perspective</w:t>
      </w:r>
      <w:r>
        <w:rPr>
          <w:rFonts w:ascii="Book Antiqua" w:hAnsi="Book Antiqua"/>
          <w:i/>
          <w:sz w:val="22"/>
          <w:szCs w:val="22"/>
        </w:rPr>
        <w:t xml:space="preserve"> and </w:t>
      </w:r>
      <w:r w:rsidR="007C59A1">
        <w:rPr>
          <w:rFonts w:ascii="Book Antiqua" w:hAnsi="Book Antiqua"/>
          <w:i/>
          <w:sz w:val="22"/>
          <w:szCs w:val="22"/>
        </w:rPr>
        <w:t>m</w:t>
      </w:r>
      <w:r>
        <w:rPr>
          <w:rFonts w:ascii="Book Antiqua" w:hAnsi="Book Antiqua"/>
          <w:i/>
          <w:sz w:val="22"/>
          <w:szCs w:val="22"/>
        </w:rPr>
        <w:t>indfulness</w:t>
      </w:r>
      <w:r>
        <w:rPr>
          <w:rFonts w:ascii="Book Antiqua" w:hAnsi="Book Antiqua"/>
          <w:sz w:val="22"/>
          <w:szCs w:val="22"/>
        </w:rPr>
        <w:t>”</w:t>
      </w:r>
    </w:p>
    <w:p w14:paraId="05F95AF6" w14:textId="77777777" w:rsidR="009D7778" w:rsidRDefault="009D7778" w:rsidP="009D7778">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A233954" w14:textId="2D2F6AEF" w:rsidR="009D7778" w:rsidRDefault="009D7778" w:rsidP="009D7778">
      <w:pPr>
        <w:pStyle w:val="ListParagraph"/>
        <w:numPr>
          <w:ilvl w:val="0"/>
          <w:numId w:val="9"/>
        </w:numPr>
        <w:rPr>
          <w:rFonts w:ascii="Book Antiqua" w:eastAsia="Times New Roman" w:hAnsi="Book Antiqua" w:cs="Times New Roman"/>
          <w:color w:val="000000"/>
          <w:sz w:val="22"/>
          <w:szCs w:val="22"/>
        </w:rPr>
      </w:pPr>
      <w:r w:rsidRPr="009D7778">
        <w:rPr>
          <w:rFonts w:ascii="Book Antiqua" w:eastAsia="Times New Roman" w:hAnsi="Book Antiqua" w:cs="Times New Roman"/>
          <w:color w:val="000000"/>
          <w:sz w:val="22"/>
          <w:szCs w:val="22"/>
        </w:rPr>
        <w:t>Concepción University-Continuing Education Dept., Concepción, Chile</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12</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12</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20</w:t>
      </w:r>
      <w:r w:rsidRPr="00555534">
        <w:rPr>
          <w:rFonts w:ascii="Book Antiqua" w:eastAsia="Times New Roman" w:hAnsi="Book Antiqua" w:cs="Times New Roman"/>
          <w:color w:val="000000"/>
          <w:sz w:val="22"/>
          <w:szCs w:val="22"/>
        </w:rPr>
        <w:t>)</w:t>
      </w:r>
    </w:p>
    <w:p w14:paraId="4525248F" w14:textId="02C71395" w:rsidR="009D7778" w:rsidRDefault="009D7778" w:rsidP="0056107A">
      <w:pPr>
        <w:tabs>
          <w:tab w:val="right" w:pos="9360"/>
        </w:tabs>
        <w:rPr>
          <w:rFonts w:ascii="Book Antiqua" w:hAnsi="Book Antiqua"/>
          <w:sz w:val="22"/>
          <w:szCs w:val="22"/>
        </w:rPr>
      </w:pPr>
    </w:p>
    <w:p w14:paraId="23172432" w14:textId="62AF72EB" w:rsidR="007C59A1" w:rsidRPr="00843446" w:rsidRDefault="007C59A1" w:rsidP="007C59A1">
      <w:pPr>
        <w:tabs>
          <w:tab w:val="right" w:pos="9360"/>
        </w:tabs>
        <w:rPr>
          <w:rFonts w:ascii="Book Antiqua" w:hAnsi="Book Antiqua"/>
          <w:sz w:val="22"/>
          <w:szCs w:val="22"/>
        </w:rPr>
      </w:pPr>
      <w:r w:rsidRPr="00843446">
        <w:rPr>
          <w:rFonts w:ascii="Book Antiqua" w:hAnsi="Book Antiqua"/>
          <w:sz w:val="22"/>
          <w:szCs w:val="22"/>
        </w:rPr>
        <w:t>“</w:t>
      </w:r>
      <w:r w:rsidRPr="007C59A1">
        <w:rPr>
          <w:rFonts w:ascii="Book Antiqua" w:hAnsi="Book Antiqua"/>
          <w:i/>
          <w:sz w:val="22"/>
          <w:szCs w:val="22"/>
        </w:rPr>
        <w:t xml:space="preserve">Etiology </w:t>
      </w:r>
      <w:r>
        <w:rPr>
          <w:rFonts w:ascii="Book Antiqua" w:hAnsi="Book Antiqua"/>
          <w:i/>
          <w:sz w:val="22"/>
          <w:szCs w:val="22"/>
        </w:rPr>
        <w:t>e</w:t>
      </w:r>
      <w:r w:rsidRPr="007C59A1">
        <w:rPr>
          <w:rFonts w:ascii="Book Antiqua" w:hAnsi="Book Antiqua"/>
          <w:i/>
          <w:sz w:val="22"/>
          <w:szCs w:val="22"/>
        </w:rPr>
        <w:t xml:space="preserve">pidemiology </w:t>
      </w:r>
      <w:r>
        <w:rPr>
          <w:rFonts w:ascii="Book Antiqua" w:hAnsi="Book Antiqua"/>
          <w:i/>
          <w:sz w:val="22"/>
          <w:szCs w:val="22"/>
        </w:rPr>
        <w:t>d</w:t>
      </w:r>
      <w:r w:rsidRPr="007C59A1">
        <w:rPr>
          <w:rFonts w:ascii="Book Antiqua" w:hAnsi="Book Antiqua"/>
          <w:i/>
          <w:sz w:val="22"/>
          <w:szCs w:val="22"/>
        </w:rPr>
        <w:t xml:space="preserve">iagnosis </w:t>
      </w:r>
      <w:r>
        <w:rPr>
          <w:rFonts w:ascii="Book Antiqua" w:hAnsi="Book Antiqua"/>
          <w:i/>
          <w:sz w:val="22"/>
          <w:szCs w:val="22"/>
        </w:rPr>
        <w:t>a</w:t>
      </w:r>
      <w:r w:rsidRPr="007C59A1">
        <w:rPr>
          <w:rFonts w:ascii="Book Antiqua" w:hAnsi="Book Antiqua"/>
          <w:i/>
          <w:sz w:val="22"/>
          <w:szCs w:val="22"/>
        </w:rPr>
        <w:t xml:space="preserve">ssessment and </w:t>
      </w:r>
      <w:r>
        <w:rPr>
          <w:rFonts w:ascii="Book Antiqua" w:hAnsi="Book Antiqua"/>
          <w:i/>
          <w:sz w:val="22"/>
          <w:szCs w:val="22"/>
        </w:rPr>
        <w:t>t</w:t>
      </w:r>
      <w:r w:rsidRPr="007C59A1">
        <w:rPr>
          <w:rFonts w:ascii="Book Antiqua" w:hAnsi="Book Antiqua"/>
          <w:i/>
          <w:sz w:val="22"/>
          <w:szCs w:val="22"/>
        </w:rPr>
        <w:t xml:space="preserve">reatment of </w:t>
      </w:r>
      <w:r>
        <w:rPr>
          <w:rFonts w:ascii="Book Antiqua" w:hAnsi="Book Antiqua"/>
          <w:i/>
          <w:sz w:val="22"/>
          <w:szCs w:val="22"/>
        </w:rPr>
        <w:t>t</w:t>
      </w:r>
      <w:r w:rsidRPr="007C59A1">
        <w:rPr>
          <w:rFonts w:ascii="Book Antiqua" w:hAnsi="Book Antiqua"/>
          <w:i/>
          <w:sz w:val="22"/>
          <w:szCs w:val="22"/>
        </w:rPr>
        <w:t xml:space="preserve">rauma </w:t>
      </w:r>
      <w:r w:rsidR="008D4EE5">
        <w:rPr>
          <w:rFonts w:ascii="Book Antiqua" w:hAnsi="Book Antiqua"/>
          <w:i/>
          <w:sz w:val="22"/>
          <w:szCs w:val="22"/>
        </w:rPr>
        <w:t>and</w:t>
      </w:r>
      <w:r w:rsidRPr="007C59A1">
        <w:rPr>
          <w:rFonts w:ascii="Book Antiqua" w:hAnsi="Book Antiqua"/>
          <w:i/>
          <w:sz w:val="22"/>
          <w:szCs w:val="22"/>
        </w:rPr>
        <w:t xml:space="preserve"> PTSD</w:t>
      </w:r>
      <w:r w:rsidR="008D4EE5">
        <w:rPr>
          <w:rFonts w:ascii="Book Antiqua" w:hAnsi="Book Antiqua"/>
          <w:i/>
          <w:sz w:val="22"/>
          <w:szCs w:val="22"/>
        </w:rPr>
        <w:t>:</w:t>
      </w:r>
      <w:r w:rsidRPr="007C59A1">
        <w:rPr>
          <w:rFonts w:ascii="Book Antiqua" w:hAnsi="Book Antiqua"/>
          <w:i/>
          <w:sz w:val="22"/>
          <w:szCs w:val="22"/>
        </w:rPr>
        <w:t xml:space="preserve"> A </w:t>
      </w:r>
      <w:r>
        <w:rPr>
          <w:rFonts w:ascii="Book Antiqua" w:hAnsi="Book Antiqua"/>
          <w:i/>
          <w:sz w:val="22"/>
          <w:szCs w:val="22"/>
        </w:rPr>
        <w:t>r</w:t>
      </w:r>
      <w:r w:rsidRPr="007C59A1">
        <w:rPr>
          <w:rFonts w:ascii="Book Antiqua" w:hAnsi="Book Antiqua"/>
          <w:i/>
          <w:sz w:val="22"/>
          <w:szCs w:val="22"/>
        </w:rPr>
        <w:t xml:space="preserve">eview of </w:t>
      </w:r>
      <w:r>
        <w:rPr>
          <w:rFonts w:ascii="Book Antiqua" w:hAnsi="Book Antiqua"/>
          <w:i/>
          <w:sz w:val="22"/>
          <w:szCs w:val="22"/>
        </w:rPr>
        <w:t>t</w:t>
      </w:r>
      <w:r w:rsidRPr="007C59A1">
        <w:rPr>
          <w:rFonts w:ascii="Book Antiqua" w:hAnsi="Book Antiqua"/>
          <w:i/>
          <w:sz w:val="22"/>
          <w:szCs w:val="22"/>
        </w:rPr>
        <w:t xml:space="preserve">reatment </w:t>
      </w:r>
      <w:r>
        <w:rPr>
          <w:rFonts w:ascii="Book Antiqua" w:hAnsi="Book Antiqua"/>
          <w:i/>
          <w:sz w:val="22"/>
          <w:szCs w:val="22"/>
        </w:rPr>
        <w:t>o</w:t>
      </w:r>
      <w:r w:rsidRPr="007C59A1">
        <w:rPr>
          <w:rFonts w:ascii="Book Antiqua" w:hAnsi="Book Antiqua"/>
          <w:i/>
          <w:sz w:val="22"/>
          <w:szCs w:val="22"/>
        </w:rPr>
        <w:t>ptions</w:t>
      </w:r>
      <w:r w:rsidRPr="00843446">
        <w:rPr>
          <w:rFonts w:ascii="Book Antiqua" w:hAnsi="Book Antiqua"/>
          <w:sz w:val="22"/>
          <w:szCs w:val="22"/>
        </w:rPr>
        <w:t>”</w:t>
      </w:r>
    </w:p>
    <w:p w14:paraId="49D4602A" w14:textId="77777777" w:rsidR="007C59A1" w:rsidRPr="0068471D" w:rsidRDefault="007C59A1" w:rsidP="007C59A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737A0877" w14:textId="093D3D47" w:rsidR="007C59A1" w:rsidRPr="00272BCF" w:rsidRDefault="007C59A1" w:rsidP="007C59A1">
      <w:pPr>
        <w:numPr>
          <w:ilvl w:val="0"/>
          <w:numId w:val="9"/>
        </w:numPr>
        <w:tabs>
          <w:tab w:val="right" w:pos="9360"/>
        </w:tabs>
        <w:rPr>
          <w:rFonts w:ascii="Book Antiqua" w:hAnsi="Book Antiqua"/>
          <w:sz w:val="22"/>
          <w:szCs w:val="22"/>
        </w:rPr>
      </w:pPr>
      <w:bookmarkStart w:id="16" w:name="_Hlk65917729"/>
      <w:r>
        <w:rPr>
          <w:rFonts w:ascii="Book Antiqua" w:hAnsi="Book Antiqua"/>
          <w:sz w:val="22"/>
          <w:szCs w:val="22"/>
        </w:rPr>
        <w:t xml:space="preserve">AltaMed </w:t>
      </w:r>
      <w:bookmarkEnd w:id="16"/>
      <w:r w:rsidRPr="007C59A1">
        <w:rPr>
          <w:rFonts w:ascii="Book Antiqua" w:hAnsi="Book Antiqua"/>
          <w:sz w:val="22"/>
          <w:szCs w:val="22"/>
        </w:rPr>
        <w:t>Family Medicine Residency Program</w:t>
      </w:r>
      <w:r>
        <w:rPr>
          <w:rFonts w:ascii="Book Antiqua" w:hAnsi="Book Antiqua"/>
          <w:sz w:val="22"/>
          <w:szCs w:val="22"/>
        </w:rPr>
        <w:t>, Los Angeles</w:t>
      </w:r>
      <w:r w:rsidRPr="008A1FB1">
        <w:rPr>
          <w:rFonts w:ascii="Book Antiqua" w:hAnsi="Book Antiqua"/>
          <w:sz w:val="22"/>
          <w:szCs w:val="22"/>
        </w:rPr>
        <w:t>, CA</w:t>
      </w:r>
      <w:r>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Pr>
          <w:rFonts w:ascii="Book Antiqua" w:hAnsi="Book Antiqua"/>
          <w:sz w:val="22"/>
          <w:szCs w:val="22"/>
        </w:rPr>
        <w:t>9</w:t>
      </w:r>
      <w:r w:rsidRPr="008A1FB1">
        <w:rPr>
          <w:rFonts w:ascii="Book Antiqua" w:hAnsi="Book Antiqua"/>
          <w:sz w:val="22"/>
          <w:szCs w:val="22"/>
        </w:rPr>
        <w:t>/</w:t>
      </w:r>
      <w:r>
        <w:rPr>
          <w:rFonts w:ascii="Book Antiqua" w:hAnsi="Book Antiqua"/>
          <w:sz w:val="22"/>
          <w:szCs w:val="22"/>
        </w:rPr>
        <w:t>18</w:t>
      </w:r>
      <w:r w:rsidRPr="008A1FB1">
        <w:rPr>
          <w:rFonts w:ascii="Book Antiqua" w:hAnsi="Book Antiqua"/>
          <w:sz w:val="22"/>
          <w:szCs w:val="22"/>
        </w:rPr>
        <w:t>/20</w:t>
      </w:r>
      <w:r>
        <w:rPr>
          <w:rFonts w:ascii="Book Antiqua" w:hAnsi="Book Antiqua"/>
          <w:sz w:val="22"/>
          <w:szCs w:val="22"/>
        </w:rPr>
        <w:t>20</w:t>
      </w:r>
      <w:r w:rsidRPr="008A1FB1">
        <w:rPr>
          <w:rFonts w:ascii="Book Antiqua" w:hAnsi="Book Antiqua"/>
          <w:sz w:val="22"/>
          <w:szCs w:val="22"/>
        </w:rPr>
        <w:t>)</w:t>
      </w:r>
    </w:p>
    <w:p w14:paraId="2A46FE57" w14:textId="009826D4" w:rsidR="007C59A1" w:rsidRDefault="007C59A1" w:rsidP="0056107A">
      <w:pPr>
        <w:tabs>
          <w:tab w:val="right" w:pos="9360"/>
        </w:tabs>
        <w:rPr>
          <w:rFonts w:ascii="Book Antiqua" w:hAnsi="Book Antiqua"/>
          <w:sz w:val="22"/>
          <w:szCs w:val="22"/>
        </w:rPr>
      </w:pPr>
    </w:p>
    <w:p w14:paraId="2BA3BBF0" w14:textId="759F07EE" w:rsidR="007C59A1" w:rsidRPr="00843446" w:rsidRDefault="007C59A1" w:rsidP="007C59A1">
      <w:pPr>
        <w:tabs>
          <w:tab w:val="right" w:pos="9360"/>
        </w:tabs>
        <w:rPr>
          <w:rFonts w:ascii="Book Antiqua" w:hAnsi="Book Antiqua"/>
          <w:sz w:val="22"/>
          <w:szCs w:val="22"/>
        </w:rPr>
      </w:pPr>
      <w:r w:rsidRPr="00843446">
        <w:rPr>
          <w:rFonts w:ascii="Book Antiqua" w:hAnsi="Book Antiqua"/>
          <w:sz w:val="22"/>
          <w:szCs w:val="22"/>
        </w:rPr>
        <w:t>“</w:t>
      </w:r>
      <w:r w:rsidR="008D4EE5" w:rsidRPr="008D4EE5">
        <w:rPr>
          <w:rFonts w:ascii="Book Antiqua" w:hAnsi="Book Antiqua"/>
          <w:i/>
          <w:sz w:val="22"/>
          <w:szCs w:val="22"/>
        </w:rPr>
        <w:t xml:space="preserve">Understanding </w:t>
      </w:r>
      <w:r w:rsidR="008D4EE5">
        <w:rPr>
          <w:rFonts w:ascii="Book Antiqua" w:hAnsi="Book Antiqua"/>
          <w:i/>
          <w:sz w:val="22"/>
          <w:szCs w:val="22"/>
        </w:rPr>
        <w:t>c</w:t>
      </w:r>
      <w:r w:rsidR="008D4EE5" w:rsidRPr="008D4EE5">
        <w:rPr>
          <w:rFonts w:ascii="Book Antiqua" w:hAnsi="Book Antiqua"/>
          <w:i/>
          <w:sz w:val="22"/>
          <w:szCs w:val="22"/>
        </w:rPr>
        <w:t xml:space="preserve">ommunication </w:t>
      </w:r>
      <w:r w:rsidR="008D4EE5">
        <w:rPr>
          <w:rFonts w:ascii="Book Antiqua" w:hAnsi="Book Antiqua"/>
          <w:i/>
          <w:sz w:val="22"/>
          <w:szCs w:val="22"/>
        </w:rPr>
        <w:t>d</w:t>
      </w:r>
      <w:r w:rsidR="008D4EE5" w:rsidRPr="008D4EE5">
        <w:rPr>
          <w:rFonts w:ascii="Book Antiqua" w:hAnsi="Book Antiqua"/>
          <w:i/>
          <w:sz w:val="22"/>
          <w:szCs w:val="22"/>
        </w:rPr>
        <w:t xml:space="preserve">ynamics </w:t>
      </w:r>
      <w:r w:rsidR="008D4EE5">
        <w:rPr>
          <w:rFonts w:ascii="Book Antiqua" w:hAnsi="Book Antiqua"/>
          <w:i/>
          <w:sz w:val="22"/>
          <w:szCs w:val="22"/>
        </w:rPr>
        <w:t>t</w:t>
      </w:r>
      <w:r w:rsidR="008D4EE5" w:rsidRPr="008D4EE5">
        <w:rPr>
          <w:rFonts w:ascii="Book Antiqua" w:hAnsi="Book Antiqua"/>
          <w:i/>
          <w:sz w:val="22"/>
          <w:szCs w:val="22"/>
        </w:rPr>
        <w:t xml:space="preserve">o </w:t>
      </w:r>
      <w:r w:rsidR="008D4EE5">
        <w:rPr>
          <w:rFonts w:ascii="Book Antiqua" w:hAnsi="Book Antiqua"/>
          <w:i/>
          <w:sz w:val="22"/>
          <w:szCs w:val="22"/>
        </w:rPr>
        <w:t>i</w:t>
      </w:r>
      <w:r w:rsidR="008D4EE5" w:rsidRPr="008D4EE5">
        <w:rPr>
          <w:rFonts w:ascii="Book Antiqua" w:hAnsi="Book Antiqua"/>
          <w:i/>
          <w:sz w:val="22"/>
          <w:szCs w:val="22"/>
        </w:rPr>
        <w:t xml:space="preserve">mprove the </w:t>
      </w:r>
      <w:r w:rsidR="008D4EE5">
        <w:rPr>
          <w:rFonts w:ascii="Book Antiqua" w:hAnsi="Book Antiqua"/>
          <w:i/>
          <w:sz w:val="22"/>
          <w:szCs w:val="22"/>
        </w:rPr>
        <w:t>q</w:t>
      </w:r>
      <w:r w:rsidR="008D4EE5" w:rsidRPr="008D4EE5">
        <w:rPr>
          <w:rFonts w:ascii="Book Antiqua" w:hAnsi="Book Antiqua"/>
          <w:i/>
          <w:sz w:val="22"/>
          <w:szCs w:val="22"/>
        </w:rPr>
        <w:t xml:space="preserve">uality of </w:t>
      </w:r>
      <w:r w:rsidR="008D4EE5">
        <w:rPr>
          <w:rFonts w:ascii="Book Antiqua" w:hAnsi="Book Antiqua"/>
          <w:i/>
          <w:sz w:val="22"/>
          <w:szCs w:val="22"/>
        </w:rPr>
        <w:t>c</w:t>
      </w:r>
      <w:r w:rsidR="008D4EE5" w:rsidRPr="008D4EE5">
        <w:rPr>
          <w:rFonts w:ascii="Book Antiqua" w:hAnsi="Book Antiqua"/>
          <w:i/>
          <w:sz w:val="22"/>
          <w:szCs w:val="22"/>
        </w:rPr>
        <w:t xml:space="preserve">ommunication in </w:t>
      </w:r>
      <w:r w:rsidR="008D4EE5">
        <w:rPr>
          <w:rFonts w:ascii="Book Antiqua" w:hAnsi="Book Antiqua"/>
          <w:i/>
          <w:sz w:val="22"/>
          <w:szCs w:val="22"/>
        </w:rPr>
        <w:t>r</w:t>
      </w:r>
      <w:r w:rsidR="008D4EE5" w:rsidRPr="008D4EE5">
        <w:rPr>
          <w:rFonts w:ascii="Book Antiqua" w:hAnsi="Book Antiqua"/>
          <w:i/>
          <w:sz w:val="22"/>
          <w:szCs w:val="22"/>
        </w:rPr>
        <w:t>elationships</w:t>
      </w:r>
      <w:r w:rsidRPr="00843446">
        <w:rPr>
          <w:rFonts w:ascii="Book Antiqua" w:hAnsi="Book Antiqua"/>
          <w:sz w:val="22"/>
          <w:szCs w:val="22"/>
        </w:rPr>
        <w:t>”</w:t>
      </w:r>
    </w:p>
    <w:p w14:paraId="436D9FA8" w14:textId="77777777" w:rsidR="007C59A1" w:rsidRPr="0068471D" w:rsidRDefault="007C59A1" w:rsidP="007C59A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5F92D615" w14:textId="3D1A14E8" w:rsidR="007C59A1" w:rsidRPr="00272BCF" w:rsidRDefault="007C59A1" w:rsidP="007C59A1">
      <w:pPr>
        <w:numPr>
          <w:ilvl w:val="0"/>
          <w:numId w:val="9"/>
        </w:numPr>
        <w:tabs>
          <w:tab w:val="right" w:pos="9360"/>
        </w:tabs>
        <w:rPr>
          <w:rFonts w:ascii="Book Antiqua" w:hAnsi="Book Antiqua"/>
          <w:sz w:val="22"/>
          <w:szCs w:val="22"/>
        </w:rPr>
      </w:pPr>
      <w:r>
        <w:rPr>
          <w:rFonts w:ascii="Book Antiqua" w:hAnsi="Book Antiqua"/>
          <w:sz w:val="22"/>
          <w:szCs w:val="22"/>
        </w:rPr>
        <w:t xml:space="preserve">AltaMed </w:t>
      </w:r>
      <w:r w:rsidRPr="007C59A1">
        <w:rPr>
          <w:rFonts w:ascii="Book Antiqua" w:hAnsi="Book Antiqua"/>
          <w:sz w:val="22"/>
          <w:szCs w:val="22"/>
        </w:rPr>
        <w:t>Family Medicine Residency Program</w:t>
      </w:r>
      <w:r>
        <w:rPr>
          <w:rFonts w:ascii="Book Antiqua" w:hAnsi="Book Antiqua"/>
          <w:sz w:val="22"/>
          <w:szCs w:val="22"/>
        </w:rPr>
        <w:t>, Los Angeles</w:t>
      </w:r>
      <w:r w:rsidRPr="008A1FB1">
        <w:rPr>
          <w:rFonts w:ascii="Book Antiqua" w:hAnsi="Book Antiqua"/>
          <w:sz w:val="22"/>
          <w:szCs w:val="22"/>
        </w:rPr>
        <w:t>, CA</w:t>
      </w:r>
      <w:r>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sidR="008D4EE5">
        <w:rPr>
          <w:rFonts w:ascii="Book Antiqua" w:hAnsi="Book Antiqua"/>
          <w:sz w:val="22"/>
          <w:szCs w:val="22"/>
        </w:rPr>
        <w:t>8</w:t>
      </w:r>
      <w:r w:rsidRPr="008A1FB1">
        <w:rPr>
          <w:rFonts w:ascii="Book Antiqua" w:hAnsi="Book Antiqua"/>
          <w:sz w:val="22"/>
          <w:szCs w:val="22"/>
        </w:rPr>
        <w:t>/</w:t>
      </w:r>
      <w:r w:rsidR="008D4EE5">
        <w:rPr>
          <w:rFonts w:ascii="Book Antiqua" w:hAnsi="Book Antiqua"/>
          <w:sz w:val="22"/>
          <w:szCs w:val="22"/>
        </w:rPr>
        <w:t>2</w:t>
      </w:r>
      <w:r>
        <w:rPr>
          <w:rFonts w:ascii="Book Antiqua" w:hAnsi="Book Antiqua"/>
          <w:sz w:val="22"/>
          <w:szCs w:val="22"/>
        </w:rPr>
        <w:t>1</w:t>
      </w:r>
      <w:r w:rsidRPr="008A1FB1">
        <w:rPr>
          <w:rFonts w:ascii="Book Antiqua" w:hAnsi="Book Antiqua"/>
          <w:sz w:val="22"/>
          <w:szCs w:val="22"/>
        </w:rPr>
        <w:t>/20</w:t>
      </w:r>
      <w:r>
        <w:rPr>
          <w:rFonts w:ascii="Book Antiqua" w:hAnsi="Book Antiqua"/>
          <w:sz w:val="22"/>
          <w:szCs w:val="22"/>
        </w:rPr>
        <w:t>20</w:t>
      </w:r>
      <w:r w:rsidRPr="008A1FB1">
        <w:rPr>
          <w:rFonts w:ascii="Book Antiqua" w:hAnsi="Book Antiqua"/>
          <w:sz w:val="22"/>
          <w:szCs w:val="22"/>
        </w:rPr>
        <w:t>)</w:t>
      </w:r>
    </w:p>
    <w:p w14:paraId="6816479D" w14:textId="39C63F82" w:rsidR="007C59A1" w:rsidRDefault="007C59A1" w:rsidP="0056107A">
      <w:pPr>
        <w:tabs>
          <w:tab w:val="right" w:pos="9360"/>
        </w:tabs>
        <w:rPr>
          <w:rFonts w:ascii="Book Antiqua" w:hAnsi="Book Antiqua"/>
          <w:sz w:val="22"/>
          <w:szCs w:val="22"/>
        </w:rPr>
      </w:pPr>
    </w:p>
    <w:p w14:paraId="1F2BCC9B" w14:textId="2594FCE8" w:rsidR="007C59A1" w:rsidRPr="00843446" w:rsidRDefault="007C59A1" w:rsidP="007C59A1">
      <w:pPr>
        <w:tabs>
          <w:tab w:val="right" w:pos="9360"/>
        </w:tabs>
        <w:rPr>
          <w:rFonts w:ascii="Book Antiqua" w:hAnsi="Book Antiqua"/>
          <w:sz w:val="22"/>
          <w:szCs w:val="22"/>
        </w:rPr>
      </w:pPr>
      <w:r w:rsidRPr="00843446">
        <w:rPr>
          <w:rFonts w:ascii="Book Antiqua" w:hAnsi="Book Antiqua"/>
          <w:sz w:val="22"/>
          <w:szCs w:val="22"/>
        </w:rPr>
        <w:lastRenderedPageBreak/>
        <w:t>“</w:t>
      </w:r>
      <w:r w:rsidR="008D4EE5">
        <w:rPr>
          <w:rFonts w:ascii="Book Antiqua" w:hAnsi="Book Antiqua"/>
          <w:i/>
          <w:sz w:val="22"/>
          <w:szCs w:val="22"/>
        </w:rPr>
        <w:t>Intro to Journal Club</w:t>
      </w:r>
      <w:r w:rsidRPr="00843446">
        <w:rPr>
          <w:rFonts w:ascii="Book Antiqua" w:hAnsi="Book Antiqua"/>
          <w:sz w:val="22"/>
          <w:szCs w:val="22"/>
        </w:rPr>
        <w:t>”</w:t>
      </w:r>
    </w:p>
    <w:p w14:paraId="6E551C24" w14:textId="77777777" w:rsidR="007C59A1" w:rsidRPr="0068471D" w:rsidRDefault="007C59A1" w:rsidP="007C59A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057F2BA2" w14:textId="32B34222" w:rsidR="007C59A1" w:rsidRPr="007C59A1" w:rsidRDefault="007C59A1" w:rsidP="0056107A">
      <w:pPr>
        <w:numPr>
          <w:ilvl w:val="0"/>
          <w:numId w:val="9"/>
        </w:numPr>
        <w:tabs>
          <w:tab w:val="right" w:pos="9360"/>
        </w:tabs>
        <w:rPr>
          <w:rFonts w:ascii="Book Antiqua" w:hAnsi="Book Antiqua"/>
          <w:sz w:val="22"/>
          <w:szCs w:val="22"/>
        </w:rPr>
      </w:pPr>
      <w:r>
        <w:rPr>
          <w:rFonts w:ascii="Book Antiqua" w:hAnsi="Book Antiqua"/>
          <w:sz w:val="22"/>
          <w:szCs w:val="22"/>
        </w:rPr>
        <w:t xml:space="preserve">AltaMed </w:t>
      </w:r>
      <w:r w:rsidRPr="007C59A1">
        <w:rPr>
          <w:rFonts w:ascii="Book Antiqua" w:hAnsi="Book Antiqua"/>
          <w:sz w:val="22"/>
          <w:szCs w:val="22"/>
        </w:rPr>
        <w:t>Family Medicine Residency Program</w:t>
      </w:r>
      <w:r>
        <w:rPr>
          <w:rFonts w:ascii="Book Antiqua" w:hAnsi="Book Antiqua"/>
          <w:sz w:val="22"/>
          <w:szCs w:val="22"/>
        </w:rPr>
        <w:t>, Los Angeles</w:t>
      </w:r>
      <w:r w:rsidRPr="008A1FB1">
        <w:rPr>
          <w:rFonts w:ascii="Book Antiqua" w:hAnsi="Book Antiqua"/>
          <w:sz w:val="22"/>
          <w:szCs w:val="22"/>
        </w:rPr>
        <w:t>, CA</w:t>
      </w:r>
      <w:r>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sidR="008D4EE5">
        <w:rPr>
          <w:rFonts w:ascii="Book Antiqua" w:hAnsi="Book Antiqua"/>
          <w:sz w:val="22"/>
          <w:szCs w:val="22"/>
        </w:rPr>
        <w:t>8</w:t>
      </w:r>
      <w:r w:rsidRPr="008A1FB1">
        <w:rPr>
          <w:rFonts w:ascii="Book Antiqua" w:hAnsi="Book Antiqua"/>
          <w:sz w:val="22"/>
          <w:szCs w:val="22"/>
        </w:rPr>
        <w:t>/</w:t>
      </w:r>
      <w:r>
        <w:rPr>
          <w:rFonts w:ascii="Book Antiqua" w:hAnsi="Book Antiqua"/>
          <w:sz w:val="22"/>
          <w:szCs w:val="22"/>
        </w:rPr>
        <w:t>1</w:t>
      </w:r>
      <w:r w:rsidR="008D4EE5">
        <w:rPr>
          <w:rFonts w:ascii="Book Antiqua" w:hAnsi="Book Antiqua"/>
          <w:sz w:val="22"/>
          <w:szCs w:val="22"/>
        </w:rPr>
        <w:t>4</w:t>
      </w:r>
      <w:r w:rsidRPr="008A1FB1">
        <w:rPr>
          <w:rFonts w:ascii="Book Antiqua" w:hAnsi="Book Antiqua"/>
          <w:sz w:val="22"/>
          <w:szCs w:val="22"/>
        </w:rPr>
        <w:t>/20</w:t>
      </w:r>
      <w:r>
        <w:rPr>
          <w:rFonts w:ascii="Book Antiqua" w:hAnsi="Book Antiqua"/>
          <w:sz w:val="22"/>
          <w:szCs w:val="22"/>
        </w:rPr>
        <w:t>20</w:t>
      </w:r>
      <w:r w:rsidRPr="008A1FB1">
        <w:rPr>
          <w:rFonts w:ascii="Book Antiqua" w:hAnsi="Book Antiqua"/>
          <w:sz w:val="22"/>
          <w:szCs w:val="22"/>
        </w:rPr>
        <w:t>)</w:t>
      </w:r>
    </w:p>
    <w:p w14:paraId="138E2E7B" w14:textId="300D8579" w:rsidR="007C59A1" w:rsidRPr="007C59A1" w:rsidRDefault="007C59A1" w:rsidP="0056107A">
      <w:pPr>
        <w:tabs>
          <w:tab w:val="right" w:pos="9360"/>
        </w:tabs>
        <w:rPr>
          <w:rFonts w:ascii="Book Antiqua" w:hAnsi="Book Antiqua"/>
          <w:sz w:val="22"/>
          <w:szCs w:val="22"/>
          <w:lang w:val="es-PR"/>
        </w:rPr>
      </w:pPr>
    </w:p>
    <w:p w14:paraId="7EB98892" w14:textId="455EDF65" w:rsidR="007C59A1" w:rsidRPr="00843446" w:rsidRDefault="007C59A1" w:rsidP="007C59A1">
      <w:pPr>
        <w:tabs>
          <w:tab w:val="right" w:pos="9360"/>
        </w:tabs>
        <w:rPr>
          <w:rFonts w:ascii="Book Antiqua" w:hAnsi="Book Antiqua"/>
          <w:sz w:val="22"/>
          <w:szCs w:val="22"/>
        </w:rPr>
      </w:pPr>
      <w:bookmarkStart w:id="17" w:name="_Hlk65917724"/>
      <w:r w:rsidRPr="00843446">
        <w:rPr>
          <w:rFonts w:ascii="Book Antiqua" w:hAnsi="Book Antiqua"/>
          <w:sz w:val="22"/>
          <w:szCs w:val="22"/>
        </w:rPr>
        <w:t>“</w:t>
      </w:r>
      <w:r w:rsidRPr="007C59A1">
        <w:rPr>
          <w:rFonts w:ascii="Book Antiqua" w:hAnsi="Book Antiqua"/>
          <w:i/>
          <w:sz w:val="22"/>
          <w:szCs w:val="22"/>
        </w:rPr>
        <w:t xml:space="preserve">Understanding </w:t>
      </w:r>
      <w:r>
        <w:rPr>
          <w:rFonts w:ascii="Book Antiqua" w:hAnsi="Book Antiqua"/>
          <w:i/>
          <w:sz w:val="22"/>
          <w:szCs w:val="22"/>
        </w:rPr>
        <w:t>s</w:t>
      </w:r>
      <w:r w:rsidRPr="007C59A1">
        <w:rPr>
          <w:rFonts w:ascii="Book Antiqua" w:hAnsi="Book Antiqua"/>
          <w:i/>
          <w:sz w:val="22"/>
          <w:szCs w:val="22"/>
        </w:rPr>
        <w:t xml:space="preserve">tress: Implications for </w:t>
      </w:r>
      <w:r>
        <w:rPr>
          <w:rFonts w:ascii="Book Antiqua" w:hAnsi="Book Antiqua"/>
          <w:i/>
          <w:sz w:val="22"/>
          <w:szCs w:val="22"/>
        </w:rPr>
        <w:t>f</w:t>
      </w:r>
      <w:r w:rsidRPr="007C59A1">
        <w:rPr>
          <w:rFonts w:ascii="Book Antiqua" w:hAnsi="Book Antiqua"/>
          <w:i/>
          <w:sz w:val="22"/>
          <w:szCs w:val="22"/>
        </w:rPr>
        <w:t xml:space="preserve">amily </w:t>
      </w:r>
      <w:r>
        <w:rPr>
          <w:rFonts w:ascii="Book Antiqua" w:hAnsi="Book Antiqua"/>
          <w:i/>
          <w:sz w:val="22"/>
          <w:szCs w:val="22"/>
        </w:rPr>
        <w:t>m</w:t>
      </w:r>
      <w:r w:rsidRPr="007C59A1">
        <w:rPr>
          <w:rFonts w:ascii="Book Antiqua" w:hAnsi="Book Antiqua"/>
          <w:i/>
          <w:sz w:val="22"/>
          <w:szCs w:val="22"/>
        </w:rPr>
        <w:t xml:space="preserve">edicine </w:t>
      </w:r>
      <w:r>
        <w:rPr>
          <w:rFonts w:ascii="Book Antiqua" w:hAnsi="Book Antiqua"/>
          <w:i/>
          <w:sz w:val="22"/>
          <w:szCs w:val="22"/>
        </w:rPr>
        <w:t>r</w:t>
      </w:r>
      <w:r w:rsidRPr="007C59A1">
        <w:rPr>
          <w:rFonts w:ascii="Book Antiqua" w:hAnsi="Book Antiqua"/>
          <w:i/>
          <w:sz w:val="22"/>
          <w:szCs w:val="22"/>
        </w:rPr>
        <w:t>esidency</w:t>
      </w:r>
      <w:r w:rsidRPr="00843446">
        <w:rPr>
          <w:rFonts w:ascii="Book Antiqua" w:hAnsi="Book Antiqua"/>
          <w:sz w:val="22"/>
          <w:szCs w:val="22"/>
        </w:rPr>
        <w:t>”</w:t>
      </w:r>
    </w:p>
    <w:p w14:paraId="2EB9547B" w14:textId="77777777" w:rsidR="007C59A1" w:rsidRPr="0068471D" w:rsidRDefault="007C59A1" w:rsidP="007C59A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21A8E10C" w14:textId="1EB2D95A" w:rsidR="00527B82" w:rsidRPr="00527B82" w:rsidRDefault="00527B82" w:rsidP="00527B82">
      <w:pPr>
        <w:numPr>
          <w:ilvl w:val="0"/>
          <w:numId w:val="9"/>
        </w:numPr>
        <w:tabs>
          <w:tab w:val="right" w:pos="9360"/>
        </w:tabs>
        <w:rPr>
          <w:rFonts w:ascii="Book Antiqua" w:hAnsi="Book Antiqua"/>
          <w:sz w:val="22"/>
          <w:szCs w:val="22"/>
        </w:rPr>
      </w:pPr>
      <w:r w:rsidRPr="00527B82">
        <w:rPr>
          <w:rFonts w:ascii="Book Antiqua" w:hAnsi="Book Antiqua"/>
          <w:sz w:val="22"/>
          <w:szCs w:val="22"/>
        </w:rPr>
        <w:t>Middlesex Health</w:t>
      </w:r>
      <w:r>
        <w:rPr>
          <w:rFonts w:ascii="Book Antiqua" w:hAnsi="Book Antiqua"/>
          <w:sz w:val="22"/>
          <w:szCs w:val="22"/>
        </w:rPr>
        <w:t xml:space="preserve"> </w:t>
      </w:r>
      <w:r w:rsidRPr="007C59A1">
        <w:rPr>
          <w:rFonts w:ascii="Book Antiqua" w:hAnsi="Book Antiqua"/>
          <w:sz w:val="22"/>
          <w:szCs w:val="22"/>
        </w:rPr>
        <w:t>Family Medicine Residency Program</w:t>
      </w:r>
      <w:r>
        <w:rPr>
          <w:rFonts w:ascii="Book Antiqua" w:hAnsi="Book Antiqua"/>
          <w:sz w:val="22"/>
          <w:szCs w:val="22"/>
        </w:rPr>
        <w:t>, Middlesex</w:t>
      </w:r>
      <w:r w:rsidRPr="008A1FB1">
        <w:rPr>
          <w:rFonts w:ascii="Book Antiqua" w:hAnsi="Book Antiqua"/>
          <w:sz w:val="22"/>
          <w:szCs w:val="22"/>
        </w:rPr>
        <w:t>, C</w:t>
      </w:r>
      <w:r>
        <w:rPr>
          <w:rFonts w:ascii="Book Antiqua" w:hAnsi="Book Antiqua"/>
          <w:sz w:val="22"/>
          <w:szCs w:val="22"/>
        </w:rPr>
        <w:t>T.</w:t>
      </w:r>
      <w:r>
        <w:rPr>
          <w:rFonts w:ascii="Book Antiqua" w:hAnsi="Book Antiqua"/>
          <w:sz w:val="22"/>
          <w:szCs w:val="22"/>
        </w:rPr>
        <w:tab/>
      </w:r>
      <w:r w:rsidRPr="008A1FB1">
        <w:rPr>
          <w:rFonts w:ascii="Book Antiqua" w:hAnsi="Book Antiqua"/>
          <w:sz w:val="22"/>
          <w:szCs w:val="22"/>
        </w:rPr>
        <w:t>(</w:t>
      </w:r>
      <w:r>
        <w:rPr>
          <w:rFonts w:ascii="Book Antiqua" w:hAnsi="Book Antiqua"/>
          <w:sz w:val="22"/>
          <w:szCs w:val="22"/>
        </w:rPr>
        <w:t>11</w:t>
      </w:r>
      <w:r w:rsidRPr="008A1FB1">
        <w:rPr>
          <w:rFonts w:ascii="Book Antiqua" w:hAnsi="Book Antiqua"/>
          <w:sz w:val="22"/>
          <w:szCs w:val="22"/>
        </w:rPr>
        <w:t>/</w:t>
      </w:r>
      <w:r>
        <w:rPr>
          <w:rFonts w:ascii="Book Antiqua" w:hAnsi="Book Antiqua"/>
          <w:sz w:val="22"/>
          <w:szCs w:val="22"/>
        </w:rPr>
        <w:t>15</w:t>
      </w:r>
      <w:r w:rsidRPr="008A1FB1">
        <w:rPr>
          <w:rFonts w:ascii="Book Antiqua" w:hAnsi="Book Antiqua"/>
          <w:sz w:val="22"/>
          <w:szCs w:val="22"/>
        </w:rPr>
        <w:t>/20</w:t>
      </w:r>
      <w:r>
        <w:rPr>
          <w:rFonts w:ascii="Book Antiqua" w:hAnsi="Book Antiqua"/>
          <w:sz w:val="22"/>
          <w:szCs w:val="22"/>
        </w:rPr>
        <w:t>23</w:t>
      </w:r>
      <w:r w:rsidRPr="008A1FB1">
        <w:rPr>
          <w:rFonts w:ascii="Book Antiqua" w:hAnsi="Book Antiqua"/>
          <w:sz w:val="22"/>
          <w:szCs w:val="22"/>
        </w:rPr>
        <w:t>)</w:t>
      </w:r>
    </w:p>
    <w:p w14:paraId="16EACDE0" w14:textId="5387F402" w:rsidR="007C59A1" w:rsidRPr="00272BCF" w:rsidRDefault="007C59A1" w:rsidP="007C59A1">
      <w:pPr>
        <w:numPr>
          <w:ilvl w:val="0"/>
          <w:numId w:val="9"/>
        </w:numPr>
        <w:tabs>
          <w:tab w:val="right" w:pos="9360"/>
        </w:tabs>
        <w:rPr>
          <w:rFonts w:ascii="Book Antiqua" w:hAnsi="Book Antiqua"/>
          <w:sz w:val="22"/>
          <w:szCs w:val="22"/>
        </w:rPr>
      </w:pPr>
      <w:r>
        <w:rPr>
          <w:rFonts w:ascii="Book Antiqua" w:hAnsi="Book Antiqua"/>
          <w:sz w:val="22"/>
          <w:szCs w:val="22"/>
        </w:rPr>
        <w:t xml:space="preserve">AltaMed </w:t>
      </w:r>
      <w:r w:rsidRPr="007C59A1">
        <w:rPr>
          <w:rFonts w:ascii="Book Antiqua" w:hAnsi="Book Antiqua"/>
          <w:sz w:val="22"/>
          <w:szCs w:val="22"/>
        </w:rPr>
        <w:t>Family Medicine Residency Program</w:t>
      </w:r>
      <w:r>
        <w:rPr>
          <w:rFonts w:ascii="Book Antiqua" w:hAnsi="Book Antiqua"/>
          <w:sz w:val="22"/>
          <w:szCs w:val="22"/>
        </w:rPr>
        <w:t>, Los Angeles</w:t>
      </w:r>
      <w:r w:rsidRPr="008A1FB1">
        <w:rPr>
          <w:rFonts w:ascii="Book Antiqua" w:hAnsi="Book Antiqua"/>
          <w:sz w:val="22"/>
          <w:szCs w:val="22"/>
        </w:rPr>
        <w:t>, CA</w:t>
      </w:r>
      <w:r>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Pr>
          <w:rFonts w:ascii="Book Antiqua" w:hAnsi="Book Antiqua"/>
          <w:sz w:val="22"/>
          <w:szCs w:val="22"/>
        </w:rPr>
        <w:t>7</w:t>
      </w:r>
      <w:r w:rsidRPr="008A1FB1">
        <w:rPr>
          <w:rFonts w:ascii="Book Antiqua" w:hAnsi="Book Antiqua"/>
          <w:sz w:val="22"/>
          <w:szCs w:val="22"/>
        </w:rPr>
        <w:t>/</w:t>
      </w:r>
      <w:r>
        <w:rPr>
          <w:rFonts w:ascii="Book Antiqua" w:hAnsi="Book Antiqua"/>
          <w:sz w:val="22"/>
          <w:szCs w:val="22"/>
        </w:rPr>
        <w:t>17</w:t>
      </w:r>
      <w:r w:rsidRPr="008A1FB1">
        <w:rPr>
          <w:rFonts w:ascii="Book Antiqua" w:hAnsi="Book Antiqua"/>
          <w:sz w:val="22"/>
          <w:szCs w:val="22"/>
        </w:rPr>
        <w:t>/20</w:t>
      </w:r>
      <w:r>
        <w:rPr>
          <w:rFonts w:ascii="Book Antiqua" w:hAnsi="Book Antiqua"/>
          <w:sz w:val="22"/>
          <w:szCs w:val="22"/>
        </w:rPr>
        <w:t>20</w:t>
      </w:r>
      <w:r w:rsidRPr="008A1FB1">
        <w:rPr>
          <w:rFonts w:ascii="Book Antiqua" w:hAnsi="Book Antiqua"/>
          <w:sz w:val="22"/>
          <w:szCs w:val="22"/>
        </w:rPr>
        <w:t>)</w:t>
      </w:r>
    </w:p>
    <w:bookmarkEnd w:id="17"/>
    <w:p w14:paraId="3C2B4A5B" w14:textId="77777777" w:rsidR="007C59A1" w:rsidRDefault="007C59A1" w:rsidP="0056107A">
      <w:pPr>
        <w:tabs>
          <w:tab w:val="right" w:pos="9360"/>
        </w:tabs>
        <w:rPr>
          <w:rFonts w:ascii="Book Antiqua" w:hAnsi="Book Antiqua"/>
          <w:sz w:val="22"/>
          <w:szCs w:val="22"/>
        </w:rPr>
      </w:pPr>
    </w:p>
    <w:p w14:paraId="549A7838" w14:textId="3C1CA60B" w:rsidR="001A5A1E" w:rsidRDefault="001A5A1E" w:rsidP="001A5A1E">
      <w:pPr>
        <w:widowControl w:val="0"/>
        <w:rPr>
          <w:rFonts w:ascii="Book Antiqua" w:hAnsi="Book Antiqua"/>
          <w:sz w:val="22"/>
          <w:szCs w:val="22"/>
        </w:rPr>
      </w:pPr>
      <w:r>
        <w:rPr>
          <w:rFonts w:ascii="Book Antiqua" w:hAnsi="Book Antiqua"/>
          <w:sz w:val="22"/>
          <w:szCs w:val="22"/>
        </w:rPr>
        <w:t>“</w:t>
      </w:r>
      <w:r w:rsidRPr="001A5A1E">
        <w:rPr>
          <w:rFonts w:ascii="Book Antiqua" w:hAnsi="Book Antiqua"/>
          <w:i/>
          <w:sz w:val="22"/>
          <w:szCs w:val="22"/>
        </w:rPr>
        <w:t xml:space="preserve">Understanding </w:t>
      </w:r>
      <w:r>
        <w:rPr>
          <w:rFonts w:ascii="Book Antiqua" w:hAnsi="Book Antiqua"/>
          <w:i/>
          <w:sz w:val="22"/>
          <w:szCs w:val="22"/>
        </w:rPr>
        <w:t>t</w:t>
      </w:r>
      <w:r w:rsidRPr="001A5A1E">
        <w:rPr>
          <w:rFonts w:ascii="Book Antiqua" w:hAnsi="Book Antiqua"/>
          <w:i/>
          <w:sz w:val="22"/>
          <w:szCs w:val="22"/>
        </w:rPr>
        <w:t xml:space="preserve">eacher </w:t>
      </w:r>
      <w:r>
        <w:rPr>
          <w:rFonts w:ascii="Book Antiqua" w:hAnsi="Book Antiqua"/>
          <w:i/>
          <w:sz w:val="22"/>
          <w:szCs w:val="22"/>
        </w:rPr>
        <w:t>p</w:t>
      </w:r>
      <w:r w:rsidRPr="001A5A1E">
        <w:rPr>
          <w:rFonts w:ascii="Book Antiqua" w:hAnsi="Book Antiqua"/>
          <w:i/>
          <w:sz w:val="22"/>
          <w:szCs w:val="22"/>
        </w:rPr>
        <w:t xml:space="preserve">rofessional </w:t>
      </w:r>
      <w:r>
        <w:rPr>
          <w:rFonts w:ascii="Book Antiqua" w:hAnsi="Book Antiqua"/>
          <w:i/>
          <w:sz w:val="22"/>
          <w:szCs w:val="22"/>
        </w:rPr>
        <w:t>i</w:t>
      </w:r>
      <w:r w:rsidRPr="001A5A1E">
        <w:rPr>
          <w:rFonts w:ascii="Book Antiqua" w:hAnsi="Book Antiqua"/>
          <w:i/>
          <w:sz w:val="22"/>
          <w:szCs w:val="22"/>
        </w:rPr>
        <w:t xml:space="preserve">dentity </w:t>
      </w:r>
      <w:r>
        <w:rPr>
          <w:rFonts w:ascii="Book Antiqua" w:hAnsi="Book Antiqua"/>
          <w:i/>
          <w:sz w:val="22"/>
          <w:szCs w:val="22"/>
        </w:rPr>
        <w:t>t</w:t>
      </w:r>
      <w:r w:rsidRPr="001A5A1E">
        <w:rPr>
          <w:rFonts w:ascii="Book Antiqua" w:hAnsi="Book Antiqua"/>
          <w:i/>
          <w:sz w:val="22"/>
          <w:szCs w:val="22"/>
        </w:rPr>
        <w:t xml:space="preserve">hrough the </w:t>
      </w:r>
      <w:r>
        <w:rPr>
          <w:rFonts w:ascii="Book Antiqua" w:hAnsi="Book Antiqua"/>
          <w:i/>
          <w:sz w:val="22"/>
          <w:szCs w:val="22"/>
        </w:rPr>
        <w:t>l</w:t>
      </w:r>
      <w:r w:rsidRPr="001A5A1E">
        <w:rPr>
          <w:rFonts w:ascii="Book Antiqua" w:hAnsi="Book Antiqua"/>
          <w:i/>
          <w:sz w:val="22"/>
          <w:szCs w:val="22"/>
        </w:rPr>
        <w:t xml:space="preserve">ens of </w:t>
      </w:r>
      <w:r>
        <w:rPr>
          <w:rFonts w:ascii="Book Antiqua" w:hAnsi="Book Antiqua"/>
          <w:i/>
          <w:sz w:val="22"/>
          <w:szCs w:val="22"/>
        </w:rPr>
        <w:t>S</w:t>
      </w:r>
      <w:r w:rsidRPr="001A5A1E">
        <w:rPr>
          <w:rFonts w:ascii="Book Antiqua" w:hAnsi="Book Antiqua"/>
          <w:i/>
          <w:sz w:val="22"/>
          <w:szCs w:val="22"/>
        </w:rPr>
        <w:t xml:space="preserve">ubjective </w:t>
      </w:r>
      <w:r>
        <w:rPr>
          <w:rFonts w:ascii="Book Antiqua" w:hAnsi="Book Antiqua"/>
          <w:i/>
          <w:sz w:val="22"/>
          <w:szCs w:val="22"/>
        </w:rPr>
        <w:t>T</w:t>
      </w:r>
      <w:r w:rsidRPr="001A5A1E">
        <w:rPr>
          <w:rFonts w:ascii="Book Antiqua" w:hAnsi="Book Antiqua"/>
          <w:i/>
          <w:sz w:val="22"/>
          <w:szCs w:val="22"/>
        </w:rPr>
        <w:t xml:space="preserve">heories </w:t>
      </w:r>
      <w:r>
        <w:rPr>
          <w:rFonts w:ascii="Book Antiqua" w:hAnsi="Book Antiqua"/>
          <w:i/>
          <w:sz w:val="22"/>
          <w:szCs w:val="22"/>
        </w:rPr>
        <w:t>and</w:t>
      </w:r>
      <w:r w:rsidRPr="001A5A1E">
        <w:rPr>
          <w:rFonts w:ascii="Book Antiqua" w:hAnsi="Book Antiqua"/>
          <w:i/>
          <w:sz w:val="22"/>
          <w:szCs w:val="22"/>
        </w:rPr>
        <w:t xml:space="preserve"> </w:t>
      </w:r>
      <w:r>
        <w:rPr>
          <w:rFonts w:ascii="Book Antiqua" w:hAnsi="Book Antiqua"/>
          <w:i/>
          <w:sz w:val="22"/>
          <w:szCs w:val="22"/>
        </w:rPr>
        <w:t>T</w:t>
      </w:r>
      <w:r w:rsidRPr="001A5A1E">
        <w:rPr>
          <w:rFonts w:ascii="Book Antiqua" w:hAnsi="Book Antiqua"/>
          <w:i/>
          <w:sz w:val="22"/>
          <w:szCs w:val="22"/>
        </w:rPr>
        <w:t>ime Perspective</w:t>
      </w:r>
      <w:r>
        <w:rPr>
          <w:rFonts w:ascii="Book Antiqua" w:hAnsi="Book Antiqua"/>
          <w:sz w:val="22"/>
          <w:szCs w:val="22"/>
        </w:rPr>
        <w:t>”</w:t>
      </w:r>
    </w:p>
    <w:p w14:paraId="4502EFF5" w14:textId="77777777" w:rsidR="001A5A1E" w:rsidRDefault="001A5A1E" w:rsidP="001A5A1E">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300973E" w14:textId="3984CF25" w:rsidR="001A5A1E" w:rsidRDefault="001A5A1E" w:rsidP="00C330AF">
      <w:pPr>
        <w:pStyle w:val="ListParagraph"/>
        <w:numPr>
          <w:ilvl w:val="0"/>
          <w:numId w:val="9"/>
        </w:numPr>
        <w:rPr>
          <w:rFonts w:ascii="Book Antiqua" w:eastAsia="Times New Roman" w:hAnsi="Book Antiqua" w:cs="Times New Roman"/>
          <w:color w:val="000000"/>
          <w:sz w:val="22"/>
          <w:szCs w:val="22"/>
        </w:rPr>
      </w:pPr>
      <w:r w:rsidRPr="001A5A1E">
        <w:rPr>
          <w:rFonts w:ascii="Book Antiqua" w:eastAsia="Times New Roman" w:hAnsi="Book Antiqua" w:cs="Times New Roman"/>
          <w:color w:val="000000"/>
          <w:sz w:val="22"/>
          <w:szCs w:val="22"/>
        </w:rPr>
        <w:t>U</w:t>
      </w:r>
      <w:r>
        <w:rPr>
          <w:rFonts w:ascii="Book Antiqua" w:eastAsia="Times New Roman" w:hAnsi="Book Antiqua" w:cs="Times New Roman"/>
          <w:color w:val="000000"/>
          <w:sz w:val="22"/>
          <w:szCs w:val="22"/>
        </w:rPr>
        <w:t xml:space="preserve">niversity of </w:t>
      </w:r>
      <w:r w:rsidRPr="001A5A1E">
        <w:rPr>
          <w:rFonts w:ascii="Book Antiqua" w:eastAsia="Times New Roman" w:hAnsi="Book Antiqua" w:cs="Times New Roman"/>
          <w:color w:val="000000"/>
          <w:sz w:val="22"/>
          <w:szCs w:val="22"/>
        </w:rPr>
        <w:t>C</w:t>
      </w:r>
      <w:r>
        <w:rPr>
          <w:rFonts w:ascii="Book Antiqua" w:eastAsia="Times New Roman" w:hAnsi="Book Antiqua" w:cs="Times New Roman"/>
          <w:color w:val="000000"/>
          <w:sz w:val="22"/>
          <w:szCs w:val="22"/>
        </w:rPr>
        <w:t>alifornia-</w:t>
      </w:r>
      <w:r w:rsidRPr="001A5A1E">
        <w:rPr>
          <w:rFonts w:ascii="Book Antiqua" w:eastAsia="Times New Roman" w:hAnsi="Book Antiqua" w:cs="Times New Roman"/>
          <w:color w:val="000000"/>
          <w:sz w:val="22"/>
          <w:szCs w:val="22"/>
        </w:rPr>
        <w:t>San Diego</w:t>
      </w:r>
      <w:r w:rsidR="00D15985">
        <w:rPr>
          <w:rFonts w:ascii="Book Antiqua" w:eastAsia="Times New Roman" w:hAnsi="Book Antiqua" w:cs="Times New Roman"/>
          <w:color w:val="000000"/>
          <w:sz w:val="22"/>
          <w:szCs w:val="22"/>
        </w:rPr>
        <w:t xml:space="preserve">, </w:t>
      </w:r>
      <w:r w:rsidRPr="001A5A1E">
        <w:rPr>
          <w:rFonts w:ascii="Book Antiqua" w:eastAsia="Times New Roman" w:hAnsi="Book Antiqua" w:cs="Times New Roman"/>
          <w:color w:val="000000"/>
          <w:sz w:val="22"/>
          <w:szCs w:val="22"/>
        </w:rPr>
        <w:t>Dept. of Psychology</w:t>
      </w:r>
      <w:r>
        <w:rPr>
          <w:rFonts w:ascii="Book Antiqua" w:eastAsia="Times New Roman" w:hAnsi="Book Antiqua" w:cs="Times New Roman"/>
          <w:color w:val="000000"/>
          <w:sz w:val="22"/>
          <w:szCs w:val="22"/>
        </w:rPr>
        <w:t>, San Diego, CA</w:t>
      </w:r>
      <w:r w:rsidRPr="00555534">
        <w:rPr>
          <w:rFonts w:ascii="Book Antiqua" w:eastAsia="Times New Roman" w:hAnsi="Book Antiqua" w:cs="Times New Roman"/>
          <w:color w:val="000000"/>
          <w:sz w:val="22"/>
          <w:szCs w:val="22"/>
        </w:rPr>
        <w:t xml:space="preserve">.   </w:t>
      </w:r>
      <w:r w:rsidR="00D15985">
        <w:rPr>
          <w:rFonts w:ascii="Book Antiqua" w:eastAsia="Times New Roman" w:hAnsi="Book Antiqua" w:cs="Times New Roman"/>
          <w:color w:val="000000"/>
          <w:sz w:val="22"/>
          <w:szCs w:val="22"/>
        </w:rPr>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27</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20</w:t>
      </w:r>
      <w:r w:rsidRPr="00555534">
        <w:rPr>
          <w:rFonts w:ascii="Book Antiqua" w:eastAsia="Times New Roman" w:hAnsi="Book Antiqua" w:cs="Times New Roman"/>
          <w:color w:val="000000"/>
          <w:sz w:val="22"/>
          <w:szCs w:val="22"/>
        </w:rPr>
        <w:t>)</w:t>
      </w:r>
    </w:p>
    <w:p w14:paraId="613172DC" w14:textId="411046A0" w:rsidR="008A1FB1" w:rsidRDefault="00051E02" w:rsidP="008A1FB1">
      <w:pPr>
        <w:pStyle w:val="ListParagraph"/>
        <w:numPr>
          <w:ilvl w:val="0"/>
          <w:numId w:val="9"/>
        </w:numPr>
        <w:rPr>
          <w:rFonts w:ascii="Book Antiqua" w:eastAsia="Times New Roman" w:hAnsi="Book Antiqua" w:cs="Times New Roman"/>
          <w:color w:val="000000"/>
          <w:sz w:val="22"/>
          <w:szCs w:val="22"/>
        </w:rPr>
      </w:pPr>
      <w:r w:rsidRPr="00051E02">
        <w:rPr>
          <w:rFonts w:ascii="Book Antiqua" w:eastAsia="Times New Roman" w:hAnsi="Book Antiqua" w:cs="Times New Roman"/>
          <w:color w:val="000000"/>
          <w:sz w:val="22"/>
          <w:szCs w:val="22"/>
        </w:rPr>
        <w:t xml:space="preserve">The Chicago School of Professional Psychology at </w:t>
      </w:r>
      <w:r>
        <w:rPr>
          <w:rFonts w:ascii="Book Antiqua" w:eastAsia="Times New Roman" w:hAnsi="Book Antiqua" w:cs="Times New Roman"/>
          <w:color w:val="000000"/>
          <w:sz w:val="22"/>
          <w:szCs w:val="22"/>
        </w:rPr>
        <w:t>Dallas,</w:t>
      </w:r>
      <w:r w:rsidRPr="00051E02">
        <w:rPr>
          <w:rFonts w:ascii="Book Antiqua" w:eastAsia="Times New Roman" w:hAnsi="Book Antiqua" w:cs="Times New Roman"/>
          <w:color w:val="000000"/>
          <w:sz w:val="22"/>
          <w:szCs w:val="22"/>
        </w:rPr>
        <w:t xml:space="preserve"> Richardson, TX</w:t>
      </w:r>
      <w:r>
        <w:rPr>
          <w:rFonts w:ascii="Book Antiqua" w:eastAsia="Times New Roman" w:hAnsi="Book Antiqua" w:cs="Times New Roman"/>
          <w:color w:val="000000"/>
          <w:sz w:val="22"/>
          <w:szCs w:val="22"/>
        </w:rPr>
        <w:t>.</w:t>
      </w:r>
      <w:r w:rsidRPr="00051E02">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4</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13</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20</w:t>
      </w:r>
      <w:r w:rsidRPr="00555534">
        <w:rPr>
          <w:rFonts w:ascii="Book Antiqua" w:eastAsia="Times New Roman" w:hAnsi="Book Antiqua" w:cs="Times New Roman"/>
          <w:color w:val="000000"/>
          <w:sz w:val="22"/>
          <w:szCs w:val="22"/>
        </w:rPr>
        <w:t>)</w:t>
      </w:r>
    </w:p>
    <w:p w14:paraId="287246C3" w14:textId="53173340" w:rsidR="008A1FB1" w:rsidRDefault="008A1FB1" w:rsidP="008A1FB1">
      <w:pPr>
        <w:rPr>
          <w:rFonts w:ascii="Book Antiqua" w:eastAsia="Times New Roman" w:hAnsi="Book Antiqua" w:cs="Times New Roman"/>
          <w:color w:val="000000"/>
          <w:sz w:val="22"/>
          <w:szCs w:val="22"/>
        </w:rPr>
      </w:pPr>
    </w:p>
    <w:p w14:paraId="4AA56732" w14:textId="0DC3D1EA" w:rsidR="008A1FB1" w:rsidRPr="008A1FB1" w:rsidRDefault="008A1FB1" w:rsidP="008A1FB1">
      <w:pPr>
        <w:rPr>
          <w:rFonts w:ascii="Book Antiqua" w:eastAsia="Times New Roman" w:hAnsi="Book Antiqua" w:cs="Times New Roman"/>
          <w:color w:val="000000"/>
          <w:sz w:val="22"/>
          <w:szCs w:val="22"/>
        </w:rPr>
      </w:pPr>
      <w:r w:rsidRPr="008A1FB1">
        <w:rPr>
          <w:rFonts w:ascii="Book Antiqua" w:eastAsia="Times New Roman" w:hAnsi="Book Antiqua" w:cs="Times New Roman"/>
          <w:color w:val="000000"/>
          <w:sz w:val="22"/>
          <w:szCs w:val="22"/>
        </w:rPr>
        <w:t>“</w:t>
      </w:r>
      <w:r w:rsidRPr="009D7778">
        <w:rPr>
          <w:rFonts w:ascii="Book Antiqua" w:eastAsia="Times New Roman" w:hAnsi="Book Antiqua" w:cs="Times New Roman"/>
          <w:i/>
          <w:iCs/>
          <w:color w:val="000000"/>
          <w:sz w:val="22"/>
          <w:szCs w:val="22"/>
        </w:rPr>
        <w:t>Cognitive Behavioral Treatment of Social Anxiety Disorder</w:t>
      </w:r>
      <w:r w:rsidRPr="008A1FB1">
        <w:rPr>
          <w:rFonts w:ascii="Book Antiqua" w:eastAsia="Times New Roman" w:hAnsi="Book Antiqua" w:cs="Times New Roman"/>
          <w:color w:val="000000"/>
          <w:sz w:val="22"/>
          <w:szCs w:val="22"/>
        </w:rPr>
        <w:t>”</w:t>
      </w:r>
    </w:p>
    <w:p w14:paraId="09E350B6" w14:textId="3005F371" w:rsidR="008A1FB1" w:rsidRPr="008A1FB1" w:rsidRDefault="008A1FB1" w:rsidP="008A1FB1">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2CCC00FE" w14:textId="408572EE" w:rsidR="008A1FB1" w:rsidRPr="008A1FB1" w:rsidRDefault="008A1FB1" w:rsidP="008A1FB1">
      <w:pPr>
        <w:pStyle w:val="ListParagraph"/>
        <w:numPr>
          <w:ilvl w:val="0"/>
          <w:numId w:val="9"/>
        </w:numPr>
        <w:rPr>
          <w:rFonts w:ascii="Book Antiqua" w:eastAsia="Times New Roman" w:hAnsi="Book Antiqua" w:cs="Times New Roman"/>
          <w:color w:val="000000"/>
          <w:sz w:val="22"/>
          <w:szCs w:val="22"/>
        </w:rPr>
      </w:pPr>
      <w:r w:rsidRPr="008A1FB1">
        <w:rPr>
          <w:rFonts w:ascii="Book Antiqua" w:hAnsi="Book Antiqua"/>
          <w:sz w:val="22"/>
          <w:szCs w:val="22"/>
        </w:rPr>
        <w:t>Alliant International University-</w:t>
      </w:r>
      <w:r w:rsidR="00082632">
        <w:rPr>
          <w:rFonts w:ascii="Book Antiqua" w:hAnsi="Book Antiqua"/>
          <w:sz w:val="22"/>
          <w:szCs w:val="22"/>
        </w:rPr>
        <w:t>San Diego</w:t>
      </w:r>
      <w:r w:rsidRPr="008A1FB1">
        <w:rPr>
          <w:rFonts w:ascii="Book Antiqua" w:hAnsi="Book Antiqua"/>
          <w:sz w:val="22"/>
          <w:szCs w:val="22"/>
        </w:rPr>
        <w:t xml:space="preserve"> Campus, </w:t>
      </w:r>
      <w:r w:rsidR="00082632">
        <w:rPr>
          <w:rFonts w:ascii="Book Antiqua" w:hAnsi="Book Antiqua"/>
          <w:sz w:val="22"/>
          <w:szCs w:val="22"/>
        </w:rPr>
        <w:t>San Diego</w:t>
      </w:r>
      <w:r w:rsidRPr="008A1FB1">
        <w:rPr>
          <w:rFonts w:ascii="Book Antiqua" w:hAnsi="Book Antiqua"/>
          <w:sz w:val="22"/>
          <w:szCs w:val="22"/>
        </w:rPr>
        <w:t>, CA</w:t>
      </w:r>
      <w:r w:rsidR="00082632">
        <w:rPr>
          <w:rFonts w:ascii="Book Antiqua" w:hAnsi="Book Antiqua"/>
          <w:sz w:val="22"/>
          <w:szCs w:val="22"/>
        </w:rPr>
        <w:t>.</w:t>
      </w:r>
      <w:r w:rsidRPr="008A1FB1">
        <w:rPr>
          <w:rFonts w:ascii="Book Antiqua" w:hAnsi="Book Antiqua"/>
          <w:sz w:val="22"/>
          <w:szCs w:val="22"/>
        </w:rPr>
        <w:tab/>
      </w:r>
      <w:r w:rsidR="00082632">
        <w:rPr>
          <w:rFonts w:ascii="Book Antiqua" w:hAnsi="Book Antiqua"/>
          <w:sz w:val="22"/>
          <w:szCs w:val="22"/>
        </w:rPr>
        <w:t xml:space="preserve">    </w:t>
      </w:r>
      <w:r w:rsidRPr="008A1FB1">
        <w:rPr>
          <w:rFonts w:ascii="Book Antiqua" w:hAnsi="Book Antiqua"/>
          <w:sz w:val="22"/>
          <w:szCs w:val="22"/>
        </w:rPr>
        <w:t>(</w:t>
      </w:r>
      <w:r w:rsidR="00082632">
        <w:rPr>
          <w:rFonts w:ascii="Book Antiqua" w:hAnsi="Book Antiqua"/>
          <w:sz w:val="22"/>
          <w:szCs w:val="22"/>
        </w:rPr>
        <w:t>4</w:t>
      </w:r>
      <w:r w:rsidRPr="008A1FB1">
        <w:rPr>
          <w:rFonts w:ascii="Book Antiqua" w:hAnsi="Book Antiqua"/>
          <w:sz w:val="22"/>
          <w:szCs w:val="22"/>
        </w:rPr>
        <w:t>/1</w:t>
      </w:r>
      <w:r w:rsidR="00082632">
        <w:rPr>
          <w:rFonts w:ascii="Book Antiqua" w:hAnsi="Book Antiqua"/>
          <w:sz w:val="22"/>
          <w:szCs w:val="22"/>
        </w:rPr>
        <w:t>0</w:t>
      </w:r>
      <w:r w:rsidRPr="008A1FB1">
        <w:rPr>
          <w:rFonts w:ascii="Book Antiqua" w:hAnsi="Book Antiqua"/>
          <w:sz w:val="22"/>
          <w:szCs w:val="22"/>
        </w:rPr>
        <w:t>/20</w:t>
      </w:r>
      <w:r w:rsidR="00082632">
        <w:rPr>
          <w:rFonts w:ascii="Book Antiqua" w:hAnsi="Book Antiqua"/>
          <w:sz w:val="22"/>
          <w:szCs w:val="22"/>
        </w:rPr>
        <w:t>20</w:t>
      </w:r>
      <w:r w:rsidRPr="008A1FB1">
        <w:rPr>
          <w:rFonts w:ascii="Book Antiqua" w:hAnsi="Book Antiqua"/>
          <w:sz w:val="22"/>
          <w:szCs w:val="22"/>
        </w:rPr>
        <w:t>)</w:t>
      </w:r>
    </w:p>
    <w:p w14:paraId="37E2BD6C" w14:textId="77777777" w:rsidR="0056107A" w:rsidRDefault="0056107A" w:rsidP="0056107A">
      <w:pPr>
        <w:tabs>
          <w:tab w:val="right" w:pos="9360"/>
        </w:tabs>
        <w:rPr>
          <w:rFonts w:ascii="Book Antiqua" w:hAnsi="Book Antiqua"/>
          <w:sz w:val="22"/>
          <w:szCs w:val="22"/>
        </w:rPr>
      </w:pPr>
    </w:p>
    <w:p w14:paraId="1089B30D" w14:textId="77777777" w:rsidR="0056107A" w:rsidRDefault="0056107A" w:rsidP="0056107A">
      <w:pPr>
        <w:widowControl w:val="0"/>
        <w:rPr>
          <w:rFonts w:ascii="Book Antiqua" w:hAnsi="Book Antiqua"/>
          <w:sz w:val="22"/>
          <w:szCs w:val="22"/>
        </w:rPr>
      </w:pPr>
      <w:r>
        <w:rPr>
          <w:rFonts w:ascii="Book Antiqua" w:hAnsi="Book Antiqua"/>
          <w:sz w:val="22"/>
          <w:szCs w:val="22"/>
        </w:rPr>
        <w:t>“</w:t>
      </w:r>
      <w:r w:rsidRPr="00555534">
        <w:rPr>
          <w:rFonts w:ascii="Book Antiqua" w:hAnsi="Book Antiqua"/>
          <w:i/>
          <w:sz w:val="22"/>
          <w:szCs w:val="22"/>
        </w:rPr>
        <w:t>The relationship between balanced time perspective and burnout syndrome</w:t>
      </w:r>
      <w:r>
        <w:rPr>
          <w:rFonts w:ascii="Book Antiqua" w:hAnsi="Book Antiqua"/>
          <w:sz w:val="22"/>
          <w:szCs w:val="22"/>
        </w:rPr>
        <w:t>”</w:t>
      </w:r>
    </w:p>
    <w:p w14:paraId="0DA6B2E5" w14:textId="77777777" w:rsidR="0056107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F29C55F" w14:textId="77777777" w:rsidR="0056107A" w:rsidRPr="00555534" w:rsidRDefault="0056107A" w:rsidP="0056107A">
      <w:pPr>
        <w:pStyle w:val="ListParagraph"/>
        <w:numPr>
          <w:ilvl w:val="0"/>
          <w:numId w:val="9"/>
        </w:numPr>
        <w:rPr>
          <w:rFonts w:ascii="Book Antiqua" w:eastAsia="Times New Roman" w:hAnsi="Book Antiqua" w:cs="Times New Roman"/>
          <w:color w:val="000000"/>
          <w:sz w:val="22"/>
          <w:szCs w:val="22"/>
        </w:rPr>
      </w:pPr>
      <w:r w:rsidRPr="00555534">
        <w:rPr>
          <w:rFonts w:ascii="Book Antiqua" w:eastAsia="Times New Roman" w:hAnsi="Book Antiqua" w:cs="Times New Roman"/>
          <w:color w:val="000000"/>
          <w:sz w:val="22"/>
          <w:szCs w:val="22"/>
        </w:rPr>
        <w:t>3rd International Conference on Time Perspective, Copenhagen, Denmark.   (8/1</w:t>
      </w:r>
      <w:r>
        <w:rPr>
          <w:rFonts w:ascii="Book Antiqua" w:eastAsia="Times New Roman" w:hAnsi="Book Antiqua" w:cs="Times New Roman"/>
          <w:color w:val="000000"/>
          <w:sz w:val="22"/>
          <w:szCs w:val="22"/>
        </w:rPr>
        <w:t>8</w:t>
      </w:r>
      <w:r w:rsidRPr="00555534">
        <w:rPr>
          <w:rFonts w:ascii="Book Antiqua" w:eastAsia="Times New Roman" w:hAnsi="Book Antiqua" w:cs="Times New Roman"/>
          <w:color w:val="000000"/>
          <w:sz w:val="22"/>
          <w:szCs w:val="22"/>
        </w:rPr>
        <w:t>/2016)</w:t>
      </w:r>
    </w:p>
    <w:p w14:paraId="1085A09C" w14:textId="77777777" w:rsidR="0056107A" w:rsidRDefault="0056107A" w:rsidP="0056107A">
      <w:pPr>
        <w:tabs>
          <w:tab w:val="right" w:pos="9360"/>
        </w:tabs>
        <w:rPr>
          <w:rFonts w:ascii="Book Antiqua" w:hAnsi="Book Antiqua"/>
          <w:sz w:val="22"/>
          <w:szCs w:val="22"/>
        </w:rPr>
      </w:pPr>
    </w:p>
    <w:p w14:paraId="716F4501" w14:textId="77777777" w:rsidR="0056107A" w:rsidRPr="00DF4F6E" w:rsidRDefault="0056107A" w:rsidP="0056107A">
      <w:pPr>
        <w:rPr>
          <w:rFonts w:ascii="Book Antiqua" w:eastAsia="Times New Roman" w:hAnsi="Book Antiqua" w:cs="Times New Roman"/>
          <w:i/>
          <w:sz w:val="22"/>
          <w:szCs w:val="22"/>
        </w:rPr>
      </w:pPr>
      <w:r w:rsidRPr="00DF4F6E">
        <w:rPr>
          <w:rFonts w:ascii="Book Antiqua" w:eastAsia="Times New Roman" w:hAnsi="Book Antiqua" w:cs="Times New Roman"/>
          <w:i/>
          <w:color w:val="000000"/>
          <w:sz w:val="22"/>
          <w:szCs w:val="22"/>
        </w:rPr>
        <w:t xml:space="preserve">"The </w:t>
      </w:r>
      <w:r>
        <w:rPr>
          <w:rFonts w:ascii="Book Antiqua" w:eastAsia="Times New Roman" w:hAnsi="Book Antiqua" w:cs="Times New Roman"/>
          <w:i/>
          <w:color w:val="000000"/>
          <w:sz w:val="22"/>
          <w:szCs w:val="22"/>
        </w:rPr>
        <w:t>r</w:t>
      </w:r>
      <w:r w:rsidRPr="00DF4F6E">
        <w:rPr>
          <w:rFonts w:ascii="Book Antiqua" w:eastAsia="Times New Roman" w:hAnsi="Book Antiqua" w:cs="Times New Roman"/>
          <w:i/>
          <w:color w:val="000000"/>
          <w:sz w:val="22"/>
          <w:szCs w:val="22"/>
        </w:rPr>
        <w:t xml:space="preserve">ole of </w:t>
      </w:r>
      <w:r>
        <w:rPr>
          <w:rFonts w:ascii="Book Antiqua" w:eastAsia="Times New Roman" w:hAnsi="Book Antiqua" w:cs="Times New Roman"/>
          <w:i/>
          <w:color w:val="000000"/>
          <w:sz w:val="22"/>
          <w:szCs w:val="22"/>
        </w:rPr>
        <w:t>r</w:t>
      </w:r>
      <w:r w:rsidRPr="00DF4F6E">
        <w:rPr>
          <w:rFonts w:ascii="Book Antiqua" w:eastAsia="Times New Roman" w:hAnsi="Book Antiqua" w:cs="Times New Roman"/>
          <w:i/>
          <w:color w:val="000000"/>
          <w:sz w:val="22"/>
          <w:szCs w:val="22"/>
        </w:rPr>
        <w:t xml:space="preserve">esilience in the </w:t>
      </w:r>
      <w:r>
        <w:rPr>
          <w:rFonts w:ascii="Book Antiqua" w:eastAsia="Times New Roman" w:hAnsi="Book Antiqua" w:cs="Times New Roman"/>
          <w:i/>
          <w:color w:val="000000"/>
          <w:sz w:val="22"/>
          <w:szCs w:val="22"/>
        </w:rPr>
        <w:t>h</w:t>
      </w:r>
      <w:r w:rsidRPr="00DF4F6E">
        <w:rPr>
          <w:rFonts w:ascii="Book Antiqua" w:eastAsia="Times New Roman" w:hAnsi="Book Antiqua" w:cs="Times New Roman"/>
          <w:i/>
          <w:color w:val="000000"/>
          <w:sz w:val="22"/>
          <w:szCs w:val="22"/>
        </w:rPr>
        <w:t xml:space="preserve">ealth and </w:t>
      </w:r>
      <w:r>
        <w:rPr>
          <w:rFonts w:ascii="Book Antiqua" w:eastAsia="Times New Roman" w:hAnsi="Book Antiqua" w:cs="Times New Roman"/>
          <w:i/>
          <w:color w:val="000000"/>
          <w:sz w:val="22"/>
          <w:szCs w:val="22"/>
        </w:rPr>
        <w:t>w</w:t>
      </w:r>
      <w:r w:rsidRPr="00DF4F6E">
        <w:rPr>
          <w:rFonts w:ascii="Book Antiqua" w:eastAsia="Times New Roman" w:hAnsi="Book Antiqua" w:cs="Times New Roman"/>
          <w:i/>
          <w:color w:val="000000"/>
          <w:sz w:val="22"/>
          <w:szCs w:val="22"/>
        </w:rPr>
        <w:t>ell-</w:t>
      </w:r>
      <w:r>
        <w:rPr>
          <w:rFonts w:ascii="Book Antiqua" w:eastAsia="Times New Roman" w:hAnsi="Book Antiqua" w:cs="Times New Roman"/>
          <w:i/>
          <w:color w:val="000000"/>
          <w:sz w:val="22"/>
          <w:szCs w:val="22"/>
        </w:rPr>
        <w:t>b</w:t>
      </w:r>
      <w:r w:rsidRPr="00DF4F6E">
        <w:rPr>
          <w:rFonts w:ascii="Book Antiqua" w:eastAsia="Times New Roman" w:hAnsi="Book Antiqua" w:cs="Times New Roman"/>
          <w:i/>
          <w:color w:val="000000"/>
          <w:sz w:val="22"/>
          <w:szCs w:val="22"/>
        </w:rPr>
        <w:t xml:space="preserve">eing of </w:t>
      </w:r>
      <w:r>
        <w:rPr>
          <w:rFonts w:ascii="Book Antiqua" w:eastAsia="Times New Roman" w:hAnsi="Book Antiqua" w:cs="Times New Roman"/>
          <w:i/>
          <w:color w:val="000000"/>
          <w:sz w:val="22"/>
          <w:szCs w:val="22"/>
        </w:rPr>
        <w:t>m</w:t>
      </w:r>
      <w:r w:rsidRPr="00DF4F6E">
        <w:rPr>
          <w:rFonts w:ascii="Book Antiqua" w:eastAsia="Times New Roman" w:hAnsi="Book Antiqua" w:cs="Times New Roman"/>
          <w:i/>
          <w:color w:val="000000"/>
          <w:sz w:val="22"/>
          <w:szCs w:val="22"/>
        </w:rPr>
        <w:t xml:space="preserve">inority </w:t>
      </w:r>
      <w:r>
        <w:rPr>
          <w:rFonts w:ascii="Book Antiqua" w:eastAsia="Times New Roman" w:hAnsi="Book Antiqua" w:cs="Times New Roman"/>
          <w:i/>
          <w:color w:val="000000"/>
          <w:sz w:val="22"/>
          <w:szCs w:val="22"/>
        </w:rPr>
        <w:t>p</w:t>
      </w:r>
      <w:r w:rsidRPr="00DF4F6E">
        <w:rPr>
          <w:rFonts w:ascii="Book Antiqua" w:eastAsia="Times New Roman" w:hAnsi="Book Antiqua" w:cs="Times New Roman"/>
          <w:i/>
          <w:color w:val="000000"/>
          <w:sz w:val="22"/>
          <w:szCs w:val="22"/>
        </w:rPr>
        <w:t>opulations" </w:t>
      </w:r>
    </w:p>
    <w:p w14:paraId="54B72A61" w14:textId="77777777" w:rsidR="0056107A" w:rsidRPr="002407D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11E19E30" w14:textId="23F04131" w:rsidR="0056107A" w:rsidRPr="000C1DA3" w:rsidRDefault="0056107A" w:rsidP="0056107A">
      <w:pPr>
        <w:pStyle w:val="ListParagraph"/>
        <w:numPr>
          <w:ilvl w:val="0"/>
          <w:numId w:val="9"/>
        </w:numPr>
        <w:rPr>
          <w:rFonts w:ascii="Book Antiqua" w:eastAsia="Times New Roman" w:hAnsi="Book Antiqua" w:cs="Times New Roman"/>
          <w:sz w:val="22"/>
          <w:szCs w:val="22"/>
        </w:rPr>
      </w:pPr>
      <w:r w:rsidRPr="0004086D">
        <w:rPr>
          <w:rFonts w:ascii="Book Antiqua" w:eastAsia="Times New Roman" w:hAnsi="Book Antiqua" w:cs="Times New Roman"/>
          <w:color w:val="000000"/>
          <w:sz w:val="22"/>
          <w:szCs w:val="22"/>
        </w:rPr>
        <w:t xml:space="preserve">49th Annual </w:t>
      </w:r>
      <w:r w:rsidRPr="0004086D">
        <w:rPr>
          <w:rFonts w:ascii="Book Antiqua" w:eastAsia="Times New Roman" w:hAnsi="Book Antiqua" w:cs="Arial"/>
          <w:iCs/>
          <w:color w:val="000000"/>
          <w:sz w:val="22"/>
          <w:szCs w:val="22"/>
          <w:shd w:val="clear" w:color="auto" w:fill="FFFFFF"/>
        </w:rPr>
        <w:t>Association for Behavioral and Cognitive Therapies</w:t>
      </w:r>
      <w:r>
        <w:rPr>
          <w:rFonts w:ascii="Book Antiqua" w:eastAsia="Times New Roman" w:hAnsi="Book Antiqua" w:cs="Arial"/>
          <w:iCs/>
          <w:color w:val="000000"/>
          <w:sz w:val="22"/>
          <w:szCs w:val="22"/>
          <w:shd w:val="clear" w:color="auto" w:fill="FFFFFF"/>
        </w:rPr>
        <w:t xml:space="preserve"> (</w:t>
      </w:r>
      <w:r w:rsidRPr="0004086D">
        <w:rPr>
          <w:rFonts w:ascii="Book Antiqua" w:eastAsia="Times New Roman" w:hAnsi="Book Antiqua" w:cs="Times New Roman"/>
          <w:color w:val="000000"/>
          <w:sz w:val="22"/>
          <w:szCs w:val="22"/>
        </w:rPr>
        <w:t>ABCT</w:t>
      </w:r>
      <w:r>
        <w:rPr>
          <w:rFonts w:ascii="Book Antiqua" w:eastAsia="Times New Roman" w:hAnsi="Book Antiqua" w:cs="Times New Roman"/>
          <w:color w:val="000000"/>
          <w:sz w:val="22"/>
          <w:szCs w:val="22"/>
        </w:rPr>
        <w:t xml:space="preserve">) </w:t>
      </w:r>
      <w:r w:rsidRPr="0004086D">
        <w:rPr>
          <w:rFonts w:ascii="Book Antiqua" w:eastAsia="Times New Roman" w:hAnsi="Book Antiqua" w:cs="Times New Roman"/>
          <w:color w:val="000000"/>
          <w:sz w:val="22"/>
          <w:szCs w:val="22"/>
        </w:rPr>
        <w:t xml:space="preserve">Convention, </w:t>
      </w:r>
      <w:r w:rsidRPr="0004086D">
        <w:rPr>
          <w:rFonts w:ascii="Book Antiqua" w:hAnsi="Book Antiqua"/>
          <w:bCs/>
          <w:sz w:val="22"/>
          <w:szCs w:val="22"/>
        </w:rPr>
        <w:t>Chicago, Il</w:t>
      </w:r>
      <w:r>
        <w:rPr>
          <w:rFonts w:ascii="Book Antiqua" w:hAnsi="Book Antiqua"/>
          <w:bCs/>
          <w:sz w:val="22"/>
          <w:szCs w:val="22"/>
        </w:rPr>
        <w: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(11/15</w:t>
      </w:r>
      <w:r w:rsidRPr="0004086D">
        <w:rPr>
          <w:rFonts w:ascii="Book Antiqua" w:hAnsi="Book Antiqua"/>
          <w:sz w:val="22"/>
          <w:szCs w:val="22"/>
        </w:rPr>
        <w:t>/2015)</w:t>
      </w:r>
    </w:p>
    <w:p w14:paraId="5301CA71" w14:textId="77777777" w:rsidR="000C1DA3" w:rsidRPr="0004086D" w:rsidRDefault="000C1DA3" w:rsidP="000C1DA3">
      <w:pPr>
        <w:pStyle w:val="ListParagraph"/>
        <w:rPr>
          <w:rFonts w:ascii="Book Antiqua" w:eastAsia="Times New Roman" w:hAnsi="Book Antiqua" w:cs="Times New Roman"/>
          <w:sz w:val="22"/>
          <w:szCs w:val="22"/>
        </w:rPr>
      </w:pPr>
    </w:p>
    <w:p w14:paraId="637CDFA2" w14:textId="18F3245B" w:rsidR="0056107A" w:rsidRDefault="0056107A" w:rsidP="0056107A">
      <w:pPr>
        <w:tabs>
          <w:tab w:val="right" w:pos="9360"/>
        </w:tabs>
        <w:rPr>
          <w:rFonts w:ascii="Book Antiqua" w:hAnsi="Book Antiqua" w:cs="Times New Roman"/>
          <w:sz w:val="22"/>
          <w:szCs w:val="22"/>
        </w:rPr>
      </w:pPr>
      <w:r w:rsidRPr="00843446">
        <w:rPr>
          <w:rFonts w:ascii="Book Antiqua" w:hAnsi="Book Antiqua"/>
          <w:sz w:val="22"/>
          <w:szCs w:val="22"/>
        </w:rPr>
        <w:t>“</w:t>
      </w:r>
      <w:r w:rsidRPr="0096677D">
        <w:rPr>
          <w:rFonts w:ascii="Book Antiqua" w:hAnsi="Book Antiqua"/>
          <w:i/>
          <w:sz w:val="22"/>
          <w:szCs w:val="22"/>
          <w:lang w:val="en-CA"/>
        </w:rPr>
        <w:t xml:space="preserve">A time to be stressed? </w:t>
      </w:r>
      <w:r w:rsidRPr="0096677D">
        <w:rPr>
          <w:rFonts w:ascii="Book Antiqua" w:hAnsi="Book Antiqua"/>
          <w:i/>
          <w:sz w:val="22"/>
          <w:szCs w:val="22"/>
        </w:rPr>
        <w:t xml:space="preserve">Time Perspectives and </w:t>
      </w:r>
      <w:r w:rsidRPr="0096677D">
        <w:rPr>
          <w:rFonts w:ascii="Book Antiqua" w:hAnsi="Book Antiqua"/>
          <w:i/>
          <w:sz w:val="22"/>
          <w:szCs w:val="22"/>
          <w:lang w:val="en-CA"/>
        </w:rPr>
        <w:t>cortisol dynamics among healthy adults</w:t>
      </w:r>
      <w:r>
        <w:rPr>
          <w:rFonts w:ascii="Book Antiqua" w:hAnsi="Book Antiqua" w:cs="Times New Roman"/>
          <w:sz w:val="22"/>
          <w:szCs w:val="22"/>
        </w:rPr>
        <w:t>”</w:t>
      </w:r>
    </w:p>
    <w:p w14:paraId="50DADC7A" w14:textId="77777777" w:rsidR="00F125E6" w:rsidRPr="00843446" w:rsidRDefault="00F125E6" w:rsidP="00F125E6">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conventions, meetings and institutions:</w:t>
      </w:r>
    </w:p>
    <w:p w14:paraId="37391509" w14:textId="4113D391" w:rsidR="00D7437C" w:rsidRDefault="00D7437C" w:rsidP="0056107A">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sz w:val="22"/>
          <w:szCs w:val="22"/>
        </w:rPr>
        <w:t xml:space="preserve">International Symposium on Time Perspective Beyond East and West, Time Perspective Research Center, Southwest University, Chonqging, China. </w:t>
      </w:r>
      <w:r>
        <w:rPr>
          <w:rFonts w:ascii="Book Antiqua" w:eastAsia="Times New Roman" w:hAnsi="Book Antiqua" w:cs="Times New Roman"/>
          <w:sz w:val="22"/>
          <w:szCs w:val="22"/>
        </w:rPr>
        <w:tab/>
      </w:r>
      <w:r>
        <w:rPr>
          <w:rFonts w:ascii="Book Antiqua" w:eastAsia="Times New Roman" w:hAnsi="Book Antiqua" w:cs="Times New Roman"/>
          <w:sz w:val="22"/>
          <w:szCs w:val="22"/>
        </w:rPr>
        <w:tab/>
        <w:t xml:space="preserve">  (10/31/2019)</w:t>
      </w:r>
    </w:p>
    <w:p w14:paraId="1BDF9536" w14:textId="055C0BB0" w:rsidR="00015F39" w:rsidRDefault="00EB549A" w:rsidP="0056107A">
      <w:pPr>
        <w:pStyle w:val="ListParagraph"/>
        <w:numPr>
          <w:ilvl w:val="0"/>
          <w:numId w:val="9"/>
        </w:numPr>
        <w:rPr>
          <w:rFonts w:ascii="Book Antiqua" w:eastAsia="Times New Roman" w:hAnsi="Book Antiqua" w:cs="Times New Roman"/>
          <w:sz w:val="22"/>
          <w:szCs w:val="22"/>
        </w:rPr>
      </w:pPr>
      <w:r w:rsidRPr="00015F39">
        <w:rPr>
          <w:rFonts w:ascii="Book Antiqua" w:eastAsia="Times New Roman" w:hAnsi="Book Antiqua" w:cs="Times New Roman"/>
          <w:sz w:val="22"/>
          <w:szCs w:val="22"/>
        </w:rPr>
        <w:t>National Institutes of Health</w:t>
      </w:r>
      <w:r>
        <w:rPr>
          <w:rFonts w:ascii="Book Antiqua" w:eastAsia="Times New Roman" w:hAnsi="Book Antiqua" w:cs="Times New Roman"/>
          <w:sz w:val="22"/>
          <w:szCs w:val="22"/>
        </w:rPr>
        <w:t>-</w:t>
      </w:r>
      <w:r w:rsidR="00015F39" w:rsidRPr="00015F39">
        <w:rPr>
          <w:rFonts w:ascii="Book Antiqua" w:eastAsia="Times New Roman" w:hAnsi="Book Antiqua" w:cs="Times New Roman"/>
          <w:sz w:val="22"/>
          <w:szCs w:val="22"/>
        </w:rPr>
        <w:t>Center for Scientific Review</w:t>
      </w:r>
      <w:r w:rsidRPr="00EB549A">
        <w:rPr>
          <w:rFonts w:ascii="Book Antiqua" w:eastAsia="Times New Roman" w:hAnsi="Book Antiqua" w:cs="Times New Roman"/>
          <w:sz w:val="22"/>
          <w:szCs w:val="22"/>
        </w:rPr>
        <w:t>, Bethesda, MD.</w:t>
      </w:r>
      <w:r>
        <w:rPr>
          <w:rFonts w:ascii="Book Antiqua" w:eastAsia="Times New Roman" w:hAnsi="Book Antiqua" w:cs="Times New Roman"/>
          <w:sz w:val="22"/>
          <w:szCs w:val="22"/>
        </w:rPr>
        <w:tab/>
        <w:t xml:space="preserve">      (9/4/2018)</w:t>
      </w:r>
    </w:p>
    <w:p w14:paraId="784086C9" w14:textId="6462F015" w:rsidR="00015F39" w:rsidRPr="00015F39" w:rsidRDefault="00015F39" w:rsidP="0056107A">
      <w:pPr>
        <w:pStyle w:val="ListParagraph"/>
        <w:numPr>
          <w:ilvl w:val="0"/>
          <w:numId w:val="9"/>
        </w:numPr>
        <w:rPr>
          <w:rFonts w:ascii="Book Antiqua" w:eastAsia="Times New Roman" w:hAnsi="Book Antiqua" w:cs="Times New Roman"/>
          <w:sz w:val="22"/>
          <w:szCs w:val="22"/>
        </w:rPr>
      </w:pPr>
      <w:r w:rsidRPr="00015F39">
        <w:rPr>
          <w:rFonts w:ascii="Book Antiqua" w:eastAsia="Times New Roman" w:hAnsi="Book Antiqua" w:cs="Times New Roman"/>
          <w:sz w:val="22"/>
          <w:szCs w:val="22"/>
        </w:rPr>
        <w:t>Center for the Study of Traumatic Stress</w:t>
      </w:r>
      <w:r w:rsidR="00EB549A" w:rsidRPr="00EB549A">
        <w:rPr>
          <w:rFonts w:ascii="Book Antiqua" w:eastAsia="Times New Roman" w:hAnsi="Book Antiqua" w:cs="Times New Roman"/>
          <w:sz w:val="22"/>
          <w:szCs w:val="22"/>
        </w:rPr>
        <w:t>, Bethesda, MD.</w:t>
      </w:r>
      <w:r w:rsidR="00EB549A">
        <w:rPr>
          <w:rFonts w:ascii="Book Antiqua" w:eastAsia="Times New Roman" w:hAnsi="Book Antiqua" w:cs="Times New Roman"/>
          <w:sz w:val="22"/>
          <w:szCs w:val="22"/>
        </w:rPr>
        <w:tab/>
      </w:r>
      <w:r w:rsidR="00EB549A">
        <w:rPr>
          <w:rFonts w:ascii="Book Antiqua" w:eastAsia="Times New Roman" w:hAnsi="Book Antiqua" w:cs="Times New Roman"/>
          <w:sz w:val="22"/>
          <w:szCs w:val="22"/>
        </w:rPr>
        <w:tab/>
      </w:r>
      <w:r w:rsidR="00EB549A">
        <w:rPr>
          <w:rFonts w:ascii="Book Antiqua" w:eastAsia="Times New Roman" w:hAnsi="Book Antiqua" w:cs="Times New Roman"/>
          <w:sz w:val="22"/>
          <w:szCs w:val="22"/>
        </w:rPr>
        <w:tab/>
        <w:t xml:space="preserve">    (11/1/2016)</w:t>
      </w:r>
    </w:p>
    <w:p w14:paraId="2DA9BA14" w14:textId="77B51055" w:rsidR="0056107A" w:rsidRPr="006563AF" w:rsidRDefault="0056107A" w:rsidP="0056107A">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3rd</w:t>
      </w:r>
      <w:r w:rsidRPr="0068471D">
        <w:rPr>
          <w:rFonts w:ascii="Book Antiqua" w:eastAsia="Times New Roman" w:hAnsi="Book Antiqua" w:cs="Times New Roman"/>
          <w:bCs/>
          <w:color w:val="000000"/>
          <w:sz w:val="22"/>
          <w:szCs w:val="22"/>
        </w:rPr>
        <w:t xml:space="preserve"> International Conference on Time Perspective</w:t>
      </w:r>
      <w:r>
        <w:rPr>
          <w:rFonts w:ascii="Book Antiqua" w:eastAsia="Times New Roman" w:hAnsi="Book Antiqua" w:cs="Times New Roman"/>
          <w:bCs/>
          <w:color w:val="000000"/>
          <w:sz w:val="22"/>
          <w:szCs w:val="22"/>
        </w:rPr>
        <w:t xml:space="preserve">, </w:t>
      </w:r>
      <w:r w:rsidRPr="006563AF">
        <w:rPr>
          <w:rFonts w:ascii="Book Antiqua" w:eastAsia="Times New Roman" w:hAnsi="Book Antiqua" w:cs="Arial"/>
          <w:color w:val="222222"/>
          <w:sz w:val="22"/>
          <w:szCs w:val="22"/>
          <w:shd w:val="clear" w:color="auto" w:fill="FFFFFF"/>
        </w:rPr>
        <w:t>Copenhagen, Denmark.</w:t>
      </w:r>
      <w:r>
        <w:rPr>
          <w:rFonts w:ascii="Book Antiqua" w:eastAsia="Times New Roman" w:hAnsi="Book Antiqua" w:cs="Arial"/>
          <w:color w:val="222222"/>
          <w:sz w:val="22"/>
          <w:szCs w:val="22"/>
          <w:shd w:val="clear" w:color="auto" w:fill="FFFFFF"/>
        </w:rPr>
        <w:t xml:space="preserve">   </w:t>
      </w:r>
      <w:r>
        <w:rPr>
          <w:rFonts w:ascii="Book Antiqua" w:hAnsi="Book Antiqua"/>
          <w:sz w:val="22"/>
          <w:szCs w:val="22"/>
        </w:rPr>
        <w:t>(8/18/2016</w:t>
      </w:r>
      <w:r w:rsidRPr="006563AF">
        <w:rPr>
          <w:rFonts w:ascii="Book Antiqua" w:hAnsi="Book Antiqua"/>
          <w:sz w:val="22"/>
          <w:szCs w:val="22"/>
        </w:rPr>
        <w:t>)</w:t>
      </w:r>
    </w:p>
    <w:p w14:paraId="63546D20"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sidRPr="00843446">
        <w:rPr>
          <w:rFonts w:ascii="Book Antiqua" w:hAnsi="Book Antiqua"/>
          <w:sz w:val="22"/>
          <w:szCs w:val="22"/>
        </w:rPr>
        <w:t xml:space="preserve">Convention. </w:t>
      </w:r>
      <w:r>
        <w:rPr>
          <w:rFonts w:ascii="Book Antiqua" w:hAnsi="Book Antiqua"/>
          <w:sz w:val="22"/>
          <w:szCs w:val="22"/>
        </w:rPr>
        <w:t>Toronto</w:t>
      </w:r>
      <w:r w:rsidRPr="00843446">
        <w:rPr>
          <w:rFonts w:ascii="Book Antiqua" w:hAnsi="Book Antiqua"/>
          <w:sz w:val="22"/>
          <w:szCs w:val="22"/>
        </w:rPr>
        <w:t xml:space="preserve">, </w:t>
      </w:r>
      <w:r>
        <w:rPr>
          <w:rFonts w:ascii="Book Antiqua" w:hAnsi="Book Antiqua"/>
          <w:sz w:val="22"/>
          <w:szCs w:val="22"/>
        </w:rPr>
        <w:t>ON.</w:t>
      </w:r>
      <w:r>
        <w:rPr>
          <w:rFonts w:ascii="Book Antiqua" w:hAnsi="Book Antiqua"/>
          <w:sz w:val="22"/>
          <w:szCs w:val="22"/>
        </w:rPr>
        <w:tab/>
        <w:t xml:space="preserve">   (8/8/2015</w:t>
      </w:r>
      <w:r w:rsidRPr="00843446">
        <w:rPr>
          <w:rFonts w:ascii="Book Antiqua" w:hAnsi="Book Antiqua"/>
          <w:sz w:val="22"/>
          <w:szCs w:val="22"/>
        </w:rPr>
        <w:t>)</w:t>
      </w:r>
    </w:p>
    <w:p w14:paraId="38EB58FD" w14:textId="21B381CC" w:rsidR="0056107A" w:rsidRDefault="0056107A" w:rsidP="0056107A">
      <w:pPr>
        <w:numPr>
          <w:ilvl w:val="0"/>
          <w:numId w:val="9"/>
        </w:numPr>
        <w:tabs>
          <w:tab w:val="right" w:pos="9360"/>
        </w:tabs>
        <w:rPr>
          <w:rFonts w:ascii="Book Antiqua" w:hAnsi="Book Antiqua"/>
          <w:sz w:val="22"/>
          <w:szCs w:val="22"/>
        </w:rPr>
      </w:pPr>
      <w:r>
        <w:rPr>
          <w:rFonts w:ascii="Book Antiqua" w:hAnsi="Book Antiqua"/>
          <w:sz w:val="22"/>
          <w:szCs w:val="22"/>
        </w:rPr>
        <w:t>Uniformed Services University of the Health Sciences, Bethesda, MD.</w:t>
      </w:r>
      <w:r>
        <w:rPr>
          <w:rFonts w:ascii="Book Antiqua" w:hAnsi="Book Antiqua"/>
          <w:sz w:val="22"/>
          <w:szCs w:val="22"/>
        </w:rPr>
        <w:tab/>
        <w:t>(7/22/2015)</w:t>
      </w:r>
    </w:p>
    <w:p w14:paraId="7E872880" w14:textId="2229BBF3" w:rsidR="00F125E6" w:rsidRDefault="00F125E6" w:rsidP="0056107A">
      <w:pPr>
        <w:numPr>
          <w:ilvl w:val="0"/>
          <w:numId w:val="9"/>
        </w:numPr>
        <w:tabs>
          <w:tab w:val="right" w:pos="9360"/>
        </w:tabs>
        <w:rPr>
          <w:rFonts w:ascii="Book Antiqua" w:hAnsi="Book Antiqua"/>
          <w:sz w:val="22"/>
          <w:szCs w:val="22"/>
        </w:rPr>
      </w:pPr>
      <w:r w:rsidRPr="0068471D">
        <w:rPr>
          <w:rFonts w:ascii="Book Antiqua" w:eastAsia="Times New Roman" w:hAnsi="Book Antiqua" w:cs="Times New Roman"/>
          <w:bCs/>
          <w:color w:val="000000"/>
          <w:sz w:val="22"/>
          <w:szCs w:val="22"/>
        </w:rPr>
        <w:t>2nd International Conference on Time Perspective</w:t>
      </w:r>
      <w:r>
        <w:rPr>
          <w:rFonts w:ascii="Book Antiqua" w:eastAsia="Times New Roman" w:hAnsi="Book Antiqua" w:cs="Times New Roman"/>
          <w:bCs/>
          <w:color w:val="000000"/>
          <w:sz w:val="22"/>
          <w:szCs w:val="22"/>
        </w:rPr>
        <w:t>, Warsaw, Poland.</w:t>
      </w:r>
      <w:r>
        <w:rPr>
          <w:rFonts w:ascii="Book Antiqua" w:eastAsia="Times New Roman" w:hAnsi="Book Antiqua" w:cs="Times New Roman"/>
          <w:bCs/>
          <w:color w:val="000000"/>
          <w:sz w:val="22"/>
          <w:szCs w:val="22"/>
        </w:rPr>
        <w:tab/>
        <w:t xml:space="preserve">    </w:t>
      </w:r>
      <w:r>
        <w:rPr>
          <w:rFonts w:ascii="Book Antiqua" w:hAnsi="Book Antiqua"/>
          <w:sz w:val="22"/>
          <w:szCs w:val="22"/>
        </w:rPr>
        <w:t>(7/29</w:t>
      </w:r>
      <w:r w:rsidRPr="00843446">
        <w:rPr>
          <w:rFonts w:ascii="Book Antiqua" w:hAnsi="Book Antiqua"/>
          <w:sz w:val="22"/>
          <w:szCs w:val="22"/>
        </w:rPr>
        <w:t>/2014)</w:t>
      </w:r>
    </w:p>
    <w:p w14:paraId="37C1BF1F" w14:textId="77777777" w:rsidR="0056107A" w:rsidRDefault="0056107A" w:rsidP="0056107A">
      <w:pPr>
        <w:numPr>
          <w:ilvl w:val="0"/>
          <w:numId w:val="9"/>
        </w:numPr>
        <w:tabs>
          <w:tab w:val="right" w:pos="9360"/>
        </w:tabs>
        <w:rPr>
          <w:rFonts w:ascii="Book Antiqua" w:hAnsi="Book Antiqua"/>
          <w:sz w:val="22"/>
          <w:szCs w:val="22"/>
        </w:rPr>
      </w:pPr>
      <w:r>
        <w:rPr>
          <w:rFonts w:ascii="Book Antiqua" w:hAnsi="Book Antiqua"/>
          <w:sz w:val="22"/>
          <w:szCs w:val="22"/>
        </w:rPr>
        <w:t>University of Massachusetts Medical School, Worcester, MA.</w:t>
      </w:r>
      <w:r>
        <w:rPr>
          <w:rFonts w:ascii="Book Antiqua" w:hAnsi="Book Antiqua"/>
          <w:sz w:val="22"/>
          <w:szCs w:val="22"/>
        </w:rPr>
        <w:tab/>
        <w:t>(7/15/2014)</w:t>
      </w:r>
    </w:p>
    <w:p w14:paraId="1ECDE09B" w14:textId="77777777" w:rsidR="0056107A" w:rsidRDefault="0056107A" w:rsidP="0056107A">
      <w:pPr>
        <w:numPr>
          <w:ilvl w:val="0"/>
          <w:numId w:val="9"/>
        </w:numPr>
        <w:tabs>
          <w:tab w:val="right" w:pos="9360"/>
        </w:tabs>
        <w:rPr>
          <w:rFonts w:ascii="Book Antiqua" w:hAnsi="Book Antiqua"/>
          <w:sz w:val="22"/>
          <w:szCs w:val="22"/>
        </w:rPr>
      </w:pPr>
      <w:r w:rsidRPr="00EA53C4">
        <w:rPr>
          <w:rFonts w:ascii="Book Antiqua" w:hAnsi="Book Antiqua"/>
          <w:sz w:val="22"/>
          <w:szCs w:val="22"/>
          <w:lang w:val="es-PR"/>
        </w:rPr>
        <w:t>Carlos Albiz</w:t>
      </w:r>
      <w:r>
        <w:rPr>
          <w:rFonts w:ascii="Book Antiqua" w:hAnsi="Book Antiqua"/>
          <w:sz w:val="22"/>
          <w:szCs w:val="22"/>
          <w:lang w:val="es-PR"/>
        </w:rPr>
        <w:t>u University, San Juan, PR.</w:t>
      </w:r>
      <w:r w:rsidRPr="00EA53C4">
        <w:rPr>
          <w:rFonts w:ascii="Book Antiqua" w:hAnsi="Book Antiqua"/>
          <w:sz w:val="22"/>
          <w:szCs w:val="22"/>
          <w:lang w:val="es-PR"/>
        </w:rPr>
        <w:tab/>
        <w:t xml:space="preserve"> </w:t>
      </w:r>
      <w:r w:rsidRPr="00843446">
        <w:rPr>
          <w:rFonts w:ascii="Book Antiqua" w:hAnsi="Book Antiqua"/>
          <w:sz w:val="22"/>
          <w:szCs w:val="22"/>
        </w:rPr>
        <w:t>(4/24/2014)</w:t>
      </w:r>
    </w:p>
    <w:p w14:paraId="5B2E53B4"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60</w:t>
      </w:r>
      <w:r w:rsidRPr="00843446">
        <w:rPr>
          <w:rFonts w:ascii="Book Antiqua" w:hAnsi="Book Antiqua"/>
          <w:sz w:val="22"/>
          <w:szCs w:val="22"/>
          <w:vertAlign w:val="superscript"/>
        </w:rPr>
        <w:t>th</w:t>
      </w:r>
      <w:r w:rsidRPr="00843446">
        <w:rPr>
          <w:rFonts w:ascii="Book Antiqua" w:hAnsi="Book Antiqua"/>
          <w:sz w:val="22"/>
          <w:szCs w:val="22"/>
        </w:rPr>
        <w:t xml:space="preserve"> Puerto Rican Psychology As</w:t>
      </w:r>
      <w:r>
        <w:rPr>
          <w:rFonts w:ascii="Book Antiqua" w:hAnsi="Book Antiqua"/>
          <w:sz w:val="22"/>
          <w:szCs w:val="22"/>
        </w:rPr>
        <w:t>sociation convention. Ponce, PR.</w:t>
      </w:r>
      <w:r w:rsidRPr="00843446">
        <w:rPr>
          <w:rFonts w:ascii="Book Antiqua" w:hAnsi="Book Antiqua"/>
          <w:sz w:val="22"/>
          <w:szCs w:val="22"/>
        </w:rPr>
        <w:tab/>
        <w:t xml:space="preserve">           (11/16/2013)</w:t>
      </w:r>
    </w:p>
    <w:p w14:paraId="1A7D15AB" w14:textId="7FBEB987" w:rsidR="00F125E6" w:rsidRPr="00F125E6" w:rsidRDefault="0056107A" w:rsidP="00F125E6">
      <w:pPr>
        <w:numPr>
          <w:ilvl w:val="0"/>
          <w:numId w:val="9"/>
        </w:numPr>
        <w:tabs>
          <w:tab w:val="right" w:pos="9360"/>
        </w:tabs>
        <w:rPr>
          <w:rFonts w:ascii="Book Antiqua" w:hAnsi="Book Antiqua"/>
          <w:sz w:val="22"/>
          <w:szCs w:val="22"/>
        </w:rPr>
      </w:pPr>
      <w:r>
        <w:rPr>
          <w:rFonts w:ascii="Book Antiqua" w:hAnsi="Book Antiqua"/>
          <w:sz w:val="22"/>
          <w:szCs w:val="22"/>
        </w:rPr>
        <w:t>2</w:t>
      </w:r>
      <w:r>
        <w:rPr>
          <w:rFonts w:ascii="Book Antiqua" w:hAnsi="Book Antiqua"/>
          <w:sz w:val="22"/>
          <w:szCs w:val="22"/>
          <w:vertAlign w:val="superscript"/>
        </w:rPr>
        <w:t>nd</w:t>
      </w:r>
      <w:r w:rsidRPr="00843446">
        <w:rPr>
          <w:rFonts w:ascii="Book Antiqua" w:hAnsi="Book Antiqua"/>
          <w:sz w:val="22"/>
          <w:szCs w:val="22"/>
        </w:rPr>
        <w:t xml:space="preserve"> </w:t>
      </w:r>
      <w:r>
        <w:rPr>
          <w:rFonts w:ascii="Book Antiqua" w:hAnsi="Book Antiqua"/>
          <w:sz w:val="22"/>
          <w:szCs w:val="22"/>
        </w:rPr>
        <w:t xml:space="preserve">Annual Yale University </w:t>
      </w:r>
      <w:r w:rsidRPr="00775B2A">
        <w:rPr>
          <w:rFonts w:ascii="Book Antiqua" w:eastAsia="Times New Roman" w:hAnsi="Book Antiqua" w:cs="Times New Roman"/>
          <w:color w:val="000000"/>
          <w:sz w:val="22"/>
          <w:szCs w:val="22"/>
        </w:rPr>
        <w:t>All Scholar Retreat</w:t>
      </w:r>
      <w:r>
        <w:rPr>
          <w:rFonts w:ascii="Book Antiqua" w:eastAsia="Times New Roman" w:hAnsi="Book Antiqua" w:cs="Times New Roman"/>
          <w:color w:val="000000"/>
          <w:sz w:val="22"/>
          <w:szCs w:val="22"/>
        </w:rPr>
        <w:t>, New Haven, CT.</w:t>
      </w:r>
      <w:r w:rsidRPr="00775B2A">
        <w:rPr>
          <w:rFonts w:ascii="Book Antiqua" w:hAnsi="Book Antiqua"/>
          <w:sz w:val="22"/>
          <w:szCs w:val="22"/>
        </w:rPr>
        <w:tab/>
        <w:t xml:space="preserve">           (3/1/2013)</w:t>
      </w:r>
    </w:p>
    <w:p w14:paraId="3113BBFE" w14:textId="0C8BD298" w:rsidR="00F125E6" w:rsidRPr="00F125E6" w:rsidRDefault="00F125E6"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sidRPr="00843446">
        <w:rPr>
          <w:rFonts w:ascii="Book Antiqua" w:hAnsi="Book Antiqua"/>
          <w:sz w:val="22"/>
          <w:szCs w:val="22"/>
        </w:rPr>
        <w:t>Convention. Honolulu, Hawai‘i.</w:t>
      </w:r>
      <w:r w:rsidRPr="00843446">
        <w:rPr>
          <w:rFonts w:ascii="Book Antiqua" w:hAnsi="Book Antiqua"/>
          <w:sz w:val="22"/>
          <w:szCs w:val="22"/>
        </w:rPr>
        <w:tab/>
        <w:t xml:space="preserve">   (8/4/2013)</w:t>
      </w:r>
    </w:p>
    <w:p w14:paraId="27F33511" w14:textId="77777777" w:rsidR="00F125E6" w:rsidRDefault="00F125E6" w:rsidP="0056107A">
      <w:pPr>
        <w:tabs>
          <w:tab w:val="right" w:pos="9360"/>
        </w:tabs>
        <w:rPr>
          <w:rFonts w:ascii="Book Antiqua" w:hAnsi="Book Antiqua"/>
          <w:sz w:val="22"/>
          <w:szCs w:val="22"/>
        </w:rPr>
      </w:pPr>
    </w:p>
    <w:p w14:paraId="5811888B" w14:textId="77777777" w:rsidR="0056107A" w:rsidRDefault="0056107A" w:rsidP="0056107A">
      <w:pPr>
        <w:tabs>
          <w:tab w:val="right" w:pos="9360"/>
        </w:tabs>
        <w:rPr>
          <w:rFonts w:ascii="Book Antiqua" w:hAnsi="Book Antiqua"/>
          <w:i/>
          <w:sz w:val="22"/>
          <w:szCs w:val="22"/>
        </w:rPr>
      </w:pPr>
      <w:r>
        <w:rPr>
          <w:rFonts w:ascii="Book Antiqua" w:hAnsi="Book Antiqua"/>
          <w:i/>
          <w:sz w:val="22"/>
          <w:szCs w:val="22"/>
        </w:rPr>
        <w:t>“</w:t>
      </w:r>
      <w:r w:rsidRPr="00843446">
        <w:rPr>
          <w:rFonts w:ascii="Book Antiqua" w:hAnsi="Book Antiqua"/>
          <w:i/>
          <w:sz w:val="22"/>
          <w:szCs w:val="22"/>
        </w:rPr>
        <w:t>PTSD and comorbid AUD: A review of pharmacological and alternative treatment options</w:t>
      </w:r>
      <w:r>
        <w:rPr>
          <w:rFonts w:ascii="Book Antiqua" w:hAnsi="Book Antiqua"/>
          <w:i/>
          <w:sz w:val="22"/>
          <w:szCs w:val="22"/>
        </w:rPr>
        <w:t>”</w:t>
      </w:r>
    </w:p>
    <w:p w14:paraId="33B024F2" w14:textId="77777777" w:rsidR="0056107A" w:rsidRPr="00255CB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3147B5DB" w14:textId="36CC76AC" w:rsidR="00CB5B66" w:rsidRDefault="00CB5B66" w:rsidP="0056107A">
      <w:pPr>
        <w:pStyle w:val="ListParagraph"/>
        <w:numPr>
          <w:ilvl w:val="0"/>
          <w:numId w:val="9"/>
        </w:numPr>
        <w:rPr>
          <w:rFonts w:ascii="Book Antiqua" w:hAnsi="Book Antiqua"/>
          <w:sz w:val="22"/>
          <w:szCs w:val="22"/>
        </w:rPr>
      </w:pPr>
      <w:r w:rsidRPr="00CB5B66">
        <w:rPr>
          <w:rFonts w:ascii="Book Antiqua" w:hAnsi="Book Antiqua"/>
          <w:sz w:val="22"/>
          <w:szCs w:val="22"/>
        </w:rPr>
        <w:lastRenderedPageBreak/>
        <w:t>Veterans Health Administration, Office of Research and Development (ORD), VA Central Office</w:t>
      </w:r>
      <w:r>
        <w:rPr>
          <w:rFonts w:ascii="Book Antiqua" w:hAnsi="Book Antiqua"/>
          <w:sz w:val="22"/>
          <w:szCs w:val="22"/>
        </w:rPr>
        <w:t xml:space="preserve">, </w:t>
      </w:r>
      <w:r w:rsidRPr="00CB5B66">
        <w:rPr>
          <w:rFonts w:ascii="Book Antiqua" w:hAnsi="Book Antiqua"/>
          <w:sz w:val="22"/>
          <w:szCs w:val="22"/>
        </w:rPr>
        <w:t>Rehabilitation Research and Development Service</w:t>
      </w:r>
      <w:r>
        <w:rPr>
          <w:rFonts w:ascii="Book Antiqua" w:hAnsi="Book Antiqua"/>
          <w:sz w:val="22"/>
          <w:szCs w:val="22"/>
        </w:rPr>
        <w:t>, D.C.</w:t>
      </w:r>
      <w:r>
        <w:rPr>
          <w:rFonts w:ascii="Book Antiqua" w:hAnsi="Book Antiqua"/>
          <w:sz w:val="22"/>
          <w:szCs w:val="22"/>
        </w:rPr>
        <w:tab/>
        <w:t xml:space="preserve">  (10/20/2016)</w:t>
      </w:r>
    </w:p>
    <w:p w14:paraId="078639B3" w14:textId="22AF11B9" w:rsidR="0056107A" w:rsidRPr="002407DA" w:rsidRDefault="0056107A" w:rsidP="0056107A">
      <w:pPr>
        <w:pStyle w:val="ListParagraph"/>
        <w:numPr>
          <w:ilvl w:val="0"/>
          <w:numId w:val="9"/>
        </w:numPr>
        <w:rPr>
          <w:rFonts w:ascii="Book Antiqua" w:hAnsi="Book Antiqua"/>
          <w:sz w:val="22"/>
          <w:szCs w:val="22"/>
        </w:rPr>
      </w:pPr>
      <w:r w:rsidRPr="002407DA">
        <w:rPr>
          <w:rFonts w:ascii="Book Antiqua" w:hAnsi="Book Antiqua"/>
          <w:sz w:val="22"/>
          <w:szCs w:val="22"/>
        </w:rPr>
        <w:t>McLean Imaging Center</w:t>
      </w:r>
      <w:r>
        <w:rPr>
          <w:rFonts w:ascii="Book Antiqua" w:hAnsi="Book Antiqua"/>
          <w:sz w:val="22"/>
          <w:szCs w:val="22"/>
        </w:rPr>
        <w:t>/</w:t>
      </w:r>
      <w:r w:rsidRPr="002407DA">
        <w:rPr>
          <w:rFonts w:ascii="Book Antiqua" w:hAnsi="Book Antiqua"/>
          <w:sz w:val="22"/>
          <w:szCs w:val="22"/>
        </w:rPr>
        <w:t>Behavioral Psychopharmacology Research Laboratory</w:t>
      </w:r>
      <w:r>
        <w:rPr>
          <w:rFonts w:ascii="Book Antiqua" w:hAnsi="Book Antiqua"/>
          <w:sz w:val="22"/>
          <w:szCs w:val="22"/>
        </w:rPr>
        <w:t xml:space="preserve"> (BPRL), Harvard Medical School/</w:t>
      </w:r>
      <w:r w:rsidRPr="002407DA">
        <w:rPr>
          <w:rFonts w:ascii="Book Antiqua" w:hAnsi="Book Antiqua"/>
          <w:sz w:val="22"/>
          <w:szCs w:val="22"/>
        </w:rPr>
        <w:t>McLean</w:t>
      </w:r>
      <w:r>
        <w:rPr>
          <w:rFonts w:ascii="Book Antiqua" w:hAnsi="Book Antiqua"/>
          <w:sz w:val="22"/>
          <w:szCs w:val="22"/>
        </w:rPr>
        <w:t xml:space="preserve"> Hospital, Belmont, MA.</w:t>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sidRPr="002407DA">
        <w:rPr>
          <w:rFonts w:ascii="Book Antiqua" w:hAnsi="Book Antiqua"/>
          <w:sz w:val="22"/>
          <w:szCs w:val="22"/>
        </w:rPr>
        <w:t>(7/6/2015)</w:t>
      </w:r>
    </w:p>
    <w:p w14:paraId="43603D14" w14:textId="77777777" w:rsidR="0056107A" w:rsidRDefault="0056107A" w:rsidP="0056107A">
      <w:pPr>
        <w:tabs>
          <w:tab w:val="right" w:pos="9360"/>
        </w:tabs>
        <w:rPr>
          <w:rFonts w:ascii="Book Antiqua" w:hAnsi="Book Antiqua"/>
          <w:i/>
          <w:sz w:val="22"/>
          <w:szCs w:val="22"/>
        </w:rPr>
      </w:pPr>
    </w:p>
    <w:p w14:paraId="5E13F2D1" w14:textId="77777777" w:rsidR="0056107A" w:rsidRDefault="0056107A" w:rsidP="0056107A">
      <w:pPr>
        <w:tabs>
          <w:tab w:val="right" w:pos="9360"/>
        </w:tabs>
        <w:rPr>
          <w:rFonts w:ascii="Book Antiqua" w:hAnsi="Book Antiqua" w:cs="Times New Roman"/>
          <w:sz w:val="22"/>
          <w:szCs w:val="22"/>
        </w:rPr>
      </w:pPr>
      <w:r w:rsidRPr="00843446">
        <w:rPr>
          <w:rFonts w:ascii="Book Antiqua" w:hAnsi="Book Antiqua"/>
          <w:sz w:val="22"/>
          <w:szCs w:val="22"/>
        </w:rPr>
        <w:t>“</w:t>
      </w:r>
      <w:r w:rsidRPr="006B4A37">
        <w:rPr>
          <w:rFonts w:ascii="Book Antiqua" w:hAnsi="Book Antiqua" w:cs="Times New Roman"/>
          <w:i/>
          <w:sz w:val="22"/>
          <w:szCs w:val="22"/>
        </w:rPr>
        <w:t>T</w:t>
      </w:r>
      <w:r>
        <w:rPr>
          <w:rFonts w:ascii="Book Antiqua" w:hAnsi="Book Antiqua" w:cs="Times New Roman"/>
          <w:i/>
          <w:sz w:val="22"/>
          <w:szCs w:val="22"/>
        </w:rPr>
        <w:t>he role of T</w:t>
      </w:r>
      <w:r w:rsidRPr="006B4A37">
        <w:rPr>
          <w:rFonts w:ascii="Book Antiqua" w:hAnsi="Book Antiqua" w:cs="Times New Roman"/>
          <w:i/>
          <w:sz w:val="22"/>
          <w:szCs w:val="22"/>
        </w:rPr>
        <w:t xml:space="preserve">ime Perspective </w:t>
      </w:r>
      <w:r>
        <w:rPr>
          <w:rFonts w:ascii="Book Antiqua" w:hAnsi="Book Antiqua" w:cs="Times New Roman"/>
          <w:i/>
          <w:sz w:val="22"/>
          <w:szCs w:val="22"/>
        </w:rPr>
        <w:t>on</w:t>
      </w:r>
      <w:r w:rsidRPr="006B4A37">
        <w:rPr>
          <w:rFonts w:ascii="Book Antiqua" w:hAnsi="Book Antiqua" w:cs="Times New Roman"/>
          <w:i/>
          <w:sz w:val="22"/>
          <w:szCs w:val="22"/>
        </w:rPr>
        <w:t xml:space="preserve"> stress cortisol </w:t>
      </w:r>
      <w:r>
        <w:rPr>
          <w:rFonts w:ascii="Book Antiqua" w:hAnsi="Book Antiqua" w:cs="Times New Roman"/>
          <w:i/>
          <w:sz w:val="22"/>
          <w:szCs w:val="22"/>
        </w:rPr>
        <w:t>– Implications for Clinical Practice</w:t>
      </w:r>
      <w:r>
        <w:rPr>
          <w:rFonts w:ascii="Book Antiqua" w:hAnsi="Book Antiqua" w:cs="Times New Roman"/>
          <w:sz w:val="22"/>
          <w:szCs w:val="22"/>
        </w:rPr>
        <w:t>”</w:t>
      </w:r>
    </w:p>
    <w:p w14:paraId="3E5731DD" w14:textId="77777777" w:rsidR="0056107A" w:rsidRPr="002407D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3D454C99" w14:textId="5EC4E02B" w:rsidR="003727F3" w:rsidRPr="003727F3" w:rsidRDefault="003727F3" w:rsidP="0056107A">
      <w:pPr>
        <w:numPr>
          <w:ilvl w:val="0"/>
          <w:numId w:val="9"/>
        </w:numPr>
        <w:tabs>
          <w:tab w:val="right" w:pos="9360"/>
        </w:tabs>
        <w:rPr>
          <w:rFonts w:ascii="Book Antiqua" w:hAnsi="Book Antiqua"/>
          <w:sz w:val="22"/>
          <w:szCs w:val="22"/>
        </w:rPr>
      </w:pPr>
      <w:r w:rsidRPr="003727F3">
        <w:rPr>
          <w:rFonts w:ascii="Book Antiqua" w:hAnsi="Book Antiqua"/>
          <w:sz w:val="22"/>
          <w:szCs w:val="22"/>
        </w:rPr>
        <w:t>Midwestern University</w:t>
      </w:r>
      <w:r>
        <w:rPr>
          <w:rFonts w:ascii="Book Antiqua" w:hAnsi="Book Antiqua"/>
          <w:sz w:val="22"/>
          <w:szCs w:val="22"/>
        </w:rPr>
        <w:t xml:space="preserve">, </w:t>
      </w:r>
      <w:r w:rsidRPr="003727F3">
        <w:rPr>
          <w:rFonts w:ascii="Book Antiqua" w:hAnsi="Book Antiqua"/>
          <w:sz w:val="22"/>
          <w:szCs w:val="22"/>
        </w:rPr>
        <w:t>Glendale, A</w:t>
      </w:r>
      <w:r>
        <w:rPr>
          <w:rFonts w:ascii="Book Antiqua" w:hAnsi="Book Antiqua"/>
          <w:sz w:val="22"/>
          <w:szCs w:val="22"/>
        </w:rPr>
        <w:t>Z.                                                                   (8/26/2015)</w:t>
      </w:r>
    </w:p>
    <w:p w14:paraId="3220C161" w14:textId="350288C2"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w:t>
      </w:r>
      <w:r>
        <w:rPr>
          <w:rFonts w:ascii="Book Antiqua" w:hAnsi="Book Antiqua"/>
          <w:bCs/>
          <w:sz w:val="22"/>
          <w:szCs w:val="22"/>
        </w:rPr>
        <w:t>dler University-Chicago Campus, Chicago, Il.</w:t>
      </w:r>
      <w:r>
        <w:rPr>
          <w:rFonts w:ascii="Book Antiqua" w:hAnsi="Book Antiqua"/>
          <w:sz w:val="22"/>
          <w:szCs w:val="22"/>
        </w:rPr>
        <w:tab/>
        <w:t xml:space="preserve">   (3/31/2015</w:t>
      </w:r>
      <w:r w:rsidRPr="00843446">
        <w:rPr>
          <w:rFonts w:ascii="Book Antiqua" w:hAnsi="Book Antiqua"/>
          <w:sz w:val="22"/>
          <w:szCs w:val="22"/>
        </w:rPr>
        <w:t>)</w:t>
      </w:r>
    </w:p>
    <w:p w14:paraId="2DA774C4" w14:textId="77777777" w:rsidR="0056107A" w:rsidRPr="00F9343E"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w:t>
      </w:r>
      <w:r>
        <w:rPr>
          <w:rFonts w:ascii="Book Antiqua" w:hAnsi="Book Antiqua"/>
          <w:bCs/>
          <w:sz w:val="22"/>
          <w:szCs w:val="22"/>
        </w:rPr>
        <w:t>dler University-Vancouver Campus, Vancouver, BC.</w:t>
      </w:r>
      <w:r>
        <w:rPr>
          <w:rFonts w:ascii="Book Antiqua" w:hAnsi="Book Antiqua"/>
          <w:bCs/>
          <w:sz w:val="22"/>
          <w:szCs w:val="22"/>
        </w:rPr>
        <w:tab/>
      </w:r>
      <w:r w:rsidRPr="00F9343E">
        <w:rPr>
          <w:rFonts w:ascii="Book Antiqua" w:hAnsi="Book Antiqua"/>
          <w:sz w:val="22"/>
          <w:szCs w:val="22"/>
        </w:rPr>
        <w:t>(3/9/2015)</w:t>
      </w:r>
    </w:p>
    <w:p w14:paraId="0C374478" w14:textId="77777777" w:rsidR="0056107A" w:rsidRDefault="0056107A" w:rsidP="0056107A">
      <w:pPr>
        <w:tabs>
          <w:tab w:val="right" w:pos="9360"/>
        </w:tabs>
        <w:rPr>
          <w:rFonts w:ascii="Book Antiqua" w:hAnsi="Book Antiqua"/>
          <w:sz w:val="22"/>
          <w:szCs w:val="22"/>
        </w:rPr>
      </w:pPr>
    </w:p>
    <w:p w14:paraId="3F4A6B16" w14:textId="77777777" w:rsidR="0056107A" w:rsidRPr="0068471D" w:rsidRDefault="0056107A" w:rsidP="0056107A">
      <w:pPr>
        <w:rPr>
          <w:rFonts w:ascii="Book Antiqua" w:eastAsia="Times New Roman" w:hAnsi="Book Antiqua" w:cs="Times New Roman"/>
          <w:i/>
          <w:sz w:val="22"/>
          <w:szCs w:val="22"/>
        </w:rPr>
      </w:pPr>
      <w:r>
        <w:rPr>
          <w:rFonts w:ascii="Book Antiqua" w:eastAsia="Times New Roman" w:hAnsi="Book Antiqua" w:cs="Arial"/>
          <w:i/>
          <w:color w:val="000000"/>
          <w:sz w:val="22"/>
          <w:szCs w:val="22"/>
        </w:rPr>
        <w:t>“Content v</w:t>
      </w:r>
      <w:r w:rsidRPr="0068471D">
        <w:rPr>
          <w:rFonts w:ascii="Book Antiqua" w:eastAsia="Times New Roman" w:hAnsi="Book Antiqua" w:cs="Arial"/>
          <w:i/>
          <w:color w:val="000000"/>
          <w:sz w:val="22"/>
          <w:szCs w:val="22"/>
        </w:rPr>
        <w:t>alidity of the Zimbardo Time Perspective Inventory culturally adapted for Puerto Rico (ZTPI-PR)”</w:t>
      </w:r>
    </w:p>
    <w:p w14:paraId="24FB0D60" w14:textId="77777777" w:rsidR="0056107A" w:rsidRPr="0068471D"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E3CE24F" w14:textId="77777777" w:rsidR="0056107A" w:rsidRPr="00A51630" w:rsidRDefault="0056107A" w:rsidP="0056107A">
      <w:pPr>
        <w:pStyle w:val="ListParagraph"/>
        <w:numPr>
          <w:ilvl w:val="0"/>
          <w:numId w:val="9"/>
        </w:numPr>
        <w:rPr>
          <w:rFonts w:ascii="Book Antiqua" w:eastAsia="Times New Roman" w:hAnsi="Book Antiqua" w:cs="Times New Roman"/>
          <w:sz w:val="22"/>
          <w:szCs w:val="22"/>
        </w:rPr>
      </w:pPr>
      <w:r w:rsidRPr="0068471D">
        <w:rPr>
          <w:rFonts w:ascii="Book Antiqua" w:eastAsia="Times New Roman" w:hAnsi="Book Antiqua" w:cs="Times New Roman"/>
          <w:bCs/>
          <w:color w:val="000000"/>
          <w:sz w:val="22"/>
          <w:szCs w:val="22"/>
        </w:rPr>
        <w:t>2nd International Conference on Time Perspective</w:t>
      </w:r>
      <w:r>
        <w:rPr>
          <w:rFonts w:ascii="Book Antiqua" w:eastAsia="Times New Roman" w:hAnsi="Book Antiqua" w:cs="Times New Roman"/>
          <w:bCs/>
          <w:color w:val="000000"/>
          <w:sz w:val="22"/>
          <w:szCs w:val="22"/>
        </w:rPr>
        <w:t>, Warsaw, Poland.</w:t>
      </w:r>
      <w:r>
        <w:rPr>
          <w:rFonts w:ascii="Book Antiqua" w:eastAsia="Times New Roman" w:hAnsi="Book Antiqua" w:cs="Times New Roman"/>
          <w:bCs/>
          <w:color w:val="000000"/>
          <w:sz w:val="22"/>
          <w:szCs w:val="22"/>
        </w:rPr>
        <w:tab/>
        <w:t xml:space="preserve">    </w:t>
      </w:r>
      <w:r>
        <w:rPr>
          <w:rFonts w:ascii="Book Antiqua" w:hAnsi="Book Antiqua"/>
          <w:sz w:val="22"/>
          <w:szCs w:val="22"/>
        </w:rPr>
        <w:t>(7/29</w:t>
      </w:r>
      <w:r w:rsidRPr="00843446">
        <w:rPr>
          <w:rFonts w:ascii="Book Antiqua" w:hAnsi="Book Antiqua"/>
          <w:sz w:val="22"/>
          <w:szCs w:val="22"/>
        </w:rPr>
        <w:t>/2014)</w:t>
      </w:r>
    </w:p>
    <w:p w14:paraId="10C2C0A7" w14:textId="77777777" w:rsidR="0056107A" w:rsidRPr="00A51630" w:rsidRDefault="0056107A" w:rsidP="0056107A">
      <w:pPr>
        <w:numPr>
          <w:ilvl w:val="0"/>
          <w:numId w:val="9"/>
        </w:numPr>
        <w:tabs>
          <w:tab w:val="right" w:pos="9360"/>
        </w:tabs>
        <w:rPr>
          <w:rFonts w:ascii="Book Antiqua" w:hAnsi="Book Antiqua"/>
          <w:sz w:val="22"/>
          <w:szCs w:val="22"/>
        </w:rPr>
      </w:pPr>
      <w:r w:rsidRPr="00EA53C4">
        <w:rPr>
          <w:rFonts w:ascii="Book Antiqua" w:hAnsi="Book Antiqua"/>
          <w:sz w:val="22"/>
          <w:szCs w:val="22"/>
          <w:lang w:val="es-PR"/>
        </w:rPr>
        <w:t>Carlos Albizu Un</w:t>
      </w:r>
      <w:r>
        <w:rPr>
          <w:rFonts w:ascii="Book Antiqua" w:hAnsi="Book Antiqua"/>
          <w:sz w:val="22"/>
          <w:szCs w:val="22"/>
          <w:lang w:val="es-PR"/>
        </w:rPr>
        <w:t>iversity, San Juan, PR.</w:t>
      </w:r>
      <w:r w:rsidRPr="00EA53C4">
        <w:rPr>
          <w:rFonts w:ascii="Book Antiqua" w:hAnsi="Book Antiqua"/>
          <w:sz w:val="22"/>
          <w:szCs w:val="22"/>
          <w:lang w:val="es-PR"/>
        </w:rPr>
        <w:t xml:space="preserve">      </w:t>
      </w:r>
      <w:r w:rsidRPr="00EA53C4">
        <w:rPr>
          <w:rFonts w:ascii="Book Antiqua" w:hAnsi="Book Antiqua"/>
          <w:sz w:val="22"/>
          <w:szCs w:val="22"/>
          <w:lang w:val="es-PR"/>
        </w:rPr>
        <w:tab/>
        <w:t xml:space="preserve"> </w:t>
      </w:r>
      <w:r w:rsidRPr="00843446">
        <w:rPr>
          <w:rFonts w:ascii="Book Antiqua" w:hAnsi="Book Antiqua"/>
          <w:sz w:val="22"/>
          <w:szCs w:val="22"/>
        </w:rPr>
        <w:t>(4/24/2014)</w:t>
      </w:r>
    </w:p>
    <w:p w14:paraId="1A6572E1" w14:textId="77777777" w:rsidR="0056107A" w:rsidRDefault="0056107A" w:rsidP="0056107A">
      <w:pPr>
        <w:tabs>
          <w:tab w:val="right" w:pos="9360"/>
        </w:tabs>
        <w:rPr>
          <w:rFonts w:ascii="Book Antiqua" w:hAnsi="Book Antiqua"/>
          <w:sz w:val="22"/>
          <w:szCs w:val="22"/>
        </w:rPr>
      </w:pPr>
    </w:p>
    <w:p w14:paraId="40F4DBA8"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The role of Time Perspective tendencies on the acculturative stress of treatment</w:t>
      </w:r>
      <w:r w:rsidRPr="00843446">
        <w:rPr>
          <w:rFonts w:ascii="Book Antiqua" w:hAnsi="Book Antiqua"/>
          <w:sz w:val="22"/>
          <w:szCs w:val="22"/>
        </w:rPr>
        <w:t xml:space="preserve"> </w:t>
      </w:r>
      <w:r w:rsidRPr="00843446">
        <w:rPr>
          <w:rFonts w:ascii="Book Antiqua" w:hAnsi="Book Antiqua"/>
          <w:i/>
          <w:sz w:val="22"/>
          <w:szCs w:val="22"/>
        </w:rPr>
        <w:t xml:space="preserve">seeking and healthy Puerto Ricans living in the </w:t>
      </w:r>
      <w:r>
        <w:rPr>
          <w:rFonts w:ascii="Book Antiqua" w:hAnsi="Book Antiqua"/>
          <w:i/>
          <w:sz w:val="22"/>
          <w:szCs w:val="22"/>
        </w:rPr>
        <w:t>United</w:t>
      </w:r>
      <w:r w:rsidRPr="00843446">
        <w:rPr>
          <w:rFonts w:ascii="Book Antiqua" w:hAnsi="Book Antiqua"/>
          <w:i/>
          <w:sz w:val="22"/>
          <w:szCs w:val="22"/>
        </w:rPr>
        <w:t xml:space="preserve"> States</w:t>
      </w:r>
      <w:r w:rsidRPr="00843446">
        <w:rPr>
          <w:rFonts w:ascii="Book Antiqua" w:hAnsi="Book Antiqua"/>
          <w:sz w:val="22"/>
          <w:szCs w:val="22"/>
        </w:rPr>
        <w:t>”</w:t>
      </w:r>
    </w:p>
    <w:p w14:paraId="0C9BA589" w14:textId="77777777" w:rsidR="0056107A" w:rsidRPr="0068471D"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57772ECA" w14:textId="631F2D01" w:rsidR="00152377" w:rsidRPr="00555534" w:rsidRDefault="00152377" w:rsidP="00152377">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4th</w:t>
      </w:r>
      <w:r w:rsidRPr="00555534">
        <w:rPr>
          <w:rFonts w:ascii="Book Antiqua" w:eastAsia="Times New Roman" w:hAnsi="Book Antiqua" w:cs="Times New Roman"/>
          <w:color w:val="000000"/>
          <w:sz w:val="22"/>
          <w:szCs w:val="22"/>
        </w:rPr>
        <w:t xml:space="preserve"> International Conference on Time Perspective, </w:t>
      </w:r>
      <w:r>
        <w:rPr>
          <w:rFonts w:ascii="Book Antiqua" w:eastAsia="Times New Roman" w:hAnsi="Book Antiqua" w:cs="Times New Roman"/>
          <w:color w:val="000000"/>
          <w:sz w:val="22"/>
          <w:szCs w:val="22"/>
        </w:rPr>
        <w:t>Nantes</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France</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(8/</w:t>
      </w:r>
      <w:r>
        <w:rPr>
          <w:rFonts w:ascii="Book Antiqua" w:eastAsia="Times New Roman" w:hAnsi="Book Antiqua" w:cs="Times New Roman"/>
          <w:color w:val="000000"/>
          <w:sz w:val="22"/>
          <w:szCs w:val="22"/>
        </w:rPr>
        <w:t>30</w:t>
      </w:r>
      <w:r w:rsidRPr="00555534">
        <w:rPr>
          <w:rFonts w:ascii="Book Antiqua" w:eastAsia="Times New Roman" w:hAnsi="Book Antiqua" w:cs="Times New Roman"/>
          <w:color w:val="000000"/>
          <w:sz w:val="22"/>
          <w:szCs w:val="22"/>
        </w:rPr>
        <w:t>/201</w:t>
      </w:r>
      <w:r>
        <w:rPr>
          <w:rFonts w:ascii="Book Antiqua" w:eastAsia="Times New Roman" w:hAnsi="Book Antiqua" w:cs="Times New Roman"/>
          <w:color w:val="000000"/>
          <w:sz w:val="22"/>
          <w:szCs w:val="22"/>
        </w:rPr>
        <w:t>8</w:t>
      </w:r>
      <w:r w:rsidRPr="00555534">
        <w:rPr>
          <w:rFonts w:ascii="Book Antiqua" w:eastAsia="Times New Roman" w:hAnsi="Book Antiqua" w:cs="Times New Roman"/>
          <w:color w:val="000000"/>
          <w:sz w:val="22"/>
          <w:szCs w:val="22"/>
        </w:rPr>
        <w:t>)</w:t>
      </w:r>
    </w:p>
    <w:p w14:paraId="4A2A22A7" w14:textId="0BE29705" w:rsidR="0056107A" w:rsidRPr="00B249CF" w:rsidRDefault="0056107A" w:rsidP="0056107A">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3rd</w:t>
      </w:r>
      <w:r w:rsidRPr="0068471D">
        <w:rPr>
          <w:rFonts w:ascii="Book Antiqua" w:eastAsia="Times New Roman" w:hAnsi="Book Antiqua" w:cs="Times New Roman"/>
          <w:bCs/>
          <w:color w:val="000000"/>
          <w:sz w:val="22"/>
          <w:szCs w:val="22"/>
        </w:rPr>
        <w:t xml:space="preserve"> International Conference on Time Perspective</w:t>
      </w:r>
      <w:r>
        <w:rPr>
          <w:rFonts w:ascii="Book Antiqua" w:eastAsia="Times New Roman" w:hAnsi="Book Antiqua" w:cs="Times New Roman"/>
          <w:bCs/>
          <w:color w:val="000000"/>
          <w:sz w:val="22"/>
          <w:szCs w:val="22"/>
        </w:rPr>
        <w:t xml:space="preserve">, </w:t>
      </w:r>
      <w:r w:rsidRPr="006563AF">
        <w:rPr>
          <w:rFonts w:ascii="Book Antiqua" w:eastAsia="Times New Roman" w:hAnsi="Book Antiqua" w:cs="Arial"/>
          <w:color w:val="222222"/>
          <w:sz w:val="22"/>
          <w:szCs w:val="22"/>
          <w:shd w:val="clear" w:color="auto" w:fill="FFFFFF"/>
        </w:rPr>
        <w:t>Copenhagen, Denmark.</w:t>
      </w:r>
      <w:r>
        <w:rPr>
          <w:rFonts w:ascii="Book Antiqua" w:eastAsia="Times New Roman" w:hAnsi="Book Antiqua" w:cs="Arial"/>
          <w:color w:val="222222"/>
          <w:sz w:val="22"/>
          <w:szCs w:val="22"/>
          <w:shd w:val="clear" w:color="auto" w:fill="FFFFFF"/>
        </w:rPr>
        <w:t xml:space="preserve">  </w:t>
      </w:r>
      <w:r w:rsidR="00082632">
        <w:rPr>
          <w:rFonts w:ascii="Book Antiqua" w:eastAsia="Times New Roman" w:hAnsi="Book Antiqua" w:cs="Arial"/>
          <w:color w:val="222222"/>
          <w:sz w:val="22"/>
          <w:szCs w:val="22"/>
          <w:shd w:val="clear" w:color="auto" w:fill="FFFFFF"/>
        </w:rPr>
        <w:t xml:space="preserve"> </w:t>
      </w:r>
      <w:r>
        <w:rPr>
          <w:rFonts w:ascii="Book Antiqua" w:hAnsi="Book Antiqua"/>
          <w:sz w:val="22"/>
          <w:szCs w:val="22"/>
        </w:rPr>
        <w:t>(8/18/2016</w:t>
      </w:r>
      <w:r w:rsidRPr="006563AF">
        <w:rPr>
          <w:rFonts w:ascii="Book Antiqua" w:hAnsi="Book Antiqua"/>
          <w:sz w:val="22"/>
          <w:szCs w:val="22"/>
        </w:rPr>
        <w:t>)</w:t>
      </w:r>
    </w:p>
    <w:p w14:paraId="4D804F1D" w14:textId="437CE48B"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sidRPr="00843446">
        <w:rPr>
          <w:rFonts w:ascii="Book Antiqua" w:hAnsi="Book Antiqua"/>
          <w:sz w:val="22"/>
          <w:szCs w:val="22"/>
        </w:rPr>
        <w:t xml:space="preserve">Convention. </w:t>
      </w:r>
      <w:r>
        <w:rPr>
          <w:rFonts w:ascii="Book Antiqua" w:hAnsi="Book Antiqua"/>
          <w:sz w:val="22"/>
          <w:szCs w:val="22"/>
        </w:rPr>
        <w:t>Denver</w:t>
      </w:r>
      <w:r w:rsidRPr="00843446">
        <w:rPr>
          <w:rFonts w:ascii="Book Antiqua" w:hAnsi="Book Antiqua"/>
          <w:sz w:val="22"/>
          <w:szCs w:val="22"/>
        </w:rPr>
        <w:t xml:space="preserve">, </w:t>
      </w:r>
      <w:r>
        <w:rPr>
          <w:rFonts w:ascii="Book Antiqua" w:hAnsi="Book Antiqua"/>
          <w:sz w:val="22"/>
          <w:szCs w:val="22"/>
        </w:rPr>
        <w:t>CO.</w:t>
      </w:r>
      <w:r>
        <w:rPr>
          <w:rFonts w:ascii="Book Antiqua" w:hAnsi="Book Antiqua"/>
          <w:sz w:val="22"/>
          <w:szCs w:val="22"/>
        </w:rPr>
        <w:tab/>
        <w:t xml:space="preserve">   </w:t>
      </w:r>
      <w:bookmarkStart w:id="18" w:name="_Hlk37714763"/>
      <w:r>
        <w:rPr>
          <w:rFonts w:ascii="Book Antiqua" w:hAnsi="Book Antiqua"/>
          <w:sz w:val="22"/>
          <w:szCs w:val="22"/>
        </w:rPr>
        <w:t>(8/6/2016</w:t>
      </w:r>
      <w:r w:rsidRPr="00843446">
        <w:rPr>
          <w:rFonts w:ascii="Book Antiqua" w:hAnsi="Book Antiqua"/>
          <w:sz w:val="22"/>
          <w:szCs w:val="22"/>
        </w:rPr>
        <w:t>)</w:t>
      </w:r>
      <w:bookmarkEnd w:id="18"/>
    </w:p>
    <w:p w14:paraId="29589213" w14:textId="6BE00311" w:rsidR="008A1FB1" w:rsidRPr="0074451B" w:rsidRDefault="008A1FB1" w:rsidP="0056107A">
      <w:pPr>
        <w:numPr>
          <w:ilvl w:val="0"/>
          <w:numId w:val="9"/>
        </w:numPr>
        <w:tabs>
          <w:tab w:val="right" w:pos="9360"/>
        </w:tabs>
        <w:rPr>
          <w:rFonts w:ascii="Book Antiqua" w:hAnsi="Book Antiqua"/>
          <w:sz w:val="22"/>
          <w:szCs w:val="22"/>
        </w:rPr>
      </w:pPr>
      <w:r w:rsidRPr="008A1FB1">
        <w:rPr>
          <w:rFonts w:ascii="Book Antiqua" w:hAnsi="Book Antiqua"/>
          <w:sz w:val="22"/>
          <w:szCs w:val="22"/>
        </w:rPr>
        <w:t>Alliant International University</w:t>
      </w:r>
      <w:r>
        <w:rPr>
          <w:rFonts w:ascii="Book Antiqua" w:hAnsi="Book Antiqua"/>
          <w:sz w:val="22"/>
          <w:szCs w:val="22"/>
        </w:rPr>
        <w:t>-</w:t>
      </w:r>
      <w:r w:rsidRPr="008A1FB1">
        <w:rPr>
          <w:rFonts w:ascii="Book Antiqua" w:hAnsi="Book Antiqua"/>
          <w:sz w:val="22"/>
          <w:szCs w:val="22"/>
        </w:rPr>
        <w:t>Los Angeles Campus</w:t>
      </w:r>
      <w:r>
        <w:rPr>
          <w:rFonts w:ascii="Book Antiqua" w:hAnsi="Book Antiqua"/>
          <w:sz w:val="22"/>
          <w:szCs w:val="22"/>
        </w:rPr>
        <w:t xml:space="preserve">, </w:t>
      </w:r>
      <w:r w:rsidRPr="008A1FB1">
        <w:rPr>
          <w:rFonts w:ascii="Book Antiqua" w:hAnsi="Book Antiqua"/>
          <w:sz w:val="22"/>
          <w:szCs w:val="22"/>
        </w:rPr>
        <w:t>Alhambra, CA</w:t>
      </w:r>
      <w:r w:rsidR="00082632">
        <w:rPr>
          <w:rFonts w:ascii="Book Antiqua" w:hAnsi="Book Antiqua"/>
          <w:sz w:val="22"/>
          <w:szCs w:val="22"/>
        </w:rPr>
        <w:t>.</w:t>
      </w:r>
      <w:r>
        <w:rPr>
          <w:rFonts w:ascii="Book Antiqua" w:hAnsi="Book Antiqua"/>
          <w:sz w:val="22"/>
          <w:szCs w:val="22"/>
        </w:rPr>
        <w:tab/>
      </w:r>
      <w:r w:rsidRPr="008A1FB1">
        <w:rPr>
          <w:rFonts w:ascii="Book Antiqua" w:hAnsi="Book Antiqua"/>
          <w:sz w:val="22"/>
          <w:szCs w:val="22"/>
        </w:rPr>
        <w:t>(</w:t>
      </w:r>
      <w:r>
        <w:rPr>
          <w:rFonts w:ascii="Book Antiqua" w:hAnsi="Book Antiqua"/>
          <w:sz w:val="22"/>
          <w:szCs w:val="22"/>
        </w:rPr>
        <w:t>2</w:t>
      </w:r>
      <w:r w:rsidRPr="008A1FB1">
        <w:rPr>
          <w:rFonts w:ascii="Book Antiqua" w:hAnsi="Book Antiqua"/>
          <w:sz w:val="22"/>
          <w:szCs w:val="22"/>
        </w:rPr>
        <w:t>/</w:t>
      </w:r>
      <w:r>
        <w:rPr>
          <w:rFonts w:ascii="Book Antiqua" w:hAnsi="Book Antiqua"/>
          <w:sz w:val="22"/>
          <w:szCs w:val="22"/>
        </w:rPr>
        <w:t>1</w:t>
      </w:r>
      <w:r w:rsidRPr="008A1FB1">
        <w:rPr>
          <w:rFonts w:ascii="Book Antiqua" w:hAnsi="Book Antiqua"/>
          <w:sz w:val="22"/>
          <w:szCs w:val="22"/>
        </w:rPr>
        <w:t>/2016)</w:t>
      </w:r>
    </w:p>
    <w:p w14:paraId="4E67DB55" w14:textId="77777777" w:rsidR="0056107A" w:rsidRPr="00843446" w:rsidRDefault="0056107A" w:rsidP="0056107A">
      <w:pPr>
        <w:numPr>
          <w:ilvl w:val="0"/>
          <w:numId w:val="9"/>
        </w:numPr>
        <w:tabs>
          <w:tab w:val="right" w:pos="9360"/>
        </w:tabs>
        <w:rPr>
          <w:rFonts w:ascii="Book Antiqua" w:hAnsi="Book Antiqua"/>
          <w:sz w:val="22"/>
          <w:szCs w:val="22"/>
        </w:rPr>
      </w:pPr>
      <w:bookmarkStart w:id="19" w:name="OLE_LINK5"/>
      <w:bookmarkStart w:id="20" w:name="OLE_LINK6"/>
      <w:r>
        <w:rPr>
          <w:rFonts w:ascii="Book Antiqua" w:hAnsi="Book Antiqua"/>
          <w:sz w:val="22"/>
          <w:szCs w:val="22"/>
        </w:rPr>
        <w:t>62</w:t>
      </w:r>
      <w:r>
        <w:rPr>
          <w:rFonts w:ascii="Book Antiqua" w:hAnsi="Book Antiqua"/>
          <w:sz w:val="22"/>
          <w:szCs w:val="22"/>
          <w:vertAlign w:val="superscript"/>
        </w:rPr>
        <w:t>nd</w:t>
      </w:r>
      <w:r w:rsidRPr="00843446">
        <w:rPr>
          <w:rFonts w:ascii="Book Antiqua" w:hAnsi="Book Antiqua"/>
          <w:sz w:val="22"/>
          <w:szCs w:val="22"/>
        </w:rPr>
        <w:t xml:space="preserve"> Puerto Rican Psychology Association conventi</w:t>
      </w:r>
      <w:r>
        <w:rPr>
          <w:rFonts w:ascii="Book Antiqua" w:hAnsi="Book Antiqua"/>
          <w:sz w:val="22"/>
          <w:szCs w:val="22"/>
        </w:rPr>
        <w:t>on. San Juan, PR.</w:t>
      </w:r>
      <w:r>
        <w:rPr>
          <w:rFonts w:ascii="Book Antiqua" w:hAnsi="Book Antiqua"/>
          <w:sz w:val="22"/>
          <w:szCs w:val="22"/>
        </w:rPr>
        <w:tab/>
        <w:t xml:space="preserve">           (11/12/2015</w:t>
      </w:r>
      <w:r w:rsidRPr="00843446">
        <w:rPr>
          <w:rFonts w:ascii="Book Antiqua" w:hAnsi="Book Antiqua"/>
          <w:sz w:val="22"/>
          <w:szCs w:val="22"/>
        </w:rPr>
        <w:t>)</w:t>
      </w:r>
    </w:p>
    <w:bookmarkEnd w:id="19"/>
    <w:bookmarkEnd w:id="20"/>
    <w:p w14:paraId="015636E1" w14:textId="3467F0D1" w:rsidR="0056107A" w:rsidRPr="0068471D" w:rsidRDefault="0056107A" w:rsidP="0056107A">
      <w:pPr>
        <w:pStyle w:val="ListParagraph"/>
        <w:numPr>
          <w:ilvl w:val="0"/>
          <w:numId w:val="9"/>
        </w:numPr>
        <w:rPr>
          <w:rFonts w:ascii="Book Antiqua" w:eastAsia="Times New Roman" w:hAnsi="Book Antiqua" w:cs="Times New Roman"/>
          <w:sz w:val="22"/>
          <w:szCs w:val="22"/>
        </w:rPr>
      </w:pPr>
      <w:r w:rsidRPr="0068471D">
        <w:rPr>
          <w:rFonts w:ascii="Book Antiqua" w:eastAsia="Times New Roman" w:hAnsi="Book Antiqua" w:cs="Times New Roman"/>
          <w:bCs/>
          <w:color w:val="000000"/>
          <w:sz w:val="22"/>
          <w:szCs w:val="22"/>
        </w:rPr>
        <w:t>2nd International Conference on Time Perspective</w:t>
      </w:r>
      <w:r>
        <w:rPr>
          <w:rFonts w:ascii="Book Antiqua" w:eastAsia="Times New Roman" w:hAnsi="Book Antiqua" w:cs="Times New Roman"/>
          <w:bCs/>
          <w:color w:val="000000"/>
          <w:sz w:val="22"/>
          <w:szCs w:val="22"/>
        </w:rPr>
        <w:t>, Warsaw, Poland.</w:t>
      </w:r>
      <w:r>
        <w:rPr>
          <w:rFonts w:ascii="Book Antiqua" w:eastAsia="Times New Roman" w:hAnsi="Book Antiqua" w:cs="Times New Roman"/>
          <w:bCs/>
          <w:color w:val="000000"/>
          <w:sz w:val="22"/>
          <w:szCs w:val="22"/>
        </w:rPr>
        <w:tab/>
        <w:t xml:space="preserve">    </w:t>
      </w:r>
      <w:r>
        <w:rPr>
          <w:rFonts w:ascii="Book Antiqua" w:hAnsi="Book Antiqua"/>
          <w:sz w:val="22"/>
          <w:szCs w:val="22"/>
        </w:rPr>
        <w:t>(7/29</w:t>
      </w:r>
      <w:r w:rsidRPr="00843446">
        <w:rPr>
          <w:rFonts w:ascii="Book Antiqua" w:hAnsi="Book Antiqua"/>
          <w:sz w:val="22"/>
          <w:szCs w:val="22"/>
        </w:rPr>
        <w:t>/2014)</w:t>
      </w:r>
    </w:p>
    <w:p w14:paraId="638417E6" w14:textId="77777777" w:rsidR="0056107A" w:rsidRPr="00843446" w:rsidRDefault="0056107A" w:rsidP="0056107A">
      <w:pPr>
        <w:numPr>
          <w:ilvl w:val="0"/>
          <w:numId w:val="9"/>
        </w:numPr>
        <w:tabs>
          <w:tab w:val="right" w:pos="9360"/>
        </w:tabs>
        <w:rPr>
          <w:rFonts w:ascii="Book Antiqua" w:hAnsi="Book Antiqua"/>
          <w:sz w:val="22"/>
          <w:szCs w:val="22"/>
        </w:rPr>
      </w:pPr>
      <w:r w:rsidRPr="00EA53C4">
        <w:rPr>
          <w:rFonts w:ascii="Book Antiqua" w:hAnsi="Book Antiqua"/>
          <w:sz w:val="22"/>
          <w:szCs w:val="22"/>
          <w:lang w:val="es-PR"/>
        </w:rPr>
        <w:t>Carlos Albizu Un</w:t>
      </w:r>
      <w:r>
        <w:rPr>
          <w:rFonts w:ascii="Book Antiqua" w:hAnsi="Book Antiqua"/>
          <w:sz w:val="22"/>
          <w:szCs w:val="22"/>
          <w:lang w:val="es-PR"/>
        </w:rPr>
        <w:t>iversity, San Juan, PR.</w:t>
      </w:r>
      <w:r w:rsidRPr="00EA53C4">
        <w:rPr>
          <w:rFonts w:ascii="Book Antiqua" w:hAnsi="Book Antiqua"/>
          <w:sz w:val="22"/>
          <w:szCs w:val="22"/>
          <w:lang w:val="es-PR"/>
        </w:rPr>
        <w:t xml:space="preserve">      </w:t>
      </w:r>
      <w:r w:rsidRPr="00EA53C4">
        <w:rPr>
          <w:rFonts w:ascii="Book Antiqua" w:hAnsi="Book Antiqua"/>
          <w:sz w:val="22"/>
          <w:szCs w:val="22"/>
          <w:lang w:val="es-PR"/>
        </w:rPr>
        <w:tab/>
        <w:t xml:space="preserve"> </w:t>
      </w:r>
      <w:r w:rsidRPr="00843446">
        <w:rPr>
          <w:rFonts w:ascii="Book Antiqua" w:hAnsi="Book Antiqua"/>
          <w:sz w:val="22"/>
          <w:szCs w:val="22"/>
        </w:rPr>
        <w:t>(4/24/2014)</w:t>
      </w:r>
    </w:p>
    <w:p w14:paraId="5D95BB4E"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 xml:space="preserve">Yale </w:t>
      </w:r>
      <w:r w:rsidRPr="00843446">
        <w:rPr>
          <w:rFonts w:ascii="Book Antiqua" w:hAnsi="Book Antiqua"/>
          <w:iCs/>
          <w:sz w:val="22"/>
          <w:szCs w:val="22"/>
        </w:rPr>
        <w:t xml:space="preserve">Latino Cultural Center, </w:t>
      </w:r>
      <w:r w:rsidRPr="00843446">
        <w:rPr>
          <w:rFonts w:ascii="Book Antiqua" w:hAnsi="Book Antiqua"/>
          <w:sz w:val="22"/>
          <w:szCs w:val="22"/>
        </w:rPr>
        <w:t>Yale University. New Haven, CT.</w:t>
      </w:r>
      <w:r>
        <w:rPr>
          <w:rFonts w:ascii="Book Antiqua" w:hAnsi="Book Antiqua"/>
          <w:sz w:val="22"/>
          <w:szCs w:val="22"/>
        </w:rPr>
        <w:tab/>
        <w:t xml:space="preserve"> (4/18</w:t>
      </w:r>
      <w:r w:rsidRPr="00843446">
        <w:rPr>
          <w:rFonts w:ascii="Book Antiqua" w:hAnsi="Book Antiqua"/>
          <w:sz w:val="22"/>
          <w:szCs w:val="22"/>
        </w:rPr>
        <w:t>/2014)</w:t>
      </w:r>
    </w:p>
    <w:p w14:paraId="543F8217"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BHcare, Branford, CT</w:t>
      </w:r>
      <w:r>
        <w:rPr>
          <w:rFonts w:ascii="Book Antiqua" w:hAnsi="Book Antiqua"/>
          <w:sz w:val="22"/>
          <w:szCs w:val="22"/>
        </w:rPr>
        <w:t>.</w:t>
      </w:r>
      <w:r>
        <w:rPr>
          <w:rFonts w:ascii="Book Antiqua" w:hAnsi="Book Antiqua"/>
          <w:sz w:val="22"/>
          <w:szCs w:val="22"/>
        </w:rPr>
        <w:tab/>
      </w:r>
      <w:r w:rsidRPr="00843446">
        <w:rPr>
          <w:rFonts w:ascii="Book Antiqua" w:hAnsi="Book Antiqua"/>
          <w:sz w:val="22"/>
          <w:szCs w:val="22"/>
        </w:rPr>
        <w:t>(9/9/2013)</w:t>
      </w:r>
    </w:p>
    <w:p w14:paraId="236E95A2"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 xml:space="preserve">Hispanic Clinic, Connecticut Mental Health Center (CMHC). </w:t>
      </w:r>
    </w:p>
    <w:p w14:paraId="646F2331" w14:textId="77777777" w:rsidR="0056107A" w:rsidRPr="00843446" w:rsidRDefault="0056107A" w:rsidP="0056107A">
      <w:pPr>
        <w:tabs>
          <w:tab w:val="right" w:pos="9360"/>
        </w:tabs>
        <w:ind w:left="720"/>
        <w:rPr>
          <w:rFonts w:ascii="Book Antiqua" w:hAnsi="Book Antiqua"/>
          <w:sz w:val="22"/>
          <w:szCs w:val="22"/>
        </w:rPr>
      </w:pPr>
      <w:r w:rsidRPr="00843446">
        <w:rPr>
          <w:rFonts w:ascii="Book Antiqua" w:hAnsi="Book Antiqua"/>
          <w:sz w:val="22"/>
          <w:szCs w:val="22"/>
        </w:rPr>
        <w:t>Yale University. New Haven, CT.</w:t>
      </w:r>
      <w:r w:rsidRPr="00843446">
        <w:rPr>
          <w:rFonts w:ascii="Book Antiqua" w:hAnsi="Book Antiqua"/>
          <w:sz w:val="22"/>
          <w:szCs w:val="22"/>
        </w:rPr>
        <w:tab/>
        <w:t xml:space="preserve">   (4/2/2013) </w:t>
      </w:r>
    </w:p>
    <w:p w14:paraId="4D4E2D8F" w14:textId="77777777" w:rsidR="0056107A" w:rsidRPr="00843446" w:rsidRDefault="0056107A" w:rsidP="00F125E6">
      <w:pPr>
        <w:tabs>
          <w:tab w:val="right" w:pos="9360"/>
        </w:tabs>
        <w:rPr>
          <w:rFonts w:ascii="Book Antiqua" w:hAnsi="Book Antiqua"/>
          <w:sz w:val="22"/>
          <w:szCs w:val="22"/>
        </w:rPr>
      </w:pPr>
    </w:p>
    <w:p w14:paraId="4B36946D"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Does propranolol reduce emotional memory in humans and symptom severity in patients with PTSD? A systematic review</w:t>
      </w:r>
      <w:r w:rsidRPr="00843446">
        <w:rPr>
          <w:rFonts w:ascii="Book Antiqua" w:hAnsi="Book Antiqua"/>
          <w:sz w:val="22"/>
          <w:szCs w:val="22"/>
        </w:rPr>
        <w:t>”</w:t>
      </w:r>
    </w:p>
    <w:p w14:paraId="07E8EC66"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conventions, meetings and institutions:</w:t>
      </w:r>
    </w:p>
    <w:p w14:paraId="24CAE127" w14:textId="7CCC439B" w:rsidR="00A079D9" w:rsidRPr="00A079D9" w:rsidRDefault="00A079D9" w:rsidP="0056107A">
      <w:pPr>
        <w:numPr>
          <w:ilvl w:val="0"/>
          <w:numId w:val="9"/>
        </w:numPr>
        <w:tabs>
          <w:tab w:val="right" w:pos="9360"/>
        </w:tabs>
        <w:rPr>
          <w:rFonts w:ascii="Book Antiqua" w:hAnsi="Book Antiqua"/>
          <w:sz w:val="22"/>
          <w:szCs w:val="22"/>
        </w:rPr>
      </w:pPr>
      <w:r>
        <w:rPr>
          <w:rFonts w:ascii="Book Antiqua" w:hAnsi="Book Antiqua"/>
          <w:sz w:val="22"/>
          <w:szCs w:val="22"/>
        </w:rPr>
        <w:t>Ponce Health Sciences University, Ponce, Puerto Rico.                                        (1/14/2019)</w:t>
      </w:r>
    </w:p>
    <w:p w14:paraId="0DC1AD85" w14:textId="73732E7A"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European Society for Traumatic Stress Studies</w:t>
      </w:r>
      <w:r w:rsidRPr="00843446">
        <w:rPr>
          <w:rFonts w:ascii="Book Antiqua" w:hAnsi="Book Antiqua"/>
          <w:sz w:val="22"/>
          <w:szCs w:val="22"/>
        </w:rPr>
        <w:t xml:space="preserve"> (</w:t>
      </w:r>
      <w:r w:rsidRPr="00843446">
        <w:rPr>
          <w:rFonts w:ascii="Book Antiqua" w:hAnsi="Book Antiqua"/>
          <w:bCs/>
          <w:sz w:val="22"/>
          <w:szCs w:val="22"/>
        </w:rPr>
        <w:t>ESTSS). Bologna, Italy.</w:t>
      </w:r>
      <w:r>
        <w:rPr>
          <w:rFonts w:ascii="Book Antiqua" w:hAnsi="Book Antiqua"/>
          <w:bCs/>
          <w:sz w:val="22"/>
          <w:szCs w:val="22"/>
        </w:rPr>
        <w:tab/>
      </w:r>
      <w:r w:rsidRPr="00843446">
        <w:rPr>
          <w:rFonts w:ascii="Book Antiqua" w:hAnsi="Book Antiqua"/>
          <w:bCs/>
          <w:sz w:val="22"/>
          <w:szCs w:val="22"/>
        </w:rPr>
        <w:t>(6/8/2013)</w:t>
      </w:r>
    </w:p>
    <w:p w14:paraId="5A2A7E16"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Yale University School of Medicine/VACHS. New Haven, CT.</w:t>
      </w:r>
      <w:r>
        <w:rPr>
          <w:rFonts w:ascii="Book Antiqua" w:hAnsi="Book Antiqua"/>
          <w:sz w:val="22"/>
          <w:szCs w:val="22"/>
        </w:rPr>
        <w:tab/>
      </w:r>
      <w:r w:rsidRPr="00843446">
        <w:rPr>
          <w:rFonts w:ascii="Book Antiqua" w:hAnsi="Book Antiqua"/>
          <w:sz w:val="22"/>
          <w:szCs w:val="22"/>
        </w:rPr>
        <w:t xml:space="preserve">   (5/</w:t>
      </w:r>
      <w:r w:rsidRPr="00843446">
        <w:rPr>
          <w:rFonts w:ascii="Book Antiqua" w:hAnsi="Book Antiqua"/>
          <w:bCs/>
          <w:sz w:val="22"/>
          <w:szCs w:val="22"/>
        </w:rPr>
        <w:t>9/2012)</w:t>
      </w:r>
    </w:p>
    <w:p w14:paraId="2B3409BB"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Pr>
          <w:rFonts w:ascii="Book Antiqua" w:hAnsi="Book Antiqua"/>
          <w:sz w:val="22"/>
          <w:szCs w:val="22"/>
        </w:rPr>
        <w:t>Convention. Washington, DC.</w:t>
      </w:r>
      <w:r>
        <w:rPr>
          <w:rFonts w:ascii="Book Antiqua" w:hAnsi="Book Antiqua"/>
          <w:sz w:val="22"/>
          <w:szCs w:val="22"/>
        </w:rPr>
        <w:tab/>
      </w:r>
      <w:r w:rsidRPr="00843446">
        <w:rPr>
          <w:rFonts w:ascii="Book Antiqua" w:hAnsi="Book Antiqua"/>
          <w:sz w:val="22"/>
          <w:szCs w:val="22"/>
        </w:rPr>
        <w:t>(8/2/</w:t>
      </w:r>
      <w:r w:rsidRPr="00843446">
        <w:rPr>
          <w:rFonts w:ascii="Book Antiqua" w:hAnsi="Book Antiqua"/>
          <w:bCs/>
          <w:sz w:val="22"/>
          <w:szCs w:val="22"/>
        </w:rPr>
        <w:t>2011)</w:t>
      </w:r>
      <w:r w:rsidRPr="00843446">
        <w:rPr>
          <w:rFonts w:ascii="Book Antiqua" w:hAnsi="Book Antiqua"/>
          <w:sz w:val="22"/>
          <w:szCs w:val="22"/>
        </w:rPr>
        <w:t xml:space="preserve"> </w:t>
      </w:r>
    </w:p>
    <w:p w14:paraId="06660874" w14:textId="77777777" w:rsidR="0056107A" w:rsidRPr="00843446" w:rsidRDefault="0056107A" w:rsidP="0056107A">
      <w:pPr>
        <w:numPr>
          <w:ilvl w:val="0"/>
          <w:numId w:val="9"/>
        </w:numPr>
        <w:tabs>
          <w:tab w:val="right" w:pos="9360"/>
        </w:tabs>
        <w:rPr>
          <w:rFonts w:ascii="Book Antiqua" w:hAnsi="Book Antiqua"/>
          <w:sz w:val="22"/>
          <w:szCs w:val="22"/>
        </w:rPr>
      </w:pPr>
      <w:r>
        <w:rPr>
          <w:rFonts w:ascii="Book Antiqua" w:hAnsi="Book Antiqua"/>
          <w:bCs/>
          <w:sz w:val="22"/>
          <w:szCs w:val="22"/>
        </w:rPr>
        <w:t>Canadian</w:t>
      </w:r>
      <w:r w:rsidRPr="00843446">
        <w:rPr>
          <w:rFonts w:ascii="Book Antiqua" w:hAnsi="Book Antiqua"/>
          <w:bCs/>
          <w:sz w:val="22"/>
          <w:szCs w:val="22"/>
        </w:rPr>
        <w:t xml:space="preserve"> Psychological Association</w:t>
      </w:r>
      <w:r w:rsidRPr="00843446">
        <w:rPr>
          <w:rFonts w:ascii="Book Antiqua" w:hAnsi="Book Antiqua"/>
          <w:b/>
          <w:bCs/>
          <w:sz w:val="22"/>
          <w:szCs w:val="22"/>
        </w:rPr>
        <w:t xml:space="preserve"> </w:t>
      </w:r>
      <w:r w:rsidRPr="00843446">
        <w:rPr>
          <w:rFonts w:ascii="Book Antiqua" w:hAnsi="Book Antiqua"/>
          <w:sz w:val="22"/>
          <w:szCs w:val="22"/>
        </w:rPr>
        <w:t>Convention. Toronto, ON.</w:t>
      </w:r>
      <w:r>
        <w:rPr>
          <w:rFonts w:ascii="Book Antiqua" w:hAnsi="Book Antiqua"/>
          <w:sz w:val="22"/>
          <w:szCs w:val="22"/>
        </w:rPr>
        <w:tab/>
      </w:r>
      <w:r w:rsidRPr="00843446">
        <w:rPr>
          <w:rFonts w:ascii="Book Antiqua" w:hAnsi="Book Antiqua"/>
          <w:sz w:val="22"/>
          <w:szCs w:val="22"/>
        </w:rPr>
        <w:t>(6/3/2011)</w:t>
      </w:r>
    </w:p>
    <w:p w14:paraId="135F027D" w14:textId="77777777" w:rsidR="0056107A" w:rsidRPr="00843446" w:rsidRDefault="0056107A" w:rsidP="0056107A">
      <w:pPr>
        <w:numPr>
          <w:ilvl w:val="0"/>
          <w:numId w:val="9"/>
        </w:numPr>
        <w:tabs>
          <w:tab w:val="right" w:pos="9360"/>
        </w:tabs>
        <w:rPr>
          <w:rFonts w:ascii="Book Antiqua" w:hAnsi="Book Antiqua"/>
          <w:bCs/>
          <w:sz w:val="22"/>
          <w:szCs w:val="22"/>
        </w:rPr>
      </w:pPr>
      <w:r w:rsidRPr="00843446">
        <w:rPr>
          <w:rFonts w:ascii="Book Antiqua" w:hAnsi="Book Antiqua"/>
          <w:bCs/>
          <w:sz w:val="22"/>
          <w:szCs w:val="22"/>
        </w:rPr>
        <w:t>S</w:t>
      </w:r>
      <w:r>
        <w:rPr>
          <w:rFonts w:ascii="Book Antiqua" w:hAnsi="Book Antiqua"/>
          <w:bCs/>
          <w:sz w:val="22"/>
          <w:szCs w:val="22"/>
        </w:rPr>
        <w:t xml:space="preserve">ociety </w:t>
      </w:r>
      <w:r w:rsidRPr="00843446">
        <w:rPr>
          <w:rFonts w:ascii="Book Antiqua" w:hAnsi="Book Antiqua"/>
          <w:bCs/>
          <w:sz w:val="22"/>
          <w:szCs w:val="22"/>
        </w:rPr>
        <w:t>F</w:t>
      </w:r>
      <w:r>
        <w:rPr>
          <w:rFonts w:ascii="Book Antiqua" w:hAnsi="Book Antiqua"/>
          <w:bCs/>
          <w:sz w:val="22"/>
          <w:szCs w:val="22"/>
        </w:rPr>
        <w:t xml:space="preserve">or </w:t>
      </w:r>
      <w:r w:rsidRPr="00843446">
        <w:rPr>
          <w:rFonts w:ascii="Book Antiqua" w:hAnsi="Book Antiqua"/>
          <w:bCs/>
          <w:sz w:val="22"/>
          <w:szCs w:val="22"/>
        </w:rPr>
        <w:t>N</w:t>
      </w:r>
      <w:r>
        <w:rPr>
          <w:rFonts w:ascii="Book Antiqua" w:hAnsi="Book Antiqua"/>
          <w:bCs/>
          <w:sz w:val="22"/>
          <w:szCs w:val="22"/>
        </w:rPr>
        <w:t>euroscience</w:t>
      </w:r>
      <w:r w:rsidRPr="00843446">
        <w:rPr>
          <w:rFonts w:ascii="Book Antiqua" w:hAnsi="Book Antiqua"/>
          <w:sz w:val="22"/>
          <w:szCs w:val="22"/>
        </w:rPr>
        <w:t xml:space="preserve"> Convention, San Diego, CA.</w:t>
      </w:r>
      <w:r>
        <w:rPr>
          <w:rFonts w:ascii="Book Antiqua" w:hAnsi="Book Antiqua"/>
          <w:sz w:val="22"/>
          <w:szCs w:val="22"/>
        </w:rPr>
        <w:tab/>
      </w:r>
      <w:r w:rsidRPr="00843446">
        <w:rPr>
          <w:rFonts w:ascii="Book Antiqua" w:hAnsi="Book Antiqua"/>
          <w:sz w:val="22"/>
          <w:szCs w:val="22"/>
        </w:rPr>
        <w:t>(11/17/2010)</w:t>
      </w:r>
    </w:p>
    <w:p w14:paraId="3EEF3FAA" w14:textId="77777777" w:rsidR="0056107A" w:rsidRPr="00FC2448"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I</w:t>
      </w:r>
      <w:r>
        <w:rPr>
          <w:rFonts w:ascii="Book Antiqua" w:hAnsi="Book Antiqua"/>
          <w:bCs/>
          <w:sz w:val="22"/>
          <w:szCs w:val="22"/>
        </w:rPr>
        <w:t xml:space="preserve">nternational </w:t>
      </w:r>
      <w:r w:rsidRPr="00843446">
        <w:rPr>
          <w:rFonts w:ascii="Book Antiqua" w:hAnsi="Book Antiqua"/>
          <w:bCs/>
          <w:sz w:val="22"/>
          <w:szCs w:val="22"/>
        </w:rPr>
        <w:t>Society for Traumatic Stress Studies</w:t>
      </w:r>
      <w:r w:rsidRPr="00843446">
        <w:rPr>
          <w:rFonts w:ascii="Book Antiqua" w:hAnsi="Book Antiqua"/>
          <w:sz w:val="22"/>
          <w:szCs w:val="22"/>
        </w:rPr>
        <w:t xml:space="preserve"> </w:t>
      </w:r>
      <w:r w:rsidRPr="00843446">
        <w:rPr>
          <w:rFonts w:ascii="Book Antiqua" w:hAnsi="Book Antiqua"/>
          <w:bCs/>
          <w:sz w:val="22"/>
          <w:szCs w:val="22"/>
        </w:rPr>
        <w:t>Meeting. Montreal. QC.</w:t>
      </w:r>
      <w:r w:rsidRPr="00843446">
        <w:rPr>
          <w:rFonts w:ascii="Book Antiqua" w:hAnsi="Book Antiqua"/>
          <w:bCs/>
          <w:sz w:val="22"/>
          <w:szCs w:val="22"/>
        </w:rPr>
        <w:tab/>
        <w:t>(11/5/2010)</w:t>
      </w:r>
    </w:p>
    <w:p w14:paraId="7B6A36D1"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Trauma and Global Health Program. McGill University. Montreal, QC.</w:t>
      </w:r>
      <w:r>
        <w:rPr>
          <w:rFonts w:ascii="Book Antiqua" w:hAnsi="Book Antiqua"/>
          <w:sz w:val="22"/>
          <w:szCs w:val="22"/>
        </w:rPr>
        <w:tab/>
      </w:r>
      <w:r w:rsidRPr="00843446">
        <w:rPr>
          <w:rFonts w:ascii="Book Antiqua" w:hAnsi="Book Antiqua"/>
          <w:sz w:val="22"/>
          <w:szCs w:val="22"/>
        </w:rPr>
        <w:t xml:space="preserve">   (8/4/2010)</w:t>
      </w:r>
    </w:p>
    <w:p w14:paraId="34C5FCDE"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University of Montreal. Montreal, QC.</w:t>
      </w:r>
      <w:r>
        <w:rPr>
          <w:rFonts w:ascii="Book Antiqua" w:hAnsi="Book Antiqua"/>
          <w:sz w:val="22"/>
          <w:szCs w:val="22"/>
        </w:rPr>
        <w:tab/>
      </w:r>
      <w:r w:rsidRPr="00843446">
        <w:rPr>
          <w:rFonts w:ascii="Book Antiqua" w:hAnsi="Book Antiqua"/>
          <w:sz w:val="22"/>
          <w:szCs w:val="22"/>
        </w:rPr>
        <w:t xml:space="preserve"> (9/22/2010)</w:t>
      </w:r>
    </w:p>
    <w:p w14:paraId="2A829DC0"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Operational Stress Injury Clinic, Department of Clinica</w:t>
      </w:r>
      <w:r>
        <w:rPr>
          <w:rFonts w:ascii="Book Antiqua" w:hAnsi="Book Antiqua"/>
          <w:sz w:val="22"/>
          <w:szCs w:val="22"/>
        </w:rPr>
        <w:t xml:space="preserve">l Health Psychology, Faculty of </w:t>
      </w:r>
      <w:r w:rsidRPr="00843446">
        <w:rPr>
          <w:rFonts w:ascii="Book Antiqua" w:hAnsi="Book Antiqua"/>
          <w:sz w:val="22"/>
          <w:szCs w:val="22"/>
        </w:rPr>
        <w:t>Medicine, University of Manitoba. Winnipeg, MB.</w:t>
      </w:r>
      <w:r>
        <w:rPr>
          <w:rFonts w:ascii="Book Antiqua" w:hAnsi="Book Antiqua"/>
          <w:sz w:val="22"/>
          <w:szCs w:val="22"/>
        </w:rPr>
        <w:tab/>
      </w:r>
      <w:r w:rsidRPr="00843446">
        <w:rPr>
          <w:rFonts w:ascii="Book Antiqua" w:hAnsi="Book Antiqua"/>
          <w:sz w:val="22"/>
          <w:szCs w:val="22"/>
        </w:rPr>
        <w:t>(6/25/2010)</w:t>
      </w:r>
    </w:p>
    <w:p w14:paraId="6FEAA511" w14:textId="77777777" w:rsidR="0056107A" w:rsidRDefault="0056107A" w:rsidP="0056107A">
      <w:pPr>
        <w:numPr>
          <w:ilvl w:val="0"/>
          <w:numId w:val="9"/>
        </w:numPr>
        <w:tabs>
          <w:tab w:val="right" w:pos="9360"/>
        </w:tabs>
        <w:rPr>
          <w:rFonts w:ascii="Book Antiqua" w:hAnsi="Book Antiqua"/>
          <w:bCs/>
          <w:sz w:val="22"/>
          <w:szCs w:val="22"/>
        </w:rPr>
      </w:pPr>
      <w:r w:rsidRPr="00843446">
        <w:rPr>
          <w:rFonts w:ascii="Book Antiqua" w:hAnsi="Book Antiqua"/>
          <w:sz w:val="22"/>
          <w:szCs w:val="22"/>
        </w:rPr>
        <w:t>Canadian Neuroscience Meeting, Ottawa, ON.</w:t>
      </w:r>
      <w:r>
        <w:rPr>
          <w:rFonts w:ascii="Book Antiqua" w:hAnsi="Book Antiqua"/>
          <w:sz w:val="22"/>
          <w:szCs w:val="22"/>
        </w:rPr>
        <w:tab/>
      </w:r>
      <w:r w:rsidRPr="00843446">
        <w:rPr>
          <w:rFonts w:ascii="Book Antiqua" w:hAnsi="Book Antiqua"/>
          <w:sz w:val="22"/>
          <w:szCs w:val="22"/>
        </w:rPr>
        <w:t>(5/18/2010)</w:t>
      </w:r>
      <w:r w:rsidRPr="00843446">
        <w:rPr>
          <w:rFonts w:ascii="Book Antiqua" w:hAnsi="Book Antiqua"/>
          <w:bCs/>
          <w:sz w:val="22"/>
          <w:szCs w:val="22"/>
        </w:rPr>
        <w:t xml:space="preserve"> </w:t>
      </w:r>
    </w:p>
    <w:p w14:paraId="17CB609C" w14:textId="77777777" w:rsidR="0056107A" w:rsidRPr="003B4E93" w:rsidRDefault="0056107A" w:rsidP="0056107A">
      <w:pPr>
        <w:tabs>
          <w:tab w:val="right" w:pos="9360"/>
        </w:tabs>
        <w:ind w:left="720"/>
        <w:rPr>
          <w:rFonts w:ascii="Book Antiqua" w:hAnsi="Book Antiqua"/>
          <w:bCs/>
          <w:sz w:val="22"/>
          <w:szCs w:val="22"/>
        </w:rPr>
      </w:pPr>
    </w:p>
    <w:p w14:paraId="7045F5A5" w14:textId="77777777" w:rsidR="0056107A" w:rsidRPr="00843446" w:rsidRDefault="0056107A" w:rsidP="0056107A">
      <w:pPr>
        <w:tabs>
          <w:tab w:val="right" w:pos="9360"/>
        </w:tabs>
        <w:rPr>
          <w:rFonts w:ascii="Book Antiqua" w:hAnsi="Book Antiqua"/>
          <w:b/>
          <w:sz w:val="22"/>
          <w:szCs w:val="22"/>
        </w:rPr>
      </w:pPr>
      <w:r w:rsidRPr="00843446">
        <w:rPr>
          <w:rFonts w:ascii="Book Antiqua" w:hAnsi="Book Antiqua"/>
          <w:sz w:val="22"/>
          <w:szCs w:val="22"/>
        </w:rPr>
        <w:t>“</w:t>
      </w:r>
      <w:r w:rsidRPr="00843446">
        <w:rPr>
          <w:rFonts w:ascii="Book Antiqua" w:hAnsi="Book Antiqua"/>
          <w:i/>
          <w:sz w:val="22"/>
          <w:szCs w:val="22"/>
        </w:rPr>
        <w:t>The influence of spirituality in psychology</w:t>
      </w:r>
      <w:r w:rsidRPr="00843446">
        <w:rPr>
          <w:rFonts w:ascii="Book Antiqua" w:hAnsi="Book Antiqua"/>
          <w:sz w:val="22"/>
          <w:szCs w:val="22"/>
        </w:rPr>
        <w:t>”</w:t>
      </w:r>
    </w:p>
    <w:p w14:paraId="46EDA4E4"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institutions:</w:t>
      </w:r>
    </w:p>
    <w:p w14:paraId="25DB92AD" w14:textId="77777777" w:rsidR="0056107A" w:rsidRPr="00DD5B04" w:rsidRDefault="0056107A" w:rsidP="0056107A">
      <w:pPr>
        <w:numPr>
          <w:ilvl w:val="0"/>
          <w:numId w:val="9"/>
        </w:numPr>
        <w:tabs>
          <w:tab w:val="right" w:pos="9360"/>
        </w:tabs>
        <w:rPr>
          <w:rFonts w:ascii="Book Antiqua" w:hAnsi="Book Antiqua"/>
          <w:sz w:val="22"/>
          <w:szCs w:val="22"/>
        </w:rPr>
      </w:pPr>
      <w:r w:rsidRPr="00843446">
        <w:rPr>
          <w:rFonts w:ascii="Book Antiqua" w:hAnsi="Book Antiqua"/>
          <w:iCs/>
          <w:sz w:val="22"/>
          <w:szCs w:val="22"/>
        </w:rPr>
        <w:t>Saint Paul University, Ottawa, ON.</w:t>
      </w:r>
      <w:r>
        <w:rPr>
          <w:rFonts w:ascii="Book Antiqua" w:hAnsi="Book Antiqua"/>
          <w:sz w:val="22"/>
          <w:szCs w:val="22"/>
        </w:rPr>
        <w:tab/>
      </w:r>
      <w:r w:rsidRPr="00DD5B04">
        <w:rPr>
          <w:rFonts w:ascii="Book Antiqua" w:hAnsi="Book Antiqua"/>
          <w:iCs/>
          <w:sz w:val="22"/>
          <w:szCs w:val="22"/>
        </w:rPr>
        <w:t>(4/23/2012)</w:t>
      </w:r>
    </w:p>
    <w:p w14:paraId="7396B423"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Center for Compleme</w:t>
      </w:r>
      <w:r>
        <w:rPr>
          <w:rFonts w:ascii="Book Antiqua" w:hAnsi="Book Antiqua"/>
          <w:sz w:val="22"/>
          <w:szCs w:val="22"/>
        </w:rPr>
        <w:t xml:space="preserve">ntary &amp; Integrative Healthcare </w:t>
      </w:r>
      <w:r w:rsidRPr="00843446">
        <w:rPr>
          <w:rFonts w:ascii="Book Antiqua" w:hAnsi="Book Antiqua"/>
          <w:sz w:val="22"/>
          <w:szCs w:val="22"/>
        </w:rPr>
        <w:t>of PSM. Ponce, PR.</w:t>
      </w:r>
      <w:r>
        <w:rPr>
          <w:rFonts w:ascii="Book Antiqua" w:hAnsi="Book Antiqua"/>
          <w:sz w:val="22"/>
          <w:szCs w:val="22"/>
        </w:rPr>
        <w:tab/>
      </w:r>
      <w:r w:rsidRPr="00843446">
        <w:rPr>
          <w:rFonts w:ascii="Book Antiqua" w:hAnsi="Book Antiqua"/>
          <w:sz w:val="22"/>
          <w:szCs w:val="22"/>
        </w:rPr>
        <w:t>(6/14/2009)</w:t>
      </w:r>
    </w:p>
    <w:p w14:paraId="778992E1" w14:textId="77777777" w:rsidR="0056107A" w:rsidRPr="00843446" w:rsidRDefault="0056107A" w:rsidP="0056107A">
      <w:pPr>
        <w:tabs>
          <w:tab w:val="right" w:pos="9360"/>
        </w:tabs>
        <w:rPr>
          <w:rFonts w:ascii="Book Antiqua" w:hAnsi="Book Antiqua"/>
          <w:sz w:val="22"/>
          <w:szCs w:val="22"/>
        </w:rPr>
      </w:pPr>
    </w:p>
    <w:p w14:paraId="73D4BECA" w14:textId="77777777" w:rsidR="0056107A" w:rsidRPr="00843446" w:rsidRDefault="0056107A" w:rsidP="0056107A">
      <w:pPr>
        <w:tabs>
          <w:tab w:val="right" w:pos="9360"/>
        </w:tabs>
        <w:rPr>
          <w:rFonts w:ascii="Book Antiqua" w:hAnsi="Book Antiqua"/>
          <w:b/>
          <w:sz w:val="22"/>
          <w:szCs w:val="22"/>
        </w:rPr>
      </w:pPr>
      <w:r w:rsidRPr="00843446">
        <w:rPr>
          <w:rFonts w:ascii="Book Antiqua" w:hAnsi="Book Antiqua"/>
          <w:sz w:val="22"/>
          <w:szCs w:val="22"/>
        </w:rPr>
        <w:t>“</w:t>
      </w:r>
      <w:r w:rsidRPr="00843446">
        <w:rPr>
          <w:rFonts w:ascii="Book Antiqua" w:hAnsi="Book Antiqua"/>
          <w:i/>
          <w:sz w:val="22"/>
          <w:szCs w:val="22"/>
        </w:rPr>
        <w:t>The effects of yohimbine and amphetamine on fear expression and extinction in rats</w:t>
      </w:r>
      <w:r w:rsidRPr="00843446">
        <w:rPr>
          <w:rFonts w:ascii="Book Antiqua" w:hAnsi="Book Antiqua"/>
          <w:sz w:val="22"/>
          <w:szCs w:val="22"/>
        </w:rPr>
        <w:t>”</w:t>
      </w:r>
    </w:p>
    <w:p w14:paraId="43A851BB"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conventions, meetings and institutions:</w:t>
      </w:r>
    </w:p>
    <w:p w14:paraId="2B5440A3" w14:textId="77777777" w:rsidR="0056107A" w:rsidRPr="00937954"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I</w:t>
      </w:r>
      <w:r>
        <w:rPr>
          <w:rFonts w:ascii="Book Antiqua" w:hAnsi="Book Antiqua"/>
          <w:bCs/>
          <w:sz w:val="22"/>
          <w:szCs w:val="22"/>
        </w:rPr>
        <w:t xml:space="preserve">nternational </w:t>
      </w:r>
      <w:r w:rsidRPr="00843446">
        <w:rPr>
          <w:rFonts w:ascii="Book Antiqua" w:hAnsi="Book Antiqua"/>
          <w:bCs/>
          <w:sz w:val="22"/>
          <w:szCs w:val="22"/>
        </w:rPr>
        <w:t>Society for Traumatic Stress Studies</w:t>
      </w:r>
      <w:r w:rsidRPr="00843446">
        <w:rPr>
          <w:rFonts w:ascii="Book Antiqua" w:hAnsi="Book Antiqua"/>
          <w:sz w:val="22"/>
          <w:szCs w:val="22"/>
        </w:rPr>
        <w:t xml:space="preserve"> </w:t>
      </w:r>
      <w:r w:rsidRPr="00843446">
        <w:rPr>
          <w:rFonts w:ascii="Book Antiqua" w:hAnsi="Book Antiqua"/>
          <w:bCs/>
          <w:sz w:val="22"/>
          <w:szCs w:val="22"/>
        </w:rPr>
        <w:t>Meeting. Montreal. QC.</w:t>
      </w:r>
      <w:r w:rsidRPr="00843446">
        <w:rPr>
          <w:rFonts w:ascii="Book Antiqua" w:hAnsi="Book Antiqua"/>
          <w:bCs/>
          <w:sz w:val="22"/>
          <w:szCs w:val="22"/>
        </w:rPr>
        <w:tab/>
        <w:t>(11/5/2010)</w:t>
      </w:r>
    </w:p>
    <w:p w14:paraId="5A406E8D"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sidRPr="00843446">
        <w:rPr>
          <w:rFonts w:ascii="Book Antiqua" w:hAnsi="Book Antiqua"/>
          <w:sz w:val="22"/>
          <w:szCs w:val="22"/>
        </w:rPr>
        <w:t>Convention. San Diego, CA.</w:t>
      </w:r>
      <w:r>
        <w:rPr>
          <w:rFonts w:ascii="Book Antiqua" w:hAnsi="Book Antiqua"/>
          <w:sz w:val="22"/>
          <w:szCs w:val="22"/>
        </w:rPr>
        <w:tab/>
      </w:r>
      <w:r w:rsidRPr="00843446">
        <w:rPr>
          <w:rFonts w:ascii="Book Antiqua" w:hAnsi="Book Antiqua"/>
          <w:sz w:val="22"/>
          <w:szCs w:val="22"/>
        </w:rPr>
        <w:t>(8/13/2010)</w:t>
      </w:r>
    </w:p>
    <w:p w14:paraId="74DE000B" w14:textId="77777777" w:rsidR="0056107A" w:rsidRPr="00937954" w:rsidRDefault="0056107A" w:rsidP="0056107A">
      <w:pPr>
        <w:numPr>
          <w:ilvl w:val="0"/>
          <w:numId w:val="9"/>
        </w:numPr>
        <w:rPr>
          <w:rFonts w:ascii="Book Antiqua" w:hAnsi="Book Antiqua"/>
          <w:sz w:val="22"/>
          <w:szCs w:val="22"/>
        </w:rPr>
      </w:pPr>
      <w:r w:rsidRPr="00937954">
        <w:rPr>
          <w:rFonts w:ascii="Book Antiqua" w:hAnsi="Book Antiqua"/>
          <w:bCs/>
          <w:sz w:val="22"/>
          <w:szCs w:val="22"/>
        </w:rPr>
        <w:t>Canadian Psychological Association</w:t>
      </w:r>
      <w:r w:rsidRPr="00937954">
        <w:rPr>
          <w:rFonts w:ascii="Book Antiqua" w:hAnsi="Book Antiqua"/>
          <w:b/>
          <w:bCs/>
          <w:sz w:val="22"/>
          <w:szCs w:val="22"/>
        </w:rPr>
        <w:t xml:space="preserve"> </w:t>
      </w:r>
      <w:r w:rsidRPr="00937954">
        <w:rPr>
          <w:rFonts w:ascii="Book Antiqua" w:hAnsi="Book Antiqua"/>
          <w:sz w:val="22"/>
          <w:szCs w:val="22"/>
        </w:rPr>
        <w:t xml:space="preserve">Convention, </w:t>
      </w:r>
      <w:r>
        <w:rPr>
          <w:rFonts w:ascii="Book Antiqua" w:hAnsi="Book Antiqua"/>
          <w:sz w:val="22"/>
          <w:szCs w:val="22"/>
        </w:rPr>
        <w:t>Winnipeg, MB.</w:t>
      </w:r>
      <w:r>
        <w:rPr>
          <w:rFonts w:ascii="Book Antiqua" w:hAnsi="Book Antiqua"/>
          <w:sz w:val="22"/>
          <w:szCs w:val="22"/>
        </w:rPr>
        <w:tab/>
      </w:r>
      <w:r>
        <w:rPr>
          <w:rFonts w:ascii="Book Antiqua" w:hAnsi="Book Antiqua"/>
          <w:sz w:val="22"/>
          <w:szCs w:val="22"/>
        </w:rPr>
        <w:tab/>
        <w:t xml:space="preserve">      (6/</w:t>
      </w:r>
      <w:r w:rsidRPr="00843446">
        <w:rPr>
          <w:rFonts w:ascii="Book Antiqua" w:hAnsi="Book Antiqua"/>
          <w:sz w:val="22"/>
          <w:szCs w:val="22"/>
        </w:rPr>
        <w:t>5/2010)</w:t>
      </w:r>
    </w:p>
    <w:p w14:paraId="03B4AAA0" w14:textId="77777777" w:rsidR="0056107A" w:rsidRDefault="0056107A" w:rsidP="0056107A">
      <w:pPr>
        <w:numPr>
          <w:ilvl w:val="0"/>
          <w:numId w:val="9"/>
        </w:numPr>
        <w:tabs>
          <w:tab w:val="right" w:pos="9360"/>
        </w:tabs>
        <w:rPr>
          <w:rFonts w:ascii="Book Antiqua" w:hAnsi="Book Antiqua"/>
          <w:bCs/>
          <w:sz w:val="22"/>
          <w:szCs w:val="22"/>
        </w:rPr>
      </w:pPr>
      <w:r w:rsidRPr="00843446">
        <w:rPr>
          <w:rFonts w:ascii="Book Antiqua" w:hAnsi="Book Antiqua"/>
          <w:sz w:val="22"/>
          <w:szCs w:val="22"/>
        </w:rPr>
        <w:t>Canadian Neuroscience Meeting, Ottawa, ON.</w:t>
      </w:r>
      <w:r>
        <w:rPr>
          <w:rFonts w:ascii="Book Antiqua" w:hAnsi="Book Antiqua"/>
          <w:sz w:val="22"/>
          <w:szCs w:val="22"/>
        </w:rPr>
        <w:tab/>
      </w:r>
      <w:r w:rsidRPr="00843446">
        <w:rPr>
          <w:rFonts w:ascii="Book Antiqua" w:hAnsi="Book Antiqua"/>
          <w:sz w:val="22"/>
          <w:szCs w:val="22"/>
        </w:rPr>
        <w:t>(5/18/2010)</w:t>
      </w:r>
      <w:r w:rsidRPr="00843446">
        <w:rPr>
          <w:rFonts w:ascii="Book Antiqua" w:hAnsi="Book Antiqua"/>
          <w:bCs/>
          <w:sz w:val="22"/>
          <w:szCs w:val="22"/>
        </w:rPr>
        <w:t xml:space="preserve"> </w:t>
      </w:r>
    </w:p>
    <w:p w14:paraId="45025CB8" w14:textId="77777777" w:rsidR="0056107A" w:rsidRPr="00843446" w:rsidRDefault="0056107A" w:rsidP="0056107A">
      <w:pPr>
        <w:numPr>
          <w:ilvl w:val="0"/>
          <w:numId w:val="9"/>
        </w:numPr>
        <w:tabs>
          <w:tab w:val="right" w:pos="9360"/>
        </w:tabs>
        <w:rPr>
          <w:rFonts w:ascii="Book Antiqua" w:hAnsi="Book Antiqua"/>
          <w:sz w:val="22"/>
          <w:szCs w:val="22"/>
        </w:rPr>
      </w:pPr>
      <w:r w:rsidRPr="00EA53C4">
        <w:rPr>
          <w:rFonts w:ascii="Book Antiqua" w:hAnsi="Book Antiqua"/>
          <w:sz w:val="22"/>
          <w:szCs w:val="22"/>
          <w:lang w:val="es-PR"/>
        </w:rPr>
        <w:t>Carlos Albizu University, San Juan, PR.</w:t>
      </w:r>
      <w:r w:rsidRPr="00EA53C4">
        <w:rPr>
          <w:rFonts w:ascii="Book Antiqua" w:hAnsi="Book Antiqua"/>
          <w:sz w:val="22"/>
          <w:szCs w:val="22"/>
          <w:lang w:val="es-PR"/>
        </w:rPr>
        <w:tab/>
      </w:r>
      <w:r w:rsidRPr="00843446">
        <w:rPr>
          <w:rFonts w:ascii="Book Antiqua" w:hAnsi="Book Antiqua"/>
          <w:sz w:val="22"/>
          <w:szCs w:val="22"/>
        </w:rPr>
        <w:t>(3/23/2009)</w:t>
      </w:r>
    </w:p>
    <w:p w14:paraId="06ABD936"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Douglas Hospital Research Center, Mc</w:t>
      </w:r>
      <w:r>
        <w:rPr>
          <w:rFonts w:ascii="Book Antiqua" w:hAnsi="Book Antiqua"/>
          <w:sz w:val="22"/>
          <w:szCs w:val="22"/>
        </w:rPr>
        <w:t>Gill University. Montreal, QC.</w:t>
      </w:r>
      <w:r>
        <w:rPr>
          <w:rFonts w:ascii="Book Antiqua" w:hAnsi="Book Antiqua"/>
          <w:sz w:val="22"/>
          <w:szCs w:val="22"/>
        </w:rPr>
        <w:tab/>
      </w:r>
      <w:r w:rsidRPr="00843446">
        <w:rPr>
          <w:rFonts w:ascii="Book Antiqua" w:hAnsi="Book Antiqua"/>
          <w:sz w:val="22"/>
          <w:szCs w:val="22"/>
        </w:rPr>
        <w:t>(2/13/2009)</w:t>
      </w:r>
    </w:p>
    <w:p w14:paraId="09B8A258"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Ponce School of Medicine (PSM). Ponce, PR.</w:t>
      </w:r>
      <w:r>
        <w:rPr>
          <w:rFonts w:ascii="Book Antiqua" w:hAnsi="Book Antiqua"/>
          <w:sz w:val="22"/>
          <w:szCs w:val="22"/>
        </w:rPr>
        <w:tab/>
      </w:r>
      <w:r w:rsidRPr="00843446">
        <w:rPr>
          <w:rFonts w:ascii="Book Antiqua" w:hAnsi="Book Antiqua"/>
          <w:sz w:val="22"/>
          <w:szCs w:val="22"/>
        </w:rPr>
        <w:t>(9/2/2008)</w:t>
      </w:r>
    </w:p>
    <w:p w14:paraId="0B38C684" w14:textId="77777777" w:rsidR="0056107A" w:rsidRPr="00B45C7B" w:rsidRDefault="0056107A" w:rsidP="0056107A">
      <w:pPr>
        <w:numPr>
          <w:ilvl w:val="0"/>
          <w:numId w:val="9"/>
        </w:numPr>
        <w:tabs>
          <w:tab w:val="right" w:pos="9360"/>
        </w:tabs>
        <w:rPr>
          <w:rFonts w:ascii="Book Antiqua" w:hAnsi="Book Antiqua"/>
          <w:bCs/>
          <w:sz w:val="22"/>
          <w:szCs w:val="22"/>
        </w:rPr>
      </w:pPr>
      <w:r w:rsidRPr="00843446">
        <w:rPr>
          <w:rFonts w:ascii="Book Antiqua" w:hAnsi="Book Antiqua"/>
          <w:bCs/>
          <w:sz w:val="22"/>
          <w:szCs w:val="22"/>
        </w:rPr>
        <w:t>S</w:t>
      </w:r>
      <w:r>
        <w:rPr>
          <w:rFonts w:ascii="Book Antiqua" w:hAnsi="Book Antiqua"/>
          <w:bCs/>
          <w:sz w:val="22"/>
          <w:szCs w:val="22"/>
        </w:rPr>
        <w:t xml:space="preserve">ociety </w:t>
      </w:r>
      <w:r w:rsidRPr="00843446">
        <w:rPr>
          <w:rFonts w:ascii="Book Antiqua" w:hAnsi="Book Antiqua"/>
          <w:bCs/>
          <w:sz w:val="22"/>
          <w:szCs w:val="22"/>
        </w:rPr>
        <w:t>F</w:t>
      </w:r>
      <w:r>
        <w:rPr>
          <w:rFonts w:ascii="Book Antiqua" w:hAnsi="Book Antiqua"/>
          <w:bCs/>
          <w:sz w:val="22"/>
          <w:szCs w:val="22"/>
        </w:rPr>
        <w:t xml:space="preserve">or </w:t>
      </w:r>
      <w:r w:rsidRPr="00843446">
        <w:rPr>
          <w:rFonts w:ascii="Book Antiqua" w:hAnsi="Book Antiqua"/>
          <w:bCs/>
          <w:sz w:val="22"/>
          <w:szCs w:val="22"/>
        </w:rPr>
        <w:t>N</w:t>
      </w:r>
      <w:r>
        <w:rPr>
          <w:rFonts w:ascii="Book Antiqua" w:hAnsi="Book Antiqua"/>
          <w:bCs/>
          <w:sz w:val="22"/>
          <w:szCs w:val="22"/>
        </w:rPr>
        <w:t>euroscience</w:t>
      </w:r>
      <w:r w:rsidRPr="00843446">
        <w:rPr>
          <w:rFonts w:ascii="Book Antiqua" w:hAnsi="Book Antiqua"/>
          <w:sz w:val="22"/>
          <w:szCs w:val="22"/>
        </w:rPr>
        <w:t xml:space="preserve"> Convention, San Diego, CA.</w:t>
      </w:r>
      <w:r>
        <w:rPr>
          <w:rFonts w:ascii="Book Antiqua" w:hAnsi="Book Antiqua"/>
          <w:sz w:val="22"/>
          <w:szCs w:val="22"/>
        </w:rPr>
        <w:tab/>
        <w:t>(11/6/2007</w:t>
      </w:r>
      <w:r w:rsidRPr="00843446">
        <w:rPr>
          <w:rFonts w:ascii="Book Antiqua" w:hAnsi="Book Antiqua"/>
          <w:sz w:val="22"/>
          <w:szCs w:val="22"/>
        </w:rPr>
        <w:t>)</w:t>
      </w:r>
    </w:p>
    <w:p w14:paraId="1C246071" w14:textId="77777777" w:rsidR="0056107A" w:rsidRPr="00937954" w:rsidRDefault="0056107A" w:rsidP="0056107A">
      <w:pPr>
        <w:tabs>
          <w:tab w:val="right" w:pos="9360"/>
        </w:tabs>
        <w:ind w:left="720"/>
        <w:rPr>
          <w:rFonts w:ascii="Book Antiqua" w:hAnsi="Book Antiqua"/>
          <w:bCs/>
          <w:sz w:val="22"/>
          <w:szCs w:val="22"/>
        </w:rPr>
      </w:pPr>
    </w:p>
    <w:p w14:paraId="3A948227" w14:textId="77777777" w:rsidR="0056107A" w:rsidRDefault="0056107A" w:rsidP="0056107A">
      <w:pPr>
        <w:pBdr>
          <w:bottom w:val="single" w:sz="4" w:space="1" w:color="auto"/>
        </w:pBdr>
        <w:tabs>
          <w:tab w:val="right" w:pos="9360"/>
        </w:tabs>
        <w:rPr>
          <w:rFonts w:ascii="Book Antiqua" w:hAnsi="Book Antiqua"/>
          <w:sz w:val="22"/>
          <w:szCs w:val="22"/>
        </w:rPr>
      </w:pPr>
      <w:r w:rsidRPr="00843446">
        <w:rPr>
          <w:rFonts w:ascii="Book Antiqua" w:hAnsi="Book Antiqua"/>
          <w:sz w:val="22"/>
          <w:szCs w:val="22"/>
        </w:rPr>
        <w:t>Workshop</w:t>
      </w:r>
      <w:r>
        <w:rPr>
          <w:rFonts w:ascii="Book Antiqua" w:hAnsi="Book Antiqua"/>
          <w:sz w:val="22"/>
          <w:szCs w:val="22"/>
        </w:rPr>
        <w:t>s</w:t>
      </w:r>
      <w:r w:rsidRPr="00843446">
        <w:rPr>
          <w:rFonts w:ascii="Book Antiqua" w:hAnsi="Book Antiqua"/>
          <w:sz w:val="22"/>
          <w:szCs w:val="22"/>
        </w:rPr>
        <w:t xml:space="preserve">: </w:t>
      </w:r>
    </w:p>
    <w:p w14:paraId="6E51E75C" w14:textId="756F4DBD" w:rsidR="0056107A" w:rsidRDefault="0056107A" w:rsidP="0056107A">
      <w:pPr>
        <w:tabs>
          <w:tab w:val="right" w:pos="9360"/>
        </w:tabs>
        <w:rPr>
          <w:rFonts w:ascii="Book Antiqua" w:hAnsi="Book Antiqua"/>
          <w:sz w:val="22"/>
          <w:szCs w:val="22"/>
        </w:rPr>
      </w:pPr>
    </w:p>
    <w:p w14:paraId="78CAC9C6" w14:textId="5FD1DF5E" w:rsidR="00882936" w:rsidRPr="00882936" w:rsidRDefault="00882936" w:rsidP="00882936">
      <w:pPr>
        <w:tabs>
          <w:tab w:val="right" w:pos="9360"/>
        </w:tabs>
        <w:rPr>
          <w:rFonts w:ascii="Book Antiqua" w:hAnsi="Book Antiqua"/>
          <w:i/>
          <w:sz w:val="22"/>
          <w:szCs w:val="22"/>
        </w:rPr>
      </w:pPr>
      <w:r w:rsidRPr="00882936">
        <w:rPr>
          <w:rFonts w:ascii="Book Antiqua" w:hAnsi="Book Antiqua"/>
          <w:i/>
          <w:sz w:val="22"/>
          <w:szCs w:val="22"/>
        </w:rPr>
        <w:t>“Etiology, epidemiology, diagnosis, assessment and treatment of trauma &amp; PTSD: A review of treatment options”</w:t>
      </w:r>
    </w:p>
    <w:p w14:paraId="27B48766" w14:textId="17BD99F6" w:rsidR="00882936" w:rsidRDefault="00882936" w:rsidP="00882936">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53BB1458" w14:textId="25B41BBF" w:rsidR="00882936" w:rsidRPr="0027547B" w:rsidRDefault="00882936" w:rsidP="00882936">
      <w:pPr>
        <w:pStyle w:val="ListParagraph"/>
        <w:numPr>
          <w:ilvl w:val="0"/>
          <w:numId w:val="9"/>
        </w:numPr>
        <w:rPr>
          <w:rFonts w:ascii="Book Antiqua" w:eastAsia="Times New Roman" w:hAnsi="Book Antiqua" w:cs="Times New Roman"/>
          <w:color w:val="000000"/>
          <w:sz w:val="22"/>
          <w:szCs w:val="22"/>
        </w:rPr>
      </w:pPr>
      <w:r w:rsidRPr="00882936">
        <w:rPr>
          <w:rFonts w:ascii="Book Antiqua" w:eastAsia="Times New Roman" w:hAnsi="Book Antiqua" w:cs="Times New Roman"/>
          <w:color w:val="000000"/>
          <w:sz w:val="22"/>
          <w:szCs w:val="22"/>
        </w:rPr>
        <w:t>Anxiety Institute, Greenwich, CT</w:t>
      </w:r>
      <w:r>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r>
      <w:r>
        <w:rPr>
          <w:rFonts w:ascii="Book Antiqua" w:eastAsia="Times New Roman" w:hAnsi="Book Antiqua" w:cs="Times New Roman"/>
          <w:color w:val="000000"/>
          <w:sz w:val="22"/>
          <w:szCs w:val="22"/>
        </w:rPr>
        <w:tab/>
        <w:t xml:space="preserve">      (7/5</w:t>
      </w:r>
      <w:r w:rsidRPr="0027547B">
        <w:rPr>
          <w:rFonts w:ascii="Book Antiqua" w:eastAsia="Times New Roman" w:hAnsi="Book Antiqua" w:cs="Times New Roman"/>
          <w:color w:val="000000"/>
          <w:sz w:val="22"/>
          <w:szCs w:val="22"/>
        </w:rPr>
        <w:t>/201</w:t>
      </w:r>
      <w:r>
        <w:rPr>
          <w:rFonts w:ascii="Book Antiqua" w:eastAsia="Times New Roman" w:hAnsi="Book Antiqua" w:cs="Times New Roman"/>
          <w:color w:val="000000"/>
          <w:sz w:val="22"/>
          <w:szCs w:val="22"/>
        </w:rPr>
        <w:t>7</w:t>
      </w:r>
      <w:r w:rsidRPr="0027547B">
        <w:rPr>
          <w:rFonts w:ascii="Book Antiqua" w:eastAsia="Times New Roman" w:hAnsi="Book Antiqua" w:cs="Times New Roman"/>
          <w:color w:val="000000"/>
          <w:sz w:val="22"/>
          <w:szCs w:val="22"/>
        </w:rPr>
        <w:t>)</w:t>
      </w:r>
    </w:p>
    <w:p w14:paraId="012F07E0" w14:textId="77777777" w:rsidR="00882936" w:rsidRDefault="00882936" w:rsidP="0056107A">
      <w:pPr>
        <w:tabs>
          <w:tab w:val="right" w:pos="9360"/>
        </w:tabs>
        <w:rPr>
          <w:rFonts w:ascii="Book Antiqua" w:hAnsi="Book Antiqua"/>
          <w:sz w:val="22"/>
          <w:szCs w:val="22"/>
        </w:rPr>
      </w:pPr>
    </w:p>
    <w:p w14:paraId="5725A26A" w14:textId="235DDE84" w:rsidR="0056107A" w:rsidRDefault="0056107A" w:rsidP="0056107A">
      <w:pPr>
        <w:widowControl w:val="0"/>
        <w:rPr>
          <w:rFonts w:ascii="Book Antiqua" w:hAnsi="Book Antiqua"/>
          <w:sz w:val="22"/>
          <w:szCs w:val="22"/>
        </w:rPr>
      </w:pPr>
      <w:r>
        <w:rPr>
          <w:rFonts w:ascii="Book Antiqua" w:hAnsi="Book Antiqua"/>
          <w:sz w:val="22"/>
          <w:szCs w:val="22"/>
        </w:rPr>
        <w:t>“</w:t>
      </w:r>
      <w:r w:rsidRPr="0027547B">
        <w:rPr>
          <w:rFonts w:ascii="Book Antiqua" w:hAnsi="Book Antiqua"/>
          <w:i/>
          <w:sz w:val="22"/>
          <w:szCs w:val="22"/>
        </w:rPr>
        <w:t xml:space="preserve">Cultural </w:t>
      </w:r>
      <w:r w:rsidR="00882936">
        <w:rPr>
          <w:rFonts w:ascii="Book Antiqua" w:hAnsi="Book Antiqua"/>
          <w:i/>
          <w:sz w:val="22"/>
          <w:szCs w:val="22"/>
        </w:rPr>
        <w:t>p</w:t>
      </w:r>
      <w:r w:rsidRPr="0027547B">
        <w:rPr>
          <w:rFonts w:ascii="Book Antiqua" w:hAnsi="Book Antiqua"/>
          <w:i/>
          <w:sz w:val="22"/>
          <w:szCs w:val="22"/>
        </w:rPr>
        <w:t xml:space="preserve">raxis: Mobile </w:t>
      </w:r>
      <w:r w:rsidR="00882936">
        <w:rPr>
          <w:rFonts w:ascii="Book Antiqua" w:hAnsi="Book Antiqua"/>
          <w:i/>
          <w:sz w:val="22"/>
          <w:szCs w:val="22"/>
        </w:rPr>
        <w:t>c</w:t>
      </w:r>
      <w:r w:rsidRPr="0027547B">
        <w:rPr>
          <w:rFonts w:ascii="Book Antiqua" w:hAnsi="Book Antiqua"/>
          <w:i/>
          <w:sz w:val="22"/>
          <w:szCs w:val="22"/>
        </w:rPr>
        <w:t xml:space="preserve">ultural </w:t>
      </w:r>
      <w:r w:rsidR="00882936">
        <w:rPr>
          <w:rFonts w:ascii="Book Antiqua" w:hAnsi="Book Antiqua"/>
          <w:i/>
          <w:sz w:val="22"/>
          <w:szCs w:val="22"/>
        </w:rPr>
        <w:t>c</w:t>
      </w:r>
      <w:r w:rsidRPr="0027547B">
        <w:rPr>
          <w:rFonts w:ascii="Book Antiqua" w:hAnsi="Book Antiqua"/>
          <w:i/>
          <w:sz w:val="22"/>
          <w:szCs w:val="22"/>
        </w:rPr>
        <w:t xml:space="preserve">onsultation and </w:t>
      </w:r>
      <w:r w:rsidR="00882936">
        <w:rPr>
          <w:rFonts w:ascii="Book Antiqua" w:hAnsi="Book Antiqua"/>
          <w:i/>
          <w:sz w:val="22"/>
          <w:szCs w:val="22"/>
        </w:rPr>
        <w:t>r</w:t>
      </w:r>
      <w:r w:rsidRPr="0027547B">
        <w:rPr>
          <w:rFonts w:ascii="Book Antiqua" w:hAnsi="Book Antiqua"/>
          <w:i/>
          <w:sz w:val="22"/>
          <w:szCs w:val="22"/>
        </w:rPr>
        <w:t xml:space="preserve">eferral </w:t>
      </w:r>
      <w:r w:rsidR="00882936">
        <w:rPr>
          <w:rFonts w:ascii="Book Antiqua" w:hAnsi="Book Antiqua"/>
          <w:i/>
          <w:sz w:val="22"/>
          <w:szCs w:val="22"/>
        </w:rPr>
        <w:t>s</w:t>
      </w:r>
      <w:r w:rsidRPr="0027547B">
        <w:rPr>
          <w:rFonts w:ascii="Book Antiqua" w:hAnsi="Book Antiqua"/>
          <w:i/>
          <w:sz w:val="22"/>
          <w:szCs w:val="22"/>
        </w:rPr>
        <w:t>ervice</w:t>
      </w:r>
      <w:r>
        <w:rPr>
          <w:rFonts w:ascii="Book Antiqua" w:hAnsi="Book Antiqua"/>
          <w:sz w:val="22"/>
          <w:szCs w:val="22"/>
        </w:rPr>
        <w:t>”</w:t>
      </w:r>
    </w:p>
    <w:p w14:paraId="59D4AF39" w14:textId="77777777" w:rsidR="0056107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F52FB11" w14:textId="77777777" w:rsidR="0056107A" w:rsidRPr="0027547B" w:rsidRDefault="0056107A" w:rsidP="0056107A">
      <w:pPr>
        <w:pStyle w:val="ListParagraph"/>
        <w:numPr>
          <w:ilvl w:val="0"/>
          <w:numId w:val="9"/>
        </w:numPr>
        <w:rPr>
          <w:rFonts w:ascii="Book Antiqua" w:eastAsia="Times New Roman" w:hAnsi="Book Antiqua" w:cs="Times New Roman"/>
          <w:color w:val="000000"/>
          <w:sz w:val="22"/>
          <w:szCs w:val="22"/>
        </w:rPr>
      </w:pPr>
      <w:r w:rsidRPr="0027547B">
        <w:rPr>
          <w:rFonts w:ascii="Book Antiqua" w:eastAsia="Times New Roman" w:hAnsi="Book Antiqua" w:cs="Times New Roman"/>
          <w:color w:val="000000"/>
          <w:sz w:val="22"/>
          <w:szCs w:val="22"/>
        </w:rPr>
        <w:t>3rd International Conference on Time Perspecti</w:t>
      </w:r>
      <w:r>
        <w:rPr>
          <w:rFonts w:ascii="Book Antiqua" w:eastAsia="Times New Roman" w:hAnsi="Book Antiqua" w:cs="Times New Roman"/>
          <w:color w:val="000000"/>
          <w:sz w:val="22"/>
          <w:szCs w:val="22"/>
        </w:rPr>
        <w:t>ve, Copenhagen, Denmark.   (8/17</w:t>
      </w:r>
      <w:r w:rsidRPr="0027547B">
        <w:rPr>
          <w:rFonts w:ascii="Book Antiqua" w:eastAsia="Times New Roman" w:hAnsi="Book Antiqua" w:cs="Times New Roman"/>
          <w:color w:val="000000"/>
          <w:sz w:val="22"/>
          <w:szCs w:val="22"/>
        </w:rPr>
        <w:t>/2016)</w:t>
      </w:r>
    </w:p>
    <w:p w14:paraId="3D76A174" w14:textId="77777777" w:rsidR="0056107A" w:rsidRDefault="0056107A" w:rsidP="0056107A">
      <w:pPr>
        <w:tabs>
          <w:tab w:val="right" w:pos="9360"/>
        </w:tabs>
        <w:rPr>
          <w:rFonts w:ascii="Book Antiqua" w:hAnsi="Book Antiqua"/>
          <w:sz w:val="22"/>
          <w:szCs w:val="22"/>
        </w:rPr>
      </w:pPr>
    </w:p>
    <w:p w14:paraId="0B1CB6A9" w14:textId="77777777" w:rsidR="0056107A" w:rsidRDefault="0056107A" w:rsidP="0056107A">
      <w:pPr>
        <w:widowControl w:val="0"/>
        <w:rPr>
          <w:rFonts w:ascii="Book Antiqua" w:hAnsi="Book Antiqua"/>
          <w:sz w:val="22"/>
          <w:szCs w:val="22"/>
        </w:rPr>
      </w:pPr>
      <w:r>
        <w:rPr>
          <w:rFonts w:ascii="Book Antiqua" w:hAnsi="Book Antiqua"/>
          <w:sz w:val="22"/>
          <w:szCs w:val="22"/>
        </w:rPr>
        <w:t>“</w:t>
      </w:r>
      <w:r w:rsidRPr="00824E16">
        <w:rPr>
          <w:rFonts w:ascii="Book Antiqua" w:hAnsi="Book Antiqua"/>
          <w:i/>
          <w:sz w:val="22"/>
          <w:szCs w:val="22"/>
        </w:rPr>
        <w:t>The role of Time Perspective and mindfulness on life satisfaction</w:t>
      </w:r>
      <w:r>
        <w:rPr>
          <w:rFonts w:ascii="Book Antiqua" w:hAnsi="Book Antiqua"/>
          <w:sz w:val="22"/>
          <w:szCs w:val="22"/>
        </w:rPr>
        <w:t>”</w:t>
      </w:r>
    </w:p>
    <w:p w14:paraId="67982ADD" w14:textId="77777777" w:rsidR="0056107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meetings:</w:t>
      </w:r>
    </w:p>
    <w:p w14:paraId="53B14656" w14:textId="77777777" w:rsidR="0056107A" w:rsidRPr="006563AF" w:rsidRDefault="0056107A" w:rsidP="0056107A">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3rd</w:t>
      </w:r>
      <w:r w:rsidRPr="0068471D">
        <w:rPr>
          <w:rFonts w:ascii="Book Antiqua" w:eastAsia="Times New Roman" w:hAnsi="Book Antiqua" w:cs="Times New Roman"/>
          <w:bCs/>
          <w:color w:val="000000"/>
          <w:sz w:val="22"/>
          <w:szCs w:val="22"/>
        </w:rPr>
        <w:t xml:space="preserve"> International Conference on Time Perspective</w:t>
      </w:r>
      <w:r>
        <w:rPr>
          <w:rFonts w:ascii="Book Antiqua" w:eastAsia="Times New Roman" w:hAnsi="Book Antiqua" w:cs="Times New Roman"/>
          <w:bCs/>
          <w:color w:val="000000"/>
          <w:sz w:val="22"/>
          <w:szCs w:val="22"/>
        </w:rPr>
        <w:t xml:space="preserve">, </w:t>
      </w:r>
      <w:r w:rsidRPr="006563AF">
        <w:rPr>
          <w:rFonts w:ascii="Book Antiqua" w:eastAsia="Times New Roman" w:hAnsi="Book Antiqua" w:cs="Arial"/>
          <w:color w:val="222222"/>
          <w:sz w:val="22"/>
          <w:szCs w:val="22"/>
          <w:shd w:val="clear" w:color="auto" w:fill="FFFFFF"/>
        </w:rPr>
        <w:t>Copenhagen, Denmark.</w:t>
      </w:r>
      <w:r>
        <w:rPr>
          <w:rFonts w:ascii="Book Antiqua" w:eastAsia="Times New Roman" w:hAnsi="Book Antiqua" w:cs="Arial"/>
          <w:color w:val="222222"/>
          <w:sz w:val="22"/>
          <w:szCs w:val="22"/>
          <w:shd w:val="clear" w:color="auto" w:fill="FFFFFF"/>
        </w:rPr>
        <w:t xml:space="preserve">  </w:t>
      </w:r>
      <w:r>
        <w:rPr>
          <w:rFonts w:ascii="Book Antiqua" w:hAnsi="Book Antiqua"/>
          <w:sz w:val="22"/>
          <w:szCs w:val="22"/>
        </w:rPr>
        <w:t>(8/16/2016</w:t>
      </w:r>
      <w:r w:rsidRPr="006563AF">
        <w:rPr>
          <w:rFonts w:ascii="Book Antiqua" w:hAnsi="Book Antiqua"/>
          <w:sz w:val="22"/>
          <w:szCs w:val="22"/>
        </w:rPr>
        <w:t>)</w:t>
      </w:r>
    </w:p>
    <w:p w14:paraId="52E43A37" w14:textId="77777777" w:rsidR="0056107A" w:rsidRDefault="0056107A" w:rsidP="0056107A">
      <w:pPr>
        <w:tabs>
          <w:tab w:val="right" w:pos="9360"/>
        </w:tabs>
        <w:rPr>
          <w:rFonts w:ascii="Book Antiqua" w:hAnsi="Book Antiqua"/>
          <w:sz w:val="22"/>
          <w:szCs w:val="22"/>
        </w:rPr>
      </w:pPr>
    </w:p>
    <w:p w14:paraId="189A3C2E"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E6EF2">
        <w:rPr>
          <w:rFonts w:ascii="Book Antiqua" w:hAnsi="Book Antiqua"/>
          <w:i/>
          <w:iCs/>
          <w:sz w:val="22"/>
          <w:szCs w:val="22"/>
        </w:rPr>
        <w:t>Resilience process towards the academic world</w:t>
      </w:r>
      <w:r>
        <w:rPr>
          <w:rFonts w:ascii="Book Antiqua" w:hAnsi="Book Antiqua"/>
          <w:sz w:val="22"/>
          <w:szCs w:val="22"/>
        </w:rPr>
        <w:t>”</w:t>
      </w:r>
    </w:p>
    <w:p w14:paraId="70036F46"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4ED0C3F8" w14:textId="77777777" w:rsidR="0056107A" w:rsidRDefault="0056107A" w:rsidP="0056107A">
      <w:pPr>
        <w:numPr>
          <w:ilvl w:val="0"/>
          <w:numId w:val="9"/>
        </w:numPr>
        <w:tabs>
          <w:tab w:val="right" w:pos="9360"/>
        </w:tabs>
        <w:rPr>
          <w:rFonts w:ascii="Book Antiqua" w:hAnsi="Book Antiqua"/>
          <w:sz w:val="22"/>
          <w:szCs w:val="22"/>
        </w:rPr>
      </w:pPr>
      <w:r w:rsidRPr="009C070E">
        <w:rPr>
          <w:rFonts w:ascii="Book Antiqua" w:hAnsi="Book Antiqua"/>
          <w:sz w:val="22"/>
          <w:szCs w:val="22"/>
          <w:lang w:val="es-PR"/>
        </w:rPr>
        <w:t>Carlos Albizu University, San Juan, PR.</w:t>
      </w:r>
      <w:r w:rsidRPr="009C070E">
        <w:rPr>
          <w:rFonts w:ascii="Book Antiqua" w:hAnsi="Book Antiqua"/>
          <w:sz w:val="22"/>
          <w:szCs w:val="22"/>
          <w:lang w:val="es-PR"/>
        </w:rPr>
        <w:tab/>
      </w:r>
      <w:r>
        <w:rPr>
          <w:rFonts w:ascii="Book Antiqua" w:hAnsi="Book Antiqua"/>
          <w:sz w:val="22"/>
          <w:szCs w:val="22"/>
        </w:rPr>
        <w:t>(5/18/2015</w:t>
      </w:r>
      <w:r w:rsidRPr="009C070E">
        <w:rPr>
          <w:rFonts w:ascii="Book Antiqua" w:hAnsi="Book Antiqua"/>
          <w:sz w:val="22"/>
          <w:szCs w:val="22"/>
        </w:rPr>
        <w:t>)</w:t>
      </w:r>
    </w:p>
    <w:p w14:paraId="39FADE88" w14:textId="77777777" w:rsidR="0056107A" w:rsidRPr="00D243C0" w:rsidRDefault="0056107A" w:rsidP="0056107A">
      <w:pPr>
        <w:tabs>
          <w:tab w:val="right" w:pos="9360"/>
        </w:tabs>
        <w:rPr>
          <w:rFonts w:ascii="Book Antiqua" w:hAnsi="Book Antiqua"/>
          <w:sz w:val="22"/>
          <w:szCs w:val="22"/>
        </w:rPr>
      </w:pPr>
    </w:p>
    <w:p w14:paraId="6837CE49"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Pr>
          <w:rFonts w:ascii="Book Antiqua" w:hAnsi="Book Antiqua"/>
          <w:i/>
          <w:sz w:val="22"/>
          <w:szCs w:val="22"/>
        </w:rPr>
        <w:t>Superheroes and mental h</w:t>
      </w:r>
      <w:r w:rsidRPr="00843446">
        <w:rPr>
          <w:rFonts w:ascii="Book Antiqua" w:hAnsi="Book Antiqua"/>
          <w:i/>
          <w:sz w:val="22"/>
          <w:szCs w:val="22"/>
        </w:rPr>
        <w:t>ealth</w:t>
      </w:r>
      <w:r w:rsidRPr="00843446">
        <w:rPr>
          <w:rFonts w:ascii="Book Antiqua" w:hAnsi="Book Antiqua"/>
          <w:sz w:val="22"/>
          <w:szCs w:val="22"/>
        </w:rPr>
        <w:t>”</w:t>
      </w:r>
    </w:p>
    <w:p w14:paraId="3FF1C047"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386A4400"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 xml:space="preserve">Hispanic Clinic, CMHC. Yale University New Haven, CT. </w:t>
      </w:r>
      <w:r>
        <w:rPr>
          <w:rFonts w:ascii="Book Antiqua" w:hAnsi="Book Antiqua"/>
          <w:sz w:val="22"/>
          <w:szCs w:val="22"/>
        </w:rPr>
        <w:tab/>
        <w:t>(</w:t>
      </w:r>
      <w:r w:rsidRPr="00843446">
        <w:rPr>
          <w:rFonts w:ascii="Book Antiqua" w:hAnsi="Book Antiqua"/>
          <w:sz w:val="22"/>
          <w:szCs w:val="22"/>
        </w:rPr>
        <w:t>11/5/2013)</w:t>
      </w:r>
    </w:p>
    <w:p w14:paraId="5FBF9687"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Community Day, Fair Haven Middle School, New Haven, CT.</w:t>
      </w:r>
      <w:r>
        <w:rPr>
          <w:rFonts w:ascii="Book Antiqua" w:hAnsi="Book Antiqua"/>
          <w:sz w:val="22"/>
          <w:szCs w:val="22"/>
        </w:rPr>
        <w:tab/>
      </w:r>
      <w:r w:rsidRPr="00843446">
        <w:rPr>
          <w:rFonts w:ascii="Book Antiqua" w:hAnsi="Book Antiqua"/>
          <w:sz w:val="22"/>
          <w:szCs w:val="22"/>
        </w:rPr>
        <w:t xml:space="preserve"> (10/5/2013) </w:t>
      </w:r>
    </w:p>
    <w:p w14:paraId="53FEB3C6" w14:textId="77777777" w:rsidR="0056107A" w:rsidRDefault="0056107A" w:rsidP="0056107A">
      <w:pPr>
        <w:tabs>
          <w:tab w:val="right" w:pos="9360"/>
        </w:tabs>
        <w:rPr>
          <w:rFonts w:ascii="Book Antiqua" w:hAnsi="Book Antiqua"/>
          <w:b/>
          <w:bCs/>
          <w:sz w:val="22"/>
          <w:szCs w:val="22"/>
        </w:rPr>
      </w:pPr>
    </w:p>
    <w:p w14:paraId="6D43A0FF"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Neuropsychology applied to stress, fear and trauma</w:t>
      </w:r>
      <w:r w:rsidRPr="00843446">
        <w:rPr>
          <w:rFonts w:ascii="Book Antiqua" w:hAnsi="Book Antiqua"/>
          <w:sz w:val="22"/>
          <w:szCs w:val="22"/>
        </w:rPr>
        <w:t>”</w:t>
      </w:r>
    </w:p>
    <w:p w14:paraId="56845052"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2D0A3308" w14:textId="77777777" w:rsidR="0056107A" w:rsidRPr="00843446" w:rsidRDefault="0056107A" w:rsidP="0056107A">
      <w:pPr>
        <w:numPr>
          <w:ilvl w:val="0"/>
          <w:numId w:val="9"/>
        </w:numPr>
        <w:tabs>
          <w:tab w:val="right" w:pos="9360"/>
        </w:tabs>
        <w:rPr>
          <w:rFonts w:ascii="Book Antiqua" w:hAnsi="Book Antiqua"/>
          <w:sz w:val="22"/>
          <w:szCs w:val="22"/>
        </w:rPr>
      </w:pPr>
      <w:r w:rsidRPr="00EA53C4">
        <w:rPr>
          <w:rFonts w:ascii="Book Antiqua" w:hAnsi="Book Antiqua"/>
          <w:sz w:val="22"/>
          <w:szCs w:val="22"/>
          <w:lang w:val="es-PR"/>
        </w:rPr>
        <w:t>Interamerican University of Puerto Rico, San Juan, PR.</w:t>
      </w:r>
      <w:r w:rsidRPr="00EA53C4">
        <w:rPr>
          <w:rFonts w:ascii="Book Antiqua" w:hAnsi="Book Antiqua"/>
          <w:sz w:val="22"/>
          <w:szCs w:val="22"/>
          <w:lang w:val="es-PR"/>
        </w:rPr>
        <w:tab/>
      </w:r>
      <w:r w:rsidRPr="00843446">
        <w:rPr>
          <w:rFonts w:ascii="Book Antiqua" w:hAnsi="Book Antiqua"/>
          <w:sz w:val="22"/>
          <w:szCs w:val="22"/>
        </w:rPr>
        <w:t>(12/4/2012)</w:t>
      </w:r>
    </w:p>
    <w:p w14:paraId="7B547A31" w14:textId="77777777" w:rsidR="0056107A" w:rsidRDefault="0056107A" w:rsidP="0056107A">
      <w:pPr>
        <w:tabs>
          <w:tab w:val="right" w:pos="9360"/>
        </w:tabs>
        <w:rPr>
          <w:rFonts w:ascii="Book Antiqua" w:hAnsi="Book Antiqua"/>
          <w:b/>
          <w:bCs/>
          <w:sz w:val="22"/>
          <w:szCs w:val="22"/>
        </w:rPr>
      </w:pPr>
    </w:p>
    <w:p w14:paraId="72E0A428"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Advances in PTSD Treatment: Novel Approaches in the Modulation of Traumatic Memories</w:t>
      </w:r>
      <w:r w:rsidRPr="00843446">
        <w:rPr>
          <w:rFonts w:ascii="Book Antiqua" w:hAnsi="Book Antiqua"/>
          <w:sz w:val="22"/>
          <w:szCs w:val="22"/>
        </w:rPr>
        <w:t>”</w:t>
      </w:r>
    </w:p>
    <w:p w14:paraId="2F068433"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meeting:</w:t>
      </w:r>
    </w:p>
    <w:p w14:paraId="280A6122" w14:textId="77777777" w:rsidR="0056107A" w:rsidRPr="00271352"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lastRenderedPageBreak/>
        <w:t>I</w:t>
      </w:r>
      <w:r>
        <w:rPr>
          <w:rFonts w:ascii="Book Antiqua" w:hAnsi="Book Antiqua"/>
          <w:bCs/>
          <w:sz w:val="22"/>
          <w:szCs w:val="22"/>
        </w:rPr>
        <w:t xml:space="preserve">nternational </w:t>
      </w:r>
      <w:r w:rsidRPr="00843446">
        <w:rPr>
          <w:rFonts w:ascii="Book Antiqua" w:hAnsi="Book Antiqua"/>
          <w:bCs/>
          <w:sz w:val="22"/>
          <w:szCs w:val="22"/>
        </w:rPr>
        <w:t>Society for Traumatic Stress Studies</w:t>
      </w:r>
      <w:r>
        <w:rPr>
          <w:rFonts w:ascii="Book Antiqua" w:hAnsi="Book Antiqua"/>
          <w:bCs/>
          <w:sz w:val="22"/>
          <w:szCs w:val="22"/>
        </w:rPr>
        <w:t xml:space="preserve"> (ISTSS)</w:t>
      </w:r>
      <w:r w:rsidRPr="00843446">
        <w:rPr>
          <w:rFonts w:ascii="Book Antiqua" w:hAnsi="Book Antiqua"/>
          <w:bCs/>
          <w:sz w:val="22"/>
          <w:szCs w:val="22"/>
        </w:rPr>
        <w:t>. Montreal, QC.</w:t>
      </w:r>
      <w:r>
        <w:rPr>
          <w:rFonts w:ascii="Book Antiqua" w:hAnsi="Book Antiqua"/>
          <w:bCs/>
          <w:sz w:val="22"/>
          <w:szCs w:val="22"/>
        </w:rPr>
        <w:tab/>
      </w:r>
      <w:r w:rsidRPr="00843446">
        <w:rPr>
          <w:rFonts w:ascii="Book Antiqua" w:hAnsi="Book Antiqua"/>
          <w:bCs/>
          <w:sz w:val="22"/>
          <w:szCs w:val="22"/>
        </w:rPr>
        <w:t>(11/5/2010)</w:t>
      </w:r>
    </w:p>
    <w:p w14:paraId="313D2F91" w14:textId="77777777" w:rsidR="0056107A" w:rsidRDefault="0056107A" w:rsidP="0056107A">
      <w:pPr>
        <w:tabs>
          <w:tab w:val="right" w:pos="9360"/>
        </w:tabs>
        <w:rPr>
          <w:rFonts w:ascii="Book Antiqua" w:hAnsi="Book Antiqua"/>
          <w:b/>
          <w:bCs/>
          <w:sz w:val="22"/>
          <w:szCs w:val="22"/>
        </w:rPr>
      </w:pPr>
    </w:p>
    <w:p w14:paraId="13569BD4"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Pr>
          <w:rFonts w:ascii="Book Antiqua" w:hAnsi="Book Antiqua"/>
          <w:i/>
          <w:sz w:val="22"/>
          <w:szCs w:val="22"/>
        </w:rPr>
        <w:t>Updates on the study of neurophysiology of stress, anxiety and fear: Implications for clinical p</w:t>
      </w:r>
      <w:r w:rsidRPr="00843446">
        <w:rPr>
          <w:rFonts w:ascii="Book Antiqua" w:hAnsi="Book Antiqua"/>
          <w:i/>
          <w:sz w:val="22"/>
          <w:szCs w:val="22"/>
        </w:rPr>
        <w:t>ractice</w:t>
      </w:r>
      <w:r w:rsidRPr="00843446">
        <w:rPr>
          <w:rFonts w:ascii="Book Antiqua" w:hAnsi="Book Antiqua"/>
          <w:sz w:val="22"/>
          <w:szCs w:val="22"/>
        </w:rPr>
        <w:t>”</w:t>
      </w:r>
    </w:p>
    <w:p w14:paraId="7CA4D8CC"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convention:</w:t>
      </w:r>
    </w:p>
    <w:p w14:paraId="5B1E0092"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55</w:t>
      </w:r>
      <w:r w:rsidRPr="00843446">
        <w:rPr>
          <w:rFonts w:ascii="Book Antiqua" w:hAnsi="Book Antiqua"/>
          <w:sz w:val="22"/>
          <w:szCs w:val="22"/>
          <w:vertAlign w:val="superscript"/>
        </w:rPr>
        <w:t>th</w:t>
      </w:r>
      <w:r w:rsidRPr="00843446">
        <w:rPr>
          <w:rFonts w:ascii="Book Antiqua" w:hAnsi="Book Antiqua"/>
          <w:sz w:val="22"/>
          <w:szCs w:val="22"/>
        </w:rPr>
        <w:t xml:space="preserve"> Puerto Rican Psychology Association. San Juan, PR.</w:t>
      </w:r>
      <w:r>
        <w:rPr>
          <w:rFonts w:ascii="Book Antiqua" w:hAnsi="Book Antiqua"/>
          <w:sz w:val="22"/>
          <w:szCs w:val="22"/>
        </w:rPr>
        <w:tab/>
      </w:r>
      <w:r w:rsidRPr="00843446">
        <w:rPr>
          <w:rFonts w:ascii="Book Antiqua" w:hAnsi="Book Antiqua"/>
          <w:sz w:val="22"/>
          <w:szCs w:val="22"/>
        </w:rPr>
        <w:t>(11/15/2008)</w:t>
      </w:r>
    </w:p>
    <w:p w14:paraId="2908C1A0" w14:textId="77777777" w:rsidR="0056107A" w:rsidRDefault="0056107A" w:rsidP="0056107A">
      <w:pPr>
        <w:tabs>
          <w:tab w:val="right" w:pos="9360"/>
        </w:tabs>
        <w:rPr>
          <w:rFonts w:ascii="Book Antiqua" w:hAnsi="Book Antiqua"/>
          <w:sz w:val="22"/>
          <w:szCs w:val="22"/>
        </w:rPr>
      </w:pPr>
    </w:p>
    <w:p w14:paraId="4FF8CFC5"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Pr>
          <w:rFonts w:ascii="Book Antiqua" w:hAnsi="Book Antiqua"/>
          <w:i/>
          <w:sz w:val="22"/>
          <w:szCs w:val="22"/>
        </w:rPr>
        <w:t>Reflections on the challenges and difficulties encountered on the practice of mental health p</w:t>
      </w:r>
      <w:r w:rsidRPr="00843446">
        <w:rPr>
          <w:rFonts w:ascii="Book Antiqua" w:hAnsi="Book Antiqua"/>
          <w:i/>
          <w:sz w:val="22"/>
          <w:szCs w:val="22"/>
        </w:rPr>
        <w:t>rofessions</w:t>
      </w:r>
      <w:r w:rsidRPr="00843446">
        <w:rPr>
          <w:rFonts w:ascii="Book Antiqua" w:hAnsi="Book Antiqua"/>
          <w:sz w:val="22"/>
          <w:szCs w:val="22"/>
        </w:rPr>
        <w:t>”</w:t>
      </w:r>
    </w:p>
    <w:p w14:paraId="17479EB2"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following convention:</w:t>
      </w:r>
    </w:p>
    <w:p w14:paraId="319FDC3F"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Thematic Forum, Castillo Serralles, Ponce, PR.</w:t>
      </w:r>
      <w:r>
        <w:rPr>
          <w:rFonts w:ascii="Book Antiqua" w:hAnsi="Book Antiqua"/>
          <w:sz w:val="22"/>
          <w:szCs w:val="22"/>
        </w:rPr>
        <w:tab/>
        <w:t>(11/14/2003)</w:t>
      </w:r>
    </w:p>
    <w:p w14:paraId="5CD11E99" w14:textId="77777777" w:rsidR="0056107A" w:rsidRDefault="0056107A" w:rsidP="0056107A">
      <w:pPr>
        <w:pBdr>
          <w:bottom w:val="single" w:sz="4" w:space="1" w:color="auto"/>
        </w:pBdr>
        <w:tabs>
          <w:tab w:val="right" w:pos="9360"/>
        </w:tabs>
        <w:rPr>
          <w:rFonts w:ascii="Book Antiqua" w:hAnsi="Book Antiqua"/>
          <w:sz w:val="22"/>
          <w:szCs w:val="22"/>
        </w:rPr>
      </w:pPr>
    </w:p>
    <w:p w14:paraId="5D8FB8E2" w14:textId="77777777" w:rsidR="0056107A" w:rsidRDefault="0056107A" w:rsidP="0056107A">
      <w:pPr>
        <w:pBdr>
          <w:bottom w:val="single" w:sz="4" w:space="1" w:color="auto"/>
        </w:pBdr>
        <w:tabs>
          <w:tab w:val="right" w:pos="9360"/>
        </w:tabs>
        <w:rPr>
          <w:rFonts w:ascii="Book Antiqua" w:hAnsi="Book Antiqua"/>
          <w:sz w:val="22"/>
          <w:szCs w:val="22"/>
        </w:rPr>
      </w:pPr>
      <w:r w:rsidRPr="00843446">
        <w:rPr>
          <w:rFonts w:ascii="Book Antiqua" w:hAnsi="Book Antiqua"/>
          <w:sz w:val="22"/>
          <w:szCs w:val="22"/>
        </w:rPr>
        <w:t>Session</w:t>
      </w:r>
      <w:r>
        <w:rPr>
          <w:rFonts w:ascii="Book Antiqua" w:hAnsi="Book Antiqua"/>
          <w:sz w:val="22"/>
          <w:szCs w:val="22"/>
        </w:rPr>
        <w:t>s</w:t>
      </w:r>
      <w:r w:rsidRPr="00843446">
        <w:rPr>
          <w:rFonts w:ascii="Book Antiqua" w:hAnsi="Book Antiqua"/>
          <w:sz w:val="22"/>
          <w:szCs w:val="22"/>
        </w:rPr>
        <w:t xml:space="preserve">: </w:t>
      </w:r>
    </w:p>
    <w:p w14:paraId="6DB4A61E" w14:textId="6D630390" w:rsidR="0056107A" w:rsidRDefault="0056107A" w:rsidP="0056107A">
      <w:pPr>
        <w:tabs>
          <w:tab w:val="right" w:pos="9360"/>
        </w:tabs>
        <w:rPr>
          <w:rFonts w:ascii="Book Antiqua" w:hAnsi="Book Antiqua"/>
          <w:sz w:val="22"/>
          <w:szCs w:val="22"/>
        </w:rPr>
      </w:pPr>
    </w:p>
    <w:p w14:paraId="0A8CAA52" w14:textId="55E42735" w:rsidR="008E6EF2" w:rsidRDefault="008E6EF2" w:rsidP="0056107A">
      <w:pPr>
        <w:tabs>
          <w:tab w:val="right" w:pos="9360"/>
        </w:tabs>
        <w:rPr>
          <w:rFonts w:ascii="Book Antiqua" w:hAnsi="Book Antiqua"/>
          <w:sz w:val="22"/>
          <w:szCs w:val="22"/>
        </w:rPr>
      </w:pPr>
      <w:r>
        <w:rPr>
          <w:rFonts w:ascii="Book Antiqua" w:hAnsi="Book Antiqua"/>
          <w:sz w:val="22"/>
          <w:szCs w:val="22"/>
        </w:rPr>
        <w:t>“</w:t>
      </w:r>
      <w:r w:rsidR="00405524" w:rsidRPr="00405524">
        <w:rPr>
          <w:rFonts w:ascii="Book Antiqua" w:hAnsi="Book Antiqua"/>
          <w:sz w:val="22"/>
          <w:szCs w:val="22"/>
        </w:rPr>
        <w:t>Awareness</w:t>
      </w:r>
      <w:r>
        <w:rPr>
          <w:rFonts w:ascii="Book Antiqua" w:hAnsi="Book Antiqua"/>
          <w:sz w:val="22"/>
          <w:szCs w:val="22"/>
        </w:rPr>
        <w:t>”</w:t>
      </w:r>
    </w:p>
    <w:p w14:paraId="79938591" w14:textId="77777777" w:rsidR="008E6EF2" w:rsidRDefault="008E6EF2" w:rsidP="008E6EF2">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1FFFED23" w14:textId="31554792" w:rsidR="008E6EF2" w:rsidRPr="00405524" w:rsidRDefault="00405524" w:rsidP="00405524">
      <w:pPr>
        <w:pStyle w:val="ListParagraph"/>
        <w:numPr>
          <w:ilvl w:val="0"/>
          <w:numId w:val="9"/>
        </w:numPr>
        <w:rPr>
          <w:rFonts w:ascii="Book Antiqua" w:eastAsia="Times New Roman" w:hAnsi="Book Antiqua" w:cs="Times New Roman"/>
          <w:color w:val="000000"/>
          <w:sz w:val="22"/>
          <w:szCs w:val="22"/>
        </w:rPr>
      </w:pPr>
      <w:r>
        <w:rPr>
          <w:rFonts w:ascii="Book Antiqua" w:eastAsia="Times New Roman" w:hAnsi="Book Antiqua" w:cs="Times New Roman"/>
          <w:color w:val="000000"/>
          <w:sz w:val="22"/>
          <w:szCs w:val="22"/>
        </w:rPr>
        <w:t>5th</w:t>
      </w:r>
      <w:r w:rsidRPr="00555534">
        <w:rPr>
          <w:rFonts w:ascii="Book Antiqua" w:eastAsia="Times New Roman" w:hAnsi="Book Antiqua" w:cs="Times New Roman"/>
          <w:color w:val="000000"/>
          <w:sz w:val="22"/>
          <w:szCs w:val="22"/>
        </w:rPr>
        <w:t xml:space="preserve"> International Conference on Time Perspective, </w:t>
      </w:r>
      <w:r w:rsidRPr="007F1348">
        <w:rPr>
          <w:rFonts w:ascii="Book Antiqua" w:eastAsia="Times New Roman" w:hAnsi="Book Antiqua" w:cs="Times New Roman"/>
          <w:color w:val="000000"/>
          <w:sz w:val="22"/>
          <w:szCs w:val="22"/>
        </w:rPr>
        <w:t>Vilnius, Lithuania</w:t>
      </w:r>
      <w:r w:rsidRPr="00555534">
        <w:rPr>
          <w:rFonts w:ascii="Book Antiqua" w:eastAsia="Times New Roman" w:hAnsi="Book Antiqua" w:cs="Times New Roman"/>
          <w:color w:val="000000"/>
          <w:sz w:val="22"/>
          <w:szCs w:val="22"/>
        </w:rPr>
        <w:t xml:space="preserve">.   </w:t>
      </w:r>
      <w:r>
        <w:rPr>
          <w:rFonts w:ascii="Book Antiqua" w:eastAsia="Times New Roman" w:hAnsi="Book Antiqua" w:cs="Times New Roman"/>
          <w:color w:val="000000"/>
          <w:sz w:val="22"/>
          <w:szCs w:val="22"/>
        </w:rPr>
        <w:tab/>
        <w:t xml:space="preserve">    </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7</w:t>
      </w:r>
      <w:r w:rsidRPr="00555534">
        <w:rPr>
          <w:rFonts w:ascii="Book Antiqua" w:eastAsia="Times New Roman" w:hAnsi="Book Antiqua" w:cs="Times New Roman"/>
          <w:color w:val="000000"/>
          <w:sz w:val="22"/>
          <w:szCs w:val="22"/>
        </w:rPr>
        <w:t>/</w:t>
      </w:r>
      <w:r>
        <w:rPr>
          <w:rFonts w:ascii="Book Antiqua" w:eastAsia="Times New Roman" w:hAnsi="Book Antiqua" w:cs="Times New Roman"/>
          <w:color w:val="000000"/>
          <w:sz w:val="22"/>
          <w:szCs w:val="22"/>
        </w:rPr>
        <w:t>14</w:t>
      </w:r>
      <w:r w:rsidRPr="00555534">
        <w:rPr>
          <w:rFonts w:ascii="Book Antiqua" w:eastAsia="Times New Roman" w:hAnsi="Book Antiqua" w:cs="Times New Roman"/>
          <w:color w:val="000000"/>
          <w:sz w:val="22"/>
          <w:szCs w:val="22"/>
        </w:rPr>
        <w:t>/20</w:t>
      </w:r>
      <w:r>
        <w:rPr>
          <w:rFonts w:ascii="Book Antiqua" w:eastAsia="Times New Roman" w:hAnsi="Book Antiqua" w:cs="Times New Roman"/>
          <w:color w:val="000000"/>
          <w:sz w:val="22"/>
          <w:szCs w:val="22"/>
        </w:rPr>
        <w:t>2</w:t>
      </w:r>
      <w:r w:rsidRPr="00555534">
        <w:rPr>
          <w:rFonts w:ascii="Book Antiqua" w:eastAsia="Times New Roman" w:hAnsi="Book Antiqua" w:cs="Times New Roman"/>
          <w:color w:val="000000"/>
          <w:sz w:val="22"/>
          <w:szCs w:val="22"/>
        </w:rPr>
        <w:t>1)</w:t>
      </w:r>
    </w:p>
    <w:p w14:paraId="0780F715" w14:textId="77777777" w:rsidR="008E6EF2" w:rsidRDefault="008E6EF2" w:rsidP="0056107A">
      <w:pPr>
        <w:tabs>
          <w:tab w:val="right" w:pos="9360"/>
        </w:tabs>
        <w:rPr>
          <w:rFonts w:ascii="Book Antiqua" w:hAnsi="Book Antiqua"/>
          <w:sz w:val="22"/>
          <w:szCs w:val="22"/>
        </w:rPr>
      </w:pPr>
    </w:p>
    <w:p w14:paraId="4655BBF1" w14:textId="77777777" w:rsidR="0056107A" w:rsidRDefault="0056107A" w:rsidP="0056107A">
      <w:pPr>
        <w:widowControl w:val="0"/>
        <w:rPr>
          <w:rFonts w:ascii="Book Antiqua" w:hAnsi="Book Antiqua"/>
          <w:sz w:val="22"/>
          <w:szCs w:val="22"/>
        </w:rPr>
      </w:pPr>
      <w:r>
        <w:rPr>
          <w:rFonts w:ascii="Book Antiqua" w:hAnsi="Book Antiqua"/>
          <w:sz w:val="22"/>
          <w:szCs w:val="22"/>
        </w:rPr>
        <w:t>“</w:t>
      </w:r>
      <w:r w:rsidRPr="00555534">
        <w:rPr>
          <w:rFonts w:ascii="Book Antiqua" w:hAnsi="Book Antiqua"/>
          <w:i/>
          <w:sz w:val="22"/>
          <w:szCs w:val="22"/>
        </w:rPr>
        <w:t>Time Perspective in families – a live experiment</w:t>
      </w:r>
      <w:r>
        <w:rPr>
          <w:rFonts w:ascii="Book Antiqua" w:hAnsi="Book Antiqua"/>
          <w:sz w:val="22"/>
          <w:szCs w:val="22"/>
        </w:rPr>
        <w:t>”</w:t>
      </w:r>
    </w:p>
    <w:p w14:paraId="6217EDE2" w14:textId="77777777" w:rsidR="0056107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sessions, meetings and institutions:</w:t>
      </w:r>
    </w:p>
    <w:p w14:paraId="4B0DCF11" w14:textId="77777777" w:rsidR="0056107A" w:rsidRPr="00555534" w:rsidRDefault="0056107A" w:rsidP="0056107A">
      <w:pPr>
        <w:pStyle w:val="ListParagraph"/>
        <w:numPr>
          <w:ilvl w:val="0"/>
          <w:numId w:val="9"/>
        </w:numPr>
        <w:rPr>
          <w:rFonts w:ascii="Book Antiqua" w:eastAsia="Times New Roman" w:hAnsi="Book Antiqua" w:cs="Times New Roman"/>
          <w:color w:val="000000"/>
          <w:sz w:val="22"/>
          <w:szCs w:val="22"/>
        </w:rPr>
      </w:pPr>
      <w:r w:rsidRPr="00555534">
        <w:rPr>
          <w:rFonts w:ascii="Book Antiqua" w:eastAsia="Times New Roman" w:hAnsi="Book Antiqua" w:cs="Times New Roman"/>
          <w:color w:val="000000"/>
          <w:sz w:val="22"/>
          <w:szCs w:val="22"/>
        </w:rPr>
        <w:t>3rd International Conference on Time Perspecti</w:t>
      </w:r>
      <w:r>
        <w:rPr>
          <w:rFonts w:ascii="Book Antiqua" w:eastAsia="Times New Roman" w:hAnsi="Book Antiqua" w:cs="Times New Roman"/>
          <w:color w:val="000000"/>
          <w:sz w:val="22"/>
          <w:szCs w:val="22"/>
        </w:rPr>
        <w:t>ve, Copenhagen, Denmark.   (8/17</w:t>
      </w:r>
      <w:r w:rsidRPr="00555534">
        <w:rPr>
          <w:rFonts w:ascii="Book Antiqua" w:eastAsia="Times New Roman" w:hAnsi="Book Antiqua" w:cs="Times New Roman"/>
          <w:color w:val="000000"/>
          <w:sz w:val="22"/>
          <w:szCs w:val="22"/>
        </w:rPr>
        <w:t>/2016)</w:t>
      </w:r>
    </w:p>
    <w:p w14:paraId="6BCDA274" w14:textId="77777777" w:rsidR="0056107A" w:rsidRDefault="0056107A" w:rsidP="0056107A">
      <w:pPr>
        <w:tabs>
          <w:tab w:val="right" w:pos="9360"/>
        </w:tabs>
        <w:rPr>
          <w:rFonts w:ascii="Book Antiqua" w:hAnsi="Book Antiqua"/>
          <w:sz w:val="22"/>
          <w:szCs w:val="22"/>
        </w:rPr>
      </w:pPr>
    </w:p>
    <w:p w14:paraId="4ADE2FD4"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Pr>
          <w:rFonts w:ascii="Book Antiqua" w:hAnsi="Book Antiqua"/>
          <w:i/>
          <w:sz w:val="22"/>
          <w:szCs w:val="22"/>
        </w:rPr>
        <w:t xml:space="preserve">The human brain – Correspondence among </w:t>
      </w:r>
      <w:r w:rsidRPr="00843446">
        <w:rPr>
          <w:rFonts w:ascii="Book Antiqua" w:hAnsi="Book Antiqua"/>
          <w:i/>
          <w:sz w:val="22"/>
          <w:szCs w:val="22"/>
        </w:rPr>
        <w:t xml:space="preserve">brain </w:t>
      </w:r>
      <w:r>
        <w:rPr>
          <w:rFonts w:ascii="Book Antiqua" w:hAnsi="Book Antiqua"/>
          <w:i/>
          <w:sz w:val="22"/>
          <w:szCs w:val="22"/>
        </w:rPr>
        <w:t>regions</w:t>
      </w:r>
      <w:r w:rsidRPr="00843446">
        <w:rPr>
          <w:rFonts w:ascii="Book Antiqua" w:hAnsi="Book Antiqua"/>
          <w:i/>
          <w:sz w:val="22"/>
          <w:szCs w:val="22"/>
        </w:rPr>
        <w:t>,</w:t>
      </w:r>
      <w:r>
        <w:rPr>
          <w:rFonts w:ascii="Book Antiqua" w:hAnsi="Book Antiqua"/>
          <w:i/>
          <w:sz w:val="22"/>
          <w:szCs w:val="22"/>
        </w:rPr>
        <w:t xml:space="preserve"> behavior</w:t>
      </w:r>
      <w:r w:rsidRPr="00843446">
        <w:rPr>
          <w:rFonts w:ascii="Book Antiqua" w:hAnsi="Book Antiqua"/>
          <w:i/>
          <w:sz w:val="22"/>
          <w:szCs w:val="22"/>
        </w:rPr>
        <w:t xml:space="preserve"> and </w:t>
      </w:r>
      <w:r>
        <w:rPr>
          <w:rFonts w:ascii="Book Antiqua" w:hAnsi="Book Antiqua"/>
          <w:i/>
          <w:sz w:val="22"/>
          <w:szCs w:val="22"/>
        </w:rPr>
        <w:t>cognition</w:t>
      </w:r>
      <w:r w:rsidRPr="00843446">
        <w:rPr>
          <w:rFonts w:ascii="Book Antiqua" w:hAnsi="Book Antiqua"/>
          <w:sz w:val="22"/>
          <w:szCs w:val="22"/>
        </w:rPr>
        <w:t>”</w:t>
      </w:r>
    </w:p>
    <w:p w14:paraId="48DDC33D"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7E97D239" w14:textId="77777777" w:rsidR="0056107A" w:rsidRPr="00A51630"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Pr>
          <w:rFonts w:ascii="Book Antiqua" w:hAnsi="Book Antiqua"/>
          <w:sz w:val="22"/>
          <w:szCs w:val="22"/>
        </w:rPr>
        <w:t>Convention. Toronto, ON.</w:t>
      </w:r>
      <w:r>
        <w:rPr>
          <w:rFonts w:ascii="Book Antiqua" w:hAnsi="Book Antiqua"/>
          <w:sz w:val="22"/>
          <w:szCs w:val="22"/>
        </w:rPr>
        <w:tab/>
        <w:t>(8/8/2015</w:t>
      </w:r>
      <w:r w:rsidRPr="00843446">
        <w:rPr>
          <w:rFonts w:ascii="Book Antiqua" w:hAnsi="Book Antiqua"/>
          <w:sz w:val="22"/>
          <w:szCs w:val="22"/>
        </w:rPr>
        <w:t>)</w:t>
      </w:r>
    </w:p>
    <w:p w14:paraId="2168D776" w14:textId="77777777" w:rsidR="0056107A" w:rsidRDefault="0056107A" w:rsidP="0056107A">
      <w:pPr>
        <w:tabs>
          <w:tab w:val="right" w:pos="9360"/>
        </w:tabs>
        <w:rPr>
          <w:rFonts w:ascii="Book Antiqua" w:hAnsi="Book Antiqua"/>
          <w:sz w:val="22"/>
          <w:szCs w:val="22"/>
        </w:rPr>
      </w:pPr>
      <w:r w:rsidRPr="00843446">
        <w:rPr>
          <w:rFonts w:ascii="Book Antiqua" w:hAnsi="Book Antiqua"/>
          <w:sz w:val="22"/>
          <w:szCs w:val="22"/>
        </w:rPr>
        <w:t xml:space="preserve"> </w:t>
      </w:r>
    </w:p>
    <w:p w14:paraId="4E1E7BFE"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Stress, brain function, and clinical interventions</w:t>
      </w:r>
      <w:r w:rsidRPr="00843446">
        <w:rPr>
          <w:rFonts w:ascii="Book Antiqua" w:hAnsi="Book Antiqua"/>
          <w:sz w:val="22"/>
          <w:szCs w:val="22"/>
        </w:rPr>
        <w:t>”</w:t>
      </w:r>
    </w:p>
    <w:p w14:paraId="0287ACF9"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institution:</w:t>
      </w:r>
    </w:p>
    <w:p w14:paraId="2A037CF0" w14:textId="77777777" w:rsid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American Psychological Association</w:t>
      </w:r>
      <w:r w:rsidRPr="00843446">
        <w:rPr>
          <w:rFonts w:ascii="Book Antiqua" w:hAnsi="Book Antiqua"/>
          <w:b/>
          <w:bCs/>
          <w:sz w:val="22"/>
          <w:szCs w:val="22"/>
        </w:rPr>
        <w:t xml:space="preserve"> </w:t>
      </w:r>
      <w:r>
        <w:rPr>
          <w:rFonts w:ascii="Book Antiqua" w:hAnsi="Book Antiqua"/>
          <w:sz w:val="22"/>
          <w:szCs w:val="22"/>
        </w:rPr>
        <w:t>Convention. Honolulu, Hawai‘i.</w:t>
      </w:r>
      <w:r>
        <w:rPr>
          <w:rFonts w:ascii="Book Antiqua" w:hAnsi="Book Antiqua"/>
          <w:sz w:val="22"/>
          <w:szCs w:val="22"/>
        </w:rPr>
        <w:tab/>
        <w:t>(</w:t>
      </w:r>
      <w:r w:rsidRPr="00843446">
        <w:rPr>
          <w:rFonts w:ascii="Book Antiqua" w:hAnsi="Book Antiqua"/>
          <w:sz w:val="22"/>
          <w:szCs w:val="22"/>
        </w:rPr>
        <w:t>8/4/2013)</w:t>
      </w:r>
    </w:p>
    <w:p w14:paraId="62DCCAAB" w14:textId="77777777" w:rsidR="0056107A" w:rsidRPr="00A51630" w:rsidRDefault="0056107A" w:rsidP="0056107A">
      <w:pPr>
        <w:tabs>
          <w:tab w:val="right" w:pos="9360"/>
        </w:tabs>
        <w:ind w:left="720"/>
        <w:rPr>
          <w:rFonts w:ascii="Book Antiqua" w:hAnsi="Book Antiqua"/>
          <w:sz w:val="22"/>
          <w:szCs w:val="22"/>
        </w:rPr>
      </w:pPr>
    </w:p>
    <w:p w14:paraId="4B57FDE7"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Extinction in Humans: Pre-clinical</w:t>
      </w:r>
      <w:r w:rsidRPr="00843446">
        <w:rPr>
          <w:rFonts w:ascii="Book Antiqua" w:hAnsi="Book Antiqua"/>
          <w:sz w:val="22"/>
          <w:szCs w:val="22"/>
        </w:rPr>
        <w:t>”</w:t>
      </w:r>
    </w:p>
    <w:p w14:paraId="09B46375"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Discussant for the conference:</w:t>
      </w:r>
    </w:p>
    <w:p w14:paraId="68583F7E" w14:textId="77777777" w:rsidR="0056107A" w:rsidRPr="00843446" w:rsidRDefault="0056107A" w:rsidP="0056107A">
      <w:pPr>
        <w:numPr>
          <w:ilvl w:val="0"/>
          <w:numId w:val="9"/>
        </w:numPr>
        <w:tabs>
          <w:tab w:val="right" w:pos="9360"/>
        </w:tabs>
        <w:rPr>
          <w:rFonts w:ascii="Book Antiqua" w:hAnsi="Book Antiqua"/>
          <w:sz w:val="22"/>
          <w:szCs w:val="22"/>
        </w:rPr>
      </w:pPr>
      <w:r w:rsidRPr="00843446">
        <w:rPr>
          <w:rFonts w:ascii="Book Antiqua" w:hAnsi="Book Antiqua"/>
          <w:sz w:val="22"/>
          <w:szCs w:val="22"/>
        </w:rPr>
        <w:t>Extinction: The Neural Mechanisms of Behavior Change I</w:t>
      </w:r>
      <w:r w:rsidRPr="00843446">
        <w:rPr>
          <w:rFonts w:ascii="Book Antiqua" w:hAnsi="Book Antiqua"/>
          <w:bCs/>
          <w:iCs/>
          <w:sz w:val="22"/>
          <w:szCs w:val="22"/>
        </w:rPr>
        <w:t>nternational Conference. Ponce, PR.</w:t>
      </w:r>
      <w:r>
        <w:rPr>
          <w:rFonts w:ascii="Book Antiqua" w:hAnsi="Book Antiqua"/>
          <w:bCs/>
          <w:iCs/>
          <w:sz w:val="22"/>
          <w:szCs w:val="22"/>
        </w:rPr>
        <w:tab/>
      </w:r>
      <w:r w:rsidRPr="00843446">
        <w:rPr>
          <w:rFonts w:ascii="Book Antiqua" w:hAnsi="Book Antiqua"/>
          <w:bCs/>
          <w:iCs/>
          <w:sz w:val="22"/>
          <w:szCs w:val="22"/>
        </w:rPr>
        <w:t>(2/5/2005)</w:t>
      </w:r>
    </w:p>
    <w:p w14:paraId="1C88A343" w14:textId="77777777" w:rsidR="0056107A" w:rsidRDefault="0056107A" w:rsidP="0056107A">
      <w:pPr>
        <w:tabs>
          <w:tab w:val="right" w:pos="9360"/>
        </w:tabs>
        <w:rPr>
          <w:rFonts w:ascii="Book Antiqua" w:hAnsi="Book Antiqua"/>
          <w:sz w:val="22"/>
          <w:szCs w:val="22"/>
        </w:rPr>
      </w:pPr>
    </w:p>
    <w:p w14:paraId="40EBF6B0" w14:textId="77777777" w:rsidR="0056107A" w:rsidRDefault="0056107A" w:rsidP="0056107A">
      <w:pPr>
        <w:pBdr>
          <w:bottom w:val="single" w:sz="4" w:space="1" w:color="auto"/>
        </w:pBdr>
        <w:tabs>
          <w:tab w:val="right" w:pos="9360"/>
        </w:tabs>
        <w:rPr>
          <w:rFonts w:ascii="Book Antiqua" w:hAnsi="Book Antiqua"/>
          <w:sz w:val="22"/>
          <w:szCs w:val="22"/>
        </w:rPr>
      </w:pPr>
      <w:r w:rsidRPr="00843446">
        <w:rPr>
          <w:rFonts w:ascii="Book Antiqua" w:hAnsi="Book Antiqua"/>
          <w:sz w:val="22"/>
          <w:szCs w:val="22"/>
        </w:rPr>
        <w:t>Symposium</w:t>
      </w:r>
    </w:p>
    <w:p w14:paraId="3763A45E" w14:textId="20C60F05" w:rsidR="0056107A" w:rsidRDefault="0056107A" w:rsidP="0056107A">
      <w:pPr>
        <w:tabs>
          <w:tab w:val="right" w:pos="9360"/>
        </w:tabs>
        <w:rPr>
          <w:rFonts w:ascii="Book Antiqua" w:hAnsi="Book Antiqua"/>
          <w:sz w:val="22"/>
          <w:szCs w:val="22"/>
        </w:rPr>
      </w:pPr>
    </w:p>
    <w:p w14:paraId="693B03AA" w14:textId="059CA638" w:rsidR="007E01C9" w:rsidRPr="007E01C9" w:rsidRDefault="007E01C9" w:rsidP="007E01C9">
      <w:pPr>
        <w:tabs>
          <w:tab w:val="right" w:pos="9360"/>
        </w:tabs>
        <w:jc w:val="both"/>
        <w:rPr>
          <w:rFonts w:ascii="Book Antiqua" w:hAnsi="Book Antiqua"/>
          <w:i/>
          <w:iCs/>
          <w:sz w:val="22"/>
          <w:szCs w:val="22"/>
        </w:rPr>
      </w:pPr>
      <w:r w:rsidRPr="007E01C9">
        <w:rPr>
          <w:rFonts w:ascii="Book Antiqua" w:hAnsi="Book Antiqua"/>
          <w:i/>
          <w:iCs/>
          <w:sz w:val="22"/>
          <w:szCs w:val="22"/>
        </w:rPr>
        <w:t xml:space="preserve">“The </w:t>
      </w:r>
      <w:r w:rsidR="00BD1B81">
        <w:rPr>
          <w:rFonts w:ascii="Book Antiqua" w:hAnsi="Book Antiqua"/>
          <w:i/>
          <w:iCs/>
          <w:sz w:val="22"/>
          <w:szCs w:val="22"/>
        </w:rPr>
        <w:t>c</w:t>
      </w:r>
      <w:r w:rsidRPr="007E01C9">
        <w:rPr>
          <w:rFonts w:ascii="Book Antiqua" w:hAnsi="Book Antiqua"/>
          <w:i/>
          <w:iCs/>
          <w:sz w:val="22"/>
          <w:szCs w:val="22"/>
        </w:rPr>
        <w:t>ross-</w:t>
      </w:r>
      <w:r w:rsidR="00BD1B81">
        <w:rPr>
          <w:rFonts w:ascii="Book Antiqua" w:hAnsi="Book Antiqua"/>
          <w:i/>
          <w:iCs/>
          <w:sz w:val="22"/>
          <w:szCs w:val="22"/>
        </w:rPr>
        <w:t>c</w:t>
      </w:r>
      <w:r w:rsidRPr="007E01C9">
        <w:rPr>
          <w:rFonts w:ascii="Book Antiqua" w:hAnsi="Book Antiqua"/>
          <w:i/>
          <w:iCs/>
          <w:sz w:val="22"/>
          <w:szCs w:val="22"/>
        </w:rPr>
        <w:t xml:space="preserve">ultural </w:t>
      </w:r>
      <w:r w:rsidR="00BD1B81">
        <w:rPr>
          <w:rFonts w:ascii="Book Antiqua" w:hAnsi="Book Antiqua"/>
          <w:i/>
          <w:iCs/>
          <w:sz w:val="22"/>
          <w:szCs w:val="22"/>
        </w:rPr>
        <w:t>r</w:t>
      </w:r>
      <w:r w:rsidRPr="007E01C9">
        <w:rPr>
          <w:rFonts w:ascii="Book Antiqua" w:hAnsi="Book Antiqua"/>
          <w:i/>
          <w:iCs/>
          <w:sz w:val="22"/>
          <w:szCs w:val="22"/>
        </w:rPr>
        <w:t xml:space="preserve">ole of Time Perspective in </w:t>
      </w:r>
      <w:r w:rsidR="00BD1B81">
        <w:rPr>
          <w:rFonts w:ascii="Book Antiqua" w:hAnsi="Book Antiqua"/>
          <w:i/>
          <w:iCs/>
          <w:sz w:val="22"/>
          <w:szCs w:val="22"/>
        </w:rPr>
        <w:t>s</w:t>
      </w:r>
      <w:r w:rsidRPr="007E01C9">
        <w:rPr>
          <w:rFonts w:ascii="Book Antiqua" w:hAnsi="Book Antiqua"/>
          <w:i/>
          <w:iCs/>
          <w:sz w:val="22"/>
          <w:szCs w:val="22"/>
        </w:rPr>
        <w:t xml:space="preserve">tress </w:t>
      </w:r>
      <w:r w:rsidR="00BD1B81">
        <w:rPr>
          <w:rFonts w:ascii="Book Antiqua" w:hAnsi="Book Antiqua"/>
          <w:i/>
          <w:iCs/>
          <w:sz w:val="22"/>
          <w:szCs w:val="22"/>
        </w:rPr>
        <w:t>c</w:t>
      </w:r>
      <w:r w:rsidRPr="007E01C9">
        <w:rPr>
          <w:rFonts w:ascii="Book Antiqua" w:hAnsi="Book Antiqua"/>
          <w:i/>
          <w:iCs/>
          <w:sz w:val="22"/>
          <w:szCs w:val="22"/>
        </w:rPr>
        <w:t xml:space="preserve">oping, </w:t>
      </w:r>
      <w:r w:rsidR="00BD1B81">
        <w:rPr>
          <w:rFonts w:ascii="Book Antiqua" w:hAnsi="Book Antiqua"/>
          <w:i/>
          <w:iCs/>
          <w:sz w:val="22"/>
          <w:szCs w:val="22"/>
        </w:rPr>
        <w:t>l</w:t>
      </w:r>
      <w:r w:rsidRPr="007E01C9">
        <w:rPr>
          <w:rFonts w:ascii="Book Antiqua" w:hAnsi="Book Antiqua"/>
          <w:i/>
          <w:iCs/>
          <w:sz w:val="22"/>
          <w:szCs w:val="22"/>
        </w:rPr>
        <w:t xml:space="preserve">ife </w:t>
      </w:r>
      <w:r w:rsidR="00BD1B81">
        <w:rPr>
          <w:rFonts w:ascii="Book Antiqua" w:hAnsi="Book Antiqua"/>
          <w:i/>
          <w:iCs/>
          <w:sz w:val="22"/>
          <w:szCs w:val="22"/>
        </w:rPr>
        <w:t>s</w:t>
      </w:r>
      <w:r w:rsidRPr="007E01C9">
        <w:rPr>
          <w:rFonts w:ascii="Book Antiqua" w:hAnsi="Book Antiqua"/>
          <w:i/>
          <w:iCs/>
          <w:sz w:val="22"/>
          <w:szCs w:val="22"/>
        </w:rPr>
        <w:t xml:space="preserve">atisfaction, and </w:t>
      </w:r>
      <w:r w:rsidR="00BD1B81">
        <w:rPr>
          <w:rFonts w:ascii="Book Antiqua" w:hAnsi="Book Antiqua"/>
          <w:i/>
          <w:iCs/>
          <w:sz w:val="22"/>
          <w:szCs w:val="22"/>
        </w:rPr>
        <w:t>l</w:t>
      </w:r>
      <w:r w:rsidRPr="007E01C9">
        <w:rPr>
          <w:rFonts w:ascii="Book Antiqua" w:hAnsi="Book Antiqua"/>
          <w:i/>
          <w:iCs/>
          <w:sz w:val="22"/>
          <w:szCs w:val="22"/>
        </w:rPr>
        <w:t xml:space="preserve">eadership </w:t>
      </w:r>
      <w:r w:rsidR="00BD1B81">
        <w:rPr>
          <w:rFonts w:ascii="Book Antiqua" w:hAnsi="Book Antiqua"/>
          <w:i/>
          <w:iCs/>
          <w:sz w:val="22"/>
          <w:szCs w:val="22"/>
        </w:rPr>
        <w:t>s</w:t>
      </w:r>
      <w:r w:rsidRPr="007E01C9">
        <w:rPr>
          <w:rFonts w:ascii="Book Antiqua" w:hAnsi="Book Antiqua"/>
          <w:i/>
          <w:iCs/>
          <w:sz w:val="22"/>
          <w:szCs w:val="22"/>
        </w:rPr>
        <w:t>tyles”</w:t>
      </w:r>
    </w:p>
    <w:p w14:paraId="1D64C4D2" w14:textId="77777777" w:rsidR="007E01C9" w:rsidRDefault="007E01C9" w:rsidP="007E01C9">
      <w:pPr>
        <w:numPr>
          <w:ilvl w:val="0"/>
          <w:numId w:val="28"/>
        </w:numPr>
        <w:tabs>
          <w:tab w:val="right" w:pos="9360"/>
        </w:tabs>
        <w:rPr>
          <w:rFonts w:ascii="Book Antiqua" w:hAnsi="Book Antiqua"/>
          <w:sz w:val="22"/>
          <w:szCs w:val="22"/>
        </w:rPr>
      </w:pPr>
      <w:r w:rsidRPr="00843446">
        <w:rPr>
          <w:rFonts w:ascii="Book Antiqua" w:hAnsi="Book Antiqua"/>
          <w:sz w:val="22"/>
          <w:szCs w:val="22"/>
        </w:rPr>
        <w:t xml:space="preserve">Presented at the </w:t>
      </w:r>
      <w:r>
        <w:rPr>
          <w:rFonts w:ascii="Book Antiqua" w:hAnsi="Book Antiqua"/>
          <w:sz w:val="22"/>
          <w:szCs w:val="22"/>
        </w:rPr>
        <w:t>meeting</w:t>
      </w:r>
      <w:r w:rsidRPr="00843446">
        <w:rPr>
          <w:rFonts w:ascii="Book Antiqua" w:hAnsi="Book Antiqua"/>
          <w:sz w:val="22"/>
          <w:szCs w:val="22"/>
        </w:rPr>
        <w:t>:</w:t>
      </w:r>
    </w:p>
    <w:p w14:paraId="19525A33" w14:textId="7365549C" w:rsidR="007E01C9" w:rsidRPr="007E01C9" w:rsidRDefault="007E01C9" w:rsidP="007E01C9">
      <w:pPr>
        <w:pStyle w:val="ListParagraph"/>
        <w:numPr>
          <w:ilvl w:val="0"/>
          <w:numId w:val="9"/>
        </w:numPr>
        <w:rPr>
          <w:rFonts w:ascii="Book Antiqua" w:eastAsia="Times New Roman" w:hAnsi="Book Antiqua" w:cs="Times New Roman"/>
          <w:sz w:val="22"/>
          <w:szCs w:val="22"/>
        </w:rPr>
      </w:pPr>
      <w:r w:rsidRPr="007E01C9">
        <w:rPr>
          <w:rFonts w:ascii="Book Antiqua" w:eastAsia="Times New Roman" w:hAnsi="Book Antiqua" w:cs="Times New Roman"/>
          <w:bCs/>
          <w:color w:val="000000"/>
          <w:sz w:val="22"/>
          <w:szCs w:val="22"/>
        </w:rPr>
        <w:t xml:space="preserve">American Psychological Association </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APA</w:t>
      </w:r>
      <w:r>
        <w:rPr>
          <w:rFonts w:ascii="Book Antiqua" w:eastAsia="Times New Roman" w:hAnsi="Book Antiqua" w:cs="Times New Roman"/>
          <w:bCs/>
          <w:color w:val="000000"/>
          <w:sz w:val="22"/>
          <w:szCs w:val="22"/>
        </w:rPr>
        <w:t>)</w:t>
      </w:r>
      <w:r w:rsidRPr="007E01C9">
        <w:rPr>
          <w:rFonts w:ascii="Book Antiqua" w:eastAsia="Times New Roman" w:hAnsi="Book Antiqua" w:cs="Times New Roman"/>
          <w:bCs/>
          <w:color w:val="000000"/>
          <w:sz w:val="22"/>
          <w:szCs w:val="22"/>
        </w:rPr>
        <w:t xml:space="preserve"> 2020 Virtual</w:t>
      </w:r>
      <w:r>
        <w:rPr>
          <w:rFonts w:ascii="Book Antiqua" w:eastAsia="Times New Roman" w:hAnsi="Book Antiqua" w:cs="Times New Roman"/>
          <w:bCs/>
          <w:color w:val="000000"/>
          <w:sz w:val="22"/>
          <w:szCs w:val="22"/>
        </w:rPr>
        <w:t xml:space="preserve"> </w:t>
      </w:r>
      <w:r w:rsidRPr="007E01C9">
        <w:rPr>
          <w:rFonts w:ascii="Book Antiqua" w:eastAsia="Times New Roman" w:hAnsi="Book Antiqua" w:cs="Times New Roman"/>
          <w:bCs/>
          <w:color w:val="000000"/>
          <w:sz w:val="22"/>
          <w:szCs w:val="22"/>
        </w:rPr>
        <w:t>Convention</w:t>
      </w:r>
      <w:r w:rsidRPr="006563AF">
        <w:rPr>
          <w:rFonts w:ascii="Book Antiqua" w:eastAsia="Times New Roman" w:hAnsi="Book Antiqua" w:cs="Arial"/>
          <w:color w:val="222222"/>
          <w:sz w:val="22"/>
          <w:szCs w:val="22"/>
          <w:shd w:val="clear" w:color="auto" w:fill="FFFFFF"/>
        </w:rPr>
        <w:t>.</w:t>
      </w:r>
      <w:r>
        <w:rPr>
          <w:rFonts w:ascii="Book Antiqua" w:eastAsia="Times New Roman" w:hAnsi="Book Antiqua" w:cs="Arial"/>
          <w:color w:val="222222"/>
          <w:sz w:val="22"/>
          <w:szCs w:val="22"/>
          <w:shd w:val="clear" w:color="auto" w:fill="FFFFFF"/>
        </w:rPr>
        <w:t xml:space="preserve">  </w:t>
      </w:r>
      <w:r>
        <w:rPr>
          <w:rFonts w:ascii="Book Antiqua" w:eastAsia="Times New Roman" w:hAnsi="Book Antiqua" w:cs="Arial"/>
          <w:color w:val="222222"/>
          <w:sz w:val="22"/>
          <w:szCs w:val="22"/>
          <w:shd w:val="clear" w:color="auto" w:fill="FFFFFF"/>
        </w:rPr>
        <w:tab/>
        <w:t xml:space="preserve">   </w:t>
      </w:r>
      <w:r>
        <w:rPr>
          <w:rFonts w:ascii="Book Antiqua" w:hAnsi="Book Antiqua"/>
          <w:sz w:val="22"/>
          <w:szCs w:val="22"/>
        </w:rPr>
        <w:t>(8/6-8/2020</w:t>
      </w:r>
      <w:r w:rsidRPr="006563AF">
        <w:rPr>
          <w:rFonts w:ascii="Book Antiqua" w:hAnsi="Book Antiqua"/>
          <w:sz w:val="22"/>
          <w:szCs w:val="22"/>
        </w:rPr>
        <w:t>)</w:t>
      </w:r>
    </w:p>
    <w:p w14:paraId="4DC075D3" w14:textId="77777777" w:rsidR="007E01C9" w:rsidRDefault="007E01C9" w:rsidP="0056107A">
      <w:pPr>
        <w:tabs>
          <w:tab w:val="right" w:pos="9360"/>
        </w:tabs>
        <w:rPr>
          <w:rFonts w:ascii="Book Antiqua" w:hAnsi="Book Antiqua"/>
          <w:sz w:val="22"/>
          <w:szCs w:val="22"/>
        </w:rPr>
      </w:pPr>
    </w:p>
    <w:p w14:paraId="04A5693E" w14:textId="77777777" w:rsidR="0056107A" w:rsidRDefault="0056107A" w:rsidP="0056107A">
      <w:pPr>
        <w:widowControl w:val="0"/>
        <w:rPr>
          <w:rFonts w:ascii="Book Antiqua" w:hAnsi="Book Antiqua"/>
          <w:sz w:val="22"/>
          <w:szCs w:val="22"/>
        </w:rPr>
      </w:pPr>
      <w:r>
        <w:rPr>
          <w:rFonts w:ascii="Book Antiqua" w:hAnsi="Book Antiqua"/>
          <w:sz w:val="22"/>
          <w:szCs w:val="22"/>
        </w:rPr>
        <w:t>“</w:t>
      </w:r>
      <w:r w:rsidRPr="00824E16">
        <w:rPr>
          <w:rFonts w:ascii="Book Antiqua" w:hAnsi="Book Antiqua"/>
          <w:i/>
          <w:sz w:val="22"/>
          <w:szCs w:val="22"/>
        </w:rPr>
        <w:t>The role of Time Perspective and mindfulness on life satisfaction</w:t>
      </w:r>
      <w:r>
        <w:rPr>
          <w:rFonts w:ascii="Book Antiqua" w:hAnsi="Book Antiqua"/>
          <w:sz w:val="22"/>
          <w:szCs w:val="22"/>
        </w:rPr>
        <w:t>”</w:t>
      </w:r>
    </w:p>
    <w:p w14:paraId="58C320C0" w14:textId="77777777" w:rsidR="0056107A"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 xml:space="preserve">Presented at the </w:t>
      </w:r>
      <w:r>
        <w:rPr>
          <w:rFonts w:ascii="Book Antiqua" w:hAnsi="Book Antiqua"/>
          <w:sz w:val="22"/>
          <w:szCs w:val="22"/>
        </w:rPr>
        <w:t>meeting</w:t>
      </w:r>
      <w:r w:rsidRPr="00843446">
        <w:rPr>
          <w:rFonts w:ascii="Book Antiqua" w:hAnsi="Book Antiqua"/>
          <w:sz w:val="22"/>
          <w:szCs w:val="22"/>
        </w:rPr>
        <w:t>:</w:t>
      </w:r>
    </w:p>
    <w:p w14:paraId="50CC4C8D" w14:textId="64CA7064" w:rsidR="0056107A" w:rsidRPr="006563AF" w:rsidRDefault="0056107A" w:rsidP="0056107A">
      <w:pPr>
        <w:pStyle w:val="ListParagraph"/>
        <w:numPr>
          <w:ilvl w:val="0"/>
          <w:numId w:val="9"/>
        </w:numPr>
        <w:rPr>
          <w:rFonts w:ascii="Book Antiqua" w:eastAsia="Times New Roman" w:hAnsi="Book Antiqua" w:cs="Times New Roman"/>
          <w:sz w:val="22"/>
          <w:szCs w:val="22"/>
        </w:rPr>
      </w:pPr>
      <w:r>
        <w:rPr>
          <w:rFonts w:ascii="Book Antiqua" w:eastAsia="Times New Roman" w:hAnsi="Book Antiqua" w:cs="Times New Roman"/>
          <w:bCs/>
          <w:color w:val="000000"/>
          <w:sz w:val="22"/>
          <w:szCs w:val="22"/>
        </w:rPr>
        <w:t>3rd</w:t>
      </w:r>
      <w:r w:rsidRPr="0068471D">
        <w:rPr>
          <w:rFonts w:ascii="Book Antiqua" w:eastAsia="Times New Roman" w:hAnsi="Book Antiqua" w:cs="Times New Roman"/>
          <w:bCs/>
          <w:color w:val="000000"/>
          <w:sz w:val="22"/>
          <w:szCs w:val="22"/>
        </w:rPr>
        <w:t xml:space="preserve"> International Conference on Time Perspective</w:t>
      </w:r>
      <w:r>
        <w:rPr>
          <w:rFonts w:ascii="Book Antiqua" w:eastAsia="Times New Roman" w:hAnsi="Book Antiqua" w:cs="Times New Roman"/>
          <w:bCs/>
          <w:color w:val="000000"/>
          <w:sz w:val="22"/>
          <w:szCs w:val="22"/>
        </w:rPr>
        <w:t xml:space="preserve">, </w:t>
      </w:r>
      <w:r w:rsidRPr="006563AF">
        <w:rPr>
          <w:rFonts w:ascii="Book Antiqua" w:eastAsia="Times New Roman" w:hAnsi="Book Antiqua" w:cs="Arial"/>
          <w:color w:val="222222"/>
          <w:sz w:val="22"/>
          <w:szCs w:val="22"/>
          <w:shd w:val="clear" w:color="auto" w:fill="FFFFFF"/>
        </w:rPr>
        <w:t>Copenhagen, Denmark.</w:t>
      </w:r>
      <w:r>
        <w:rPr>
          <w:rFonts w:ascii="Book Antiqua" w:eastAsia="Times New Roman" w:hAnsi="Book Antiqua" w:cs="Arial"/>
          <w:color w:val="222222"/>
          <w:sz w:val="22"/>
          <w:szCs w:val="22"/>
          <w:shd w:val="clear" w:color="auto" w:fill="FFFFFF"/>
        </w:rPr>
        <w:t xml:space="preserve">  </w:t>
      </w:r>
      <w:r w:rsidR="007E01C9">
        <w:rPr>
          <w:rFonts w:ascii="Book Antiqua" w:eastAsia="Times New Roman" w:hAnsi="Book Antiqua" w:cs="Arial"/>
          <w:color w:val="222222"/>
          <w:sz w:val="22"/>
          <w:szCs w:val="22"/>
          <w:shd w:val="clear" w:color="auto" w:fill="FFFFFF"/>
        </w:rPr>
        <w:t xml:space="preserve"> </w:t>
      </w:r>
      <w:r>
        <w:rPr>
          <w:rFonts w:ascii="Book Antiqua" w:hAnsi="Book Antiqua"/>
          <w:sz w:val="22"/>
          <w:szCs w:val="22"/>
        </w:rPr>
        <w:t>(8/19/2016</w:t>
      </w:r>
      <w:r w:rsidRPr="006563AF">
        <w:rPr>
          <w:rFonts w:ascii="Book Antiqua" w:hAnsi="Book Antiqua"/>
          <w:sz w:val="22"/>
          <w:szCs w:val="22"/>
        </w:rPr>
        <w:t>)</w:t>
      </w:r>
    </w:p>
    <w:p w14:paraId="48A19F27" w14:textId="77777777" w:rsidR="0056107A" w:rsidRDefault="0056107A" w:rsidP="0056107A">
      <w:pPr>
        <w:tabs>
          <w:tab w:val="right" w:pos="9360"/>
        </w:tabs>
        <w:rPr>
          <w:rFonts w:ascii="Book Antiqua" w:hAnsi="Book Antiqua"/>
          <w:sz w:val="22"/>
          <w:szCs w:val="22"/>
        </w:rPr>
      </w:pPr>
      <w:r w:rsidRPr="00843446">
        <w:rPr>
          <w:rFonts w:ascii="Book Antiqua" w:hAnsi="Book Antiqua"/>
          <w:sz w:val="22"/>
          <w:szCs w:val="22"/>
        </w:rPr>
        <w:t xml:space="preserve"> </w:t>
      </w:r>
    </w:p>
    <w:p w14:paraId="7B638484" w14:textId="77777777"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w:t>
      </w:r>
      <w:r w:rsidRPr="00843446">
        <w:rPr>
          <w:rFonts w:ascii="Book Antiqua" w:hAnsi="Book Antiqua"/>
          <w:i/>
          <w:sz w:val="22"/>
          <w:szCs w:val="22"/>
        </w:rPr>
        <w:t>Facilitating extinction process with D-Cycloserine</w:t>
      </w:r>
      <w:r w:rsidRPr="00843446">
        <w:rPr>
          <w:rFonts w:ascii="Book Antiqua" w:hAnsi="Book Antiqua"/>
          <w:sz w:val="22"/>
          <w:szCs w:val="22"/>
        </w:rPr>
        <w:t>”</w:t>
      </w:r>
      <w:r>
        <w:rPr>
          <w:rFonts w:ascii="Book Antiqua" w:hAnsi="Book Antiqua"/>
          <w:sz w:val="22"/>
          <w:szCs w:val="22"/>
        </w:rPr>
        <w:t>, inside the w</w:t>
      </w:r>
      <w:r w:rsidRPr="00843446">
        <w:rPr>
          <w:rFonts w:ascii="Book Antiqua" w:hAnsi="Book Antiqua"/>
          <w:sz w:val="22"/>
          <w:szCs w:val="22"/>
        </w:rPr>
        <w:t>orkshop: “</w:t>
      </w:r>
      <w:r w:rsidRPr="00843446">
        <w:rPr>
          <w:rFonts w:ascii="Book Antiqua" w:hAnsi="Book Antiqua"/>
          <w:i/>
          <w:sz w:val="22"/>
          <w:szCs w:val="22"/>
        </w:rPr>
        <w:t>Advances in PTSD Treatment: Novel Approaches in the Modulation of Traumatic Memories</w:t>
      </w:r>
      <w:r w:rsidRPr="00843446">
        <w:rPr>
          <w:rFonts w:ascii="Book Antiqua" w:hAnsi="Book Antiqua"/>
          <w:sz w:val="22"/>
          <w:szCs w:val="22"/>
        </w:rPr>
        <w:t>”</w:t>
      </w:r>
    </w:p>
    <w:p w14:paraId="33DFA4A1" w14:textId="77777777" w:rsidR="0056107A" w:rsidRPr="00843446" w:rsidRDefault="0056107A" w:rsidP="0056107A">
      <w:pPr>
        <w:numPr>
          <w:ilvl w:val="0"/>
          <w:numId w:val="28"/>
        </w:numPr>
        <w:tabs>
          <w:tab w:val="right" w:pos="9360"/>
        </w:tabs>
        <w:rPr>
          <w:rFonts w:ascii="Book Antiqua" w:hAnsi="Book Antiqua"/>
          <w:sz w:val="22"/>
          <w:szCs w:val="22"/>
        </w:rPr>
      </w:pPr>
      <w:r w:rsidRPr="00843446">
        <w:rPr>
          <w:rFonts w:ascii="Book Antiqua" w:hAnsi="Book Antiqua"/>
          <w:sz w:val="22"/>
          <w:szCs w:val="22"/>
        </w:rPr>
        <w:t>Presented at the meeting:</w:t>
      </w:r>
    </w:p>
    <w:p w14:paraId="75C6529A" w14:textId="08F1B01F" w:rsidR="0056107A" w:rsidRPr="0056107A" w:rsidRDefault="0056107A" w:rsidP="0056107A">
      <w:pPr>
        <w:numPr>
          <w:ilvl w:val="0"/>
          <w:numId w:val="9"/>
        </w:numPr>
        <w:tabs>
          <w:tab w:val="right" w:pos="9360"/>
        </w:tabs>
        <w:rPr>
          <w:rFonts w:ascii="Book Antiqua" w:hAnsi="Book Antiqua"/>
          <w:sz w:val="22"/>
          <w:szCs w:val="22"/>
        </w:rPr>
      </w:pPr>
      <w:r w:rsidRPr="00843446">
        <w:rPr>
          <w:rFonts w:ascii="Book Antiqua" w:hAnsi="Book Antiqua"/>
          <w:bCs/>
          <w:sz w:val="22"/>
          <w:szCs w:val="22"/>
        </w:rPr>
        <w:t>I</w:t>
      </w:r>
      <w:r>
        <w:rPr>
          <w:rFonts w:ascii="Book Antiqua" w:hAnsi="Book Antiqua"/>
          <w:bCs/>
          <w:sz w:val="22"/>
          <w:szCs w:val="22"/>
        </w:rPr>
        <w:t xml:space="preserve">nternational </w:t>
      </w:r>
      <w:r w:rsidRPr="00843446">
        <w:rPr>
          <w:rFonts w:ascii="Book Antiqua" w:hAnsi="Book Antiqua"/>
          <w:bCs/>
          <w:sz w:val="22"/>
          <w:szCs w:val="22"/>
        </w:rPr>
        <w:t>Society for Traumatic Stress Studies</w:t>
      </w:r>
      <w:r>
        <w:rPr>
          <w:rFonts w:ascii="Book Antiqua" w:hAnsi="Book Antiqua"/>
          <w:bCs/>
          <w:sz w:val="22"/>
          <w:szCs w:val="22"/>
        </w:rPr>
        <w:t xml:space="preserve"> (ISTSS)</w:t>
      </w:r>
      <w:r w:rsidRPr="00843446">
        <w:rPr>
          <w:rFonts w:ascii="Book Antiqua" w:hAnsi="Book Antiqua"/>
          <w:bCs/>
          <w:sz w:val="22"/>
          <w:szCs w:val="22"/>
        </w:rPr>
        <w:t>. Montreal, QC.</w:t>
      </w:r>
      <w:r>
        <w:rPr>
          <w:rFonts w:ascii="Book Antiqua" w:hAnsi="Book Antiqua"/>
          <w:bCs/>
          <w:sz w:val="22"/>
          <w:szCs w:val="22"/>
        </w:rPr>
        <w:tab/>
      </w:r>
      <w:r w:rsidRPr="00843446">
        <w:rPr>
          <w:rFonts w:ascii="Book Antiqua" w:hAnsi="Book Antiqua"/>
          <w:bCs/>
          <w:sz w:val="22"/>
          <w:szCs w:val="22"/>
        </w:rPr>
        <w:t>(11/5/2010)</w:t>
      </w:r>
    </w:p>
    <w:p w14:paraId="1FA7945C" w14:textId="77777777" w:rsidR="0056107A" w:rsidRDefault="0056107A" w:rsidP="0056107A">
      <w:pPr>
        <w:tabs>
          <w:tab w:val="right" w:pos="9360"/>
        </w:tabs>
        <w:rPr>
          <w:rFonts w:ascii="Book Antiqua" w:hAnsi="Book Antiqua"/>
          <w:sz w:val="22"/>
          <w:szCs w:val="22"/>
        </w:rPr>
      </w:pPr>
    </w:p>
    <w:p w14:paraId="7AF343E4" w14:textId="77777777" w:rsidR="0056107A" w:rsidRPr="00BF7394" w:rsidRDefault="0056107A" w:rsidP="0056107A">
      <w:pPr>
        <w:shd w:val="clear" w:color="auto" w:fill="D9D9D9"/>
        <w:tabs>
          <w:tab w:val="right" w:pos="9360"/>
        </w:tabs>
        <w:rPr>
          <w:rFonts w:ascii="Book Antiqua" w:hAnsi="Book Antiqua"/>
          <w:sz w:val="22"/>
          <w:szCs w:val="22"/>
        </w:rPr>
      </w:pPr>
      <w:r>
        <w:rPr>
          <w:rFonts w:ascii="Book Antiqua" w:hAnsi="Book Antiqua"/>
          <w:sz w:val="22"/>
          <w:szCs w:val="22"/>
        </w:rPr>
        <w:t>JOURNAL REVIEW SERVICE</w:t>
      </w:r>
    </w:p>
    <w:p w14:paraId="6180840D" w14:textId="77777777" w:rsidR="0056107A" w:rsidRPr="00BF7394" w:rsidRDefault="0056107A" w:rsidP="0056107A">
      <w:pPr>
        <w:tabs>
          <w:tab w:val="right" w:pos="9360"/>
        </w:tabs>
        <w:rPr>
          <w:rFonts w:ascii="Book Antiqua" w:hAnsi="Book Antiqua"/>
          <w:sz w:val="22"/>
          <w:szCs w:val="22"/>
        </w:rPr>
      </w:pPr>
    </w:p>
    <w:p w14:paraId="04BD632D" w14:textId="30AF72A6" w:rsidR="0056107A" w:rsidRPr="00843446" w:rsidRDefault="0056107A" w:rsidP="0056107A">
      <w:pPr>
        <w:tabs>
          <w:tab w:val="right" w:pos="9360"/>
        </w:tabs>
        <w:rPr>
          <w:rFonts w:ascii="Book Antiqua" w:hAnsi="Book Antiqua"/>
          <w:sz w:val="22"/>
          <w:szCs w:val="22"/>
        </w:rPr>
      </w:pPr>
      <w:r w:rsidRPr="00843446">
        <w:rPr>
          <w:rFonts w:ascii="Book Antiqua" w:hAnsi="Book Antiqua"/>
          <w:sz w:val="22"/>
          <w:szCs w:val="22"/>
        </w:rPr>
        <w:t>Invited Reviewer</w:t>
      </w:r>
      <w:r>
        <w:rPr>
          <w:rFonts w:ascii="Book Antiqua" w:hAnsi="Book Antiqua"/>
          <w:sz w:val="22"/>
          <w:szCs w:val="22"/>
        </w:rPr>
        <w:t xml:space="preserve"> for the </w:t>
      </w:r>
      <w:r w:rsidR="002438A4">
        <w:rPr>
          <w:rFonts w:ascii="Book Antiqua" w:hAnsi="Book Antiqua"/>
          <w:sz w:val="22"/>
          <w:szCs w:val="22"/>
        </w:rPr>
        <w:t>Following Articles</w:t>
      </w:r>
      <w:r>
        <w:rPr>
          <w:rFonts w:ascii="Book Antiqua" w:hAnsi="Book Antiqua"/>
          <w:sz w:val="22"/>
          <w:szCs w:val="22"/>
        </w:rPr>
        <w:t>:</w:t>
      </w:r>
    </w:p>
    <w:p w14:paraId="022A9F2F" w14:textId="53EB4BDB" w:rsidR="00490049" w:rsidRDefault="00490049" w:rsidP="00490049">
      <w:pPr>
        <w:pStyle w:val="ListParagraph"/>
        <w:numPr>
          <w:ilvl w:val="0"/>
          <w:numId w:val="11"/>
        </w:numPr>
        <w:rPr>
          <w:rFonts w:ascii="Book Antiqua" w:eastAsia="Times New Roman" w:hAnsi="Book Antiqua" w:cs="Times New Roman"/>
          <w:sz w:val="22"/>
          <w:szCs w:val="22"/>
        </w:rPr>
      </w:pPr>
      <w:r w:rsidRPr="00490049">
        <w:rPr>
          <w:rFonts w:ascii="Book Antiqua" w:eastAsia="Times New Roman" w:hAnsi="Book Antiqua" w:cs="Times New Roman"/>
          <w:sz w:val="22"/>
          <w:szCs w:val="22"/>
        </w:rPr>
        <w:t>Muro A, Feliu-Soler A, Castellà J, Deví J, Soler J. Does Time Perspective Predict Life Satisfaction? A Study Including Mindfulness as a Measure of Time Experience in a Sample of Catalan Students. Mindfulness, 8(3), 655-663</w:t>
      </w:r>
      <w:r>
        <w:rPr>
          <w:rFonts w:ascii="Book Antiqua" w:eastAsia="Times New Roman" w:hAnsi="Book Antiqua" w:cs="Times New Roman"/>
          <w:sz w:val="22"/>
          <w:szCs w:val="22"/>
        </w:rPr>
        <w:t xml:space="preserve">, </w:t>
      </w:r>
      <w:r w:rsidRPr="00490049">
        <w:rPr>
          <w:rFonts w:ascii="Book Antiqua" w:eastAsia="Times New Roman" w:hAnsi="Book Antiqua" w:cs="Times New Roman"/>
          <w:sz w:val="22"/>
          <w:szCs w:val="22"/>
        </w:rPr>
        <w:t>2017.</w:t>
      </w:r>
    </w:p>
    <w:p w14:paraId="683BF80C" w14:textId="0906FD75" w:rsidR="00490049" w:rsidRDefault="00490049" w:rsidP="00490049">
      <w:pPr>
        <w:pStyle w:val="ListParagraph"/>
        <w:numPr>
          <w:ilvl w:val="0"/>
          <w:numId w:val="11"/>
        </w:numPr>
        <w:rPr>
          <w:rFonts w:ascii="Book Antiqua" w:eastAsia="Times New Roman" w:hAnsi="Book Antiqua" w:cs="Times New Roman"/>
          <w:sz w:val="22"/>
          <w:szCs w:val="22"/>
        </w:rPr>
      </w:pPr>
      <w:r w:rsidRPr="00490049">
        <w:rPr>
          <w:rFonts w:ascii="Book Antiqua" w:eastAsia="Times New Roman" w:hAnsi="Book Antiqua" w:cs="Times New Roman"/>
          <w:sz w:val="22"/>
          <w:szCs w:val="22"/>
        </w:rPr>
        <w:t>Allen TD, Henderson TG, Mancini VS, French KA. Mindfulness and Meditation Practice as Moderators of the Relationship between Age and Subjective Wellbeing among Working Adults. Mindfulness, 8(4), 1055-1063</w:t>
      </w:r>
      <w:r>
        <w:rPr>
          <w:rFonts w:ascii="Book Antiqua" w:eastAsia="Times New Roman" w:hAnsi="Book Antiqua" w:cs="Times New Roman"/>
          <w:sz w:val="22"/>
          <w:szCs w:val="22"/>
        </w:rPr>
        <w:t xml:space="preserve">, </w:t>
      </w:r>
      <w:r w:rsidRPr="00490049">
        <w:rPr>
          <w:rFonts w:ascii="Book Antiqua" w:eastAsia="Times New Roman" w:hAnsi="Book Antiqua" w:cs="Times New Roman"/>
          <w:sz w:val="22"/>
          <w:szCs w:val="22"/>
        </w:rPr>
        <w:t>2017.</w:t>
      </w:r>
    </w:p>
    <w:p w14:paraId="3C02FD17" w14:textId="054EFBFB" w:rsidR="00347222" w:rsidRPr="002D662E" w:rsidRDefault="00347222" w:rsidP="00347222">
      <w:pPr>
        <w:pStyle w:val="ListParagraph"/>
        <w:numPr>
          <w:ilvl w:val="0"/>
          <w:numId w:val="11"/>
        </w:numPr>
        <w:tabs>
          <w:tab w:val="right" w:pos="9360"/>
        </w:tabs>
        <w:rPr>
          <w:rFonts w:ascii="Book Antiqua" w:hAnsi="Book Antiqua"/>
          <w:sz w:val="22"/>
          <w:szCs w:val="22"/>
        </w:rPr>
      </w:pPr>
      <w:r w:rsidRPr="00347222">
        <w:rPr>
          <w:rFonts w:ascii="Book Antiqua" w:hAnsi="Book Antiqua"/>
          <w:sz w:val="22"/>
          <w:szCs w:val="22"/>
        </w:rPr>
        <w:t>Shen YF, Chou YH, Yang</w:t>
      </w:r>
      <w:r w:rsidR="00490049">
        <w:rPr>
          <w:rFonts w:ascii="Book Antiqua" w:hAnsi="Book Antiqua"/>
          <w:sz w:val="22"/>
          <w:szCs w:val="22"/>
        </w:rPr>
        <w:t xml:space="preserve"> </w:t>
      </w:r>
      <w:r w:rsidRPr="00347222">
        <w:rPr>
          <w:rFonts w:ascii="Book Antiqua" w:hAnsi="Book Antiqua"/>
          <w:sz w:val="22"/>
          <w:szCs w:val="22"/>
        </w:rPr>
        <w:t>YL, Lu KT. The role of the dorsal hippocampus on the Ginkgo biloba facilitation effect of fear extinction as assessed with fear-potentiated startle. Psychopharmacology, 215(3), 403-411</w:t>
      </w:r>
      <w:r w:rsidR="00490049">
        <w:rPr>
          <w:rFonts w:ascii="Book Antiqua" w:hAnsi="Book Antiqua"/>
          <w:sz w:val="22"/>
          <w:szCs w:val="22"/>
        </w:rPr>
        <w:t xml:space="preserve">, </w:t>
      </w:r>
      <w:r w:rsidR="00490049" w:rsidRPr="00347222">
        <w:rPr>
          <w:rFonts w:ascii="Book Antiqua" w:hAnsi="Book Antiqua"/>
          <w:sz w:val="22"/>
          <w:szCs w:val="22"/>
        </w:rPr>
        <w:t>2011.</w:t>
      </w:r>
    </w:p>
    <w:p w14:paraId="6FEDC389" w14:textId="4AC6D903" w:rsidR="0056107A" w:rsidRPr="0056107A" w:rsidRDefault="0056107A" w:rsidP="0056107A">
      <w:pPr>
        <w:pStyle w:val="ListParagraph"/>
        <w:numPr>
          <w:ilvl w:val="0"/>
          <w:numId w:val="11"/>
        </w:numPr>
        <w:tabs>
          <w:tab w:val="right" w:pos="9360"/>
        </w:tabs>
        <w:rPr>
          <w:rFonts w:ascii="Book Antiqua" w:hAnsi="Book Antiqua"/>
          <w:sz w:val="22"/>
          <w:szCs w:val="22"/>
        </w:rPr>
      </w:pPr>
      <w:r w:rsidRPr="0056107A">
        <w:rPr>
          <w:rFonts w:ascii="Book Antiqua" w:hAnsi="Book Antiqua"/>
          <w:sz w:val="22"/>
          <w:szCs w:val="22"/>
        </w:rPr>
        <w:t>Hobfoll</w:t>
      </w:r>
      <w:r w:rsidR="00490049">
        <w:rPr>
          <w:rFonts w:ascii="Book Antiqua" w:hAnsi="Book Antiqua"/>
          <w:sz w:val="22"/>
          <w:szCs w:val="22"/>
        </w:rPr>
        <w:t xml:space="preserve"> </w:t>
      </w:r>
      <w:r w:rsidRPr="0056107A">
        <w:rPr>
          <w:rFonts w:ascii="Book Antiqua" w:hAnsi="Book Antiqua"/>
          <w:sz w:val="22"/>
          <w:szCs w:val="22"/>
        </w:rPr>
        <w:t>SE, Hall BJ, Canetti</w:t>
      </w:r>
      <w:r w:rsidR="00490049">
        <w:rPr>
          <w:rFonts w:ascii="Book Antiqua" w:hAnsi="Book Antiqua"/>
          <w:sz w:val="22"/>
          <w:szCs w:val="22"/>
        </w:rPr>
        <w:t xml:space="preserve"> </w:t>
      </w:r>
      <w:r w:rsidRPr="0056107A">
        <w:rPr>
          <w:rFonts w:ascii="Book Antiqua" w:hAnsi="Book Antiqua"/>
          <w:sz w:val="22"/>
          <w:szCs w:val="22"/>
        </w:rPr>
        <w:t>D. Political violence, psychological distress, and perceived health: A longitudinal investigation in the Palestinian authority. Psychological Trauma: Theory, Research, Practice, and Policy, 4(1), 9</w:t>
      </w:r>
      <w:r w:rsidR="00490049">
        <w:rPr>
          <w:rFonts w:ascii="Book Antiqua" w:hAnsi="Book Antiqua"/>
          <w:sz w:val="22"/>
          <w:szCs w:val="22"/>
        </w:rPr>
        <w:t xml:space="preserve">, </w:t>
      </w:r>
      <w:r w:rsidR="00490049" w:rsidRPr="0056107A">
        <w:rPr>
          <w:rFonts w:ascii="Book Antiqua" w:hAnsi="Book Antiqua"/>
          <w:sz w:val="22"/>
          <w:szCs w:val="22"/>
        </w:rPr>
        <w:t>2012.</w:t>
      </w:r>
    </w:p>
    <w:p w14:paraId="0A855F5A" w14:textId="77777777" w:rsidR="0056107A" w:rsidRPr="00D64C73" w:rsidRDefault="0056107A" w:rsidP="0056107A">
      <w:pPr>
        <w:tabs>
          <w:tab w:val="right" w:pos="9360"/>
        </w:tabs>
        <w:jc w:val="both"/>
        <w:rPr>
          <w:rFonts w:ascii="Book Antiqua" w:hAnsi="Book Antiqua"/>
          <w:sz w:val="22"/>
          <w:szCs w:val="22"/>
        </w:rPr>
      </w:pPr>
    </w:p>
    <w:p w14:paraId="58E1A107" w14:textId="77777777" w:rsidR="0056107A" w:rsidRPr="00B2596C" w:rsidRDefault="0056107A" w:rsidP="0056107A">
      <w:pPr>
        <w:shd w:val="clear" w:color="auto" w:fill="D9D9D9"/>
        <w:tabs>
          <w:tab w:val="right" w:pos="9360"/>
        </w:tabs>
        <w:jc w:val="both"/>
        <w:rPr>
          <w:rFonts w:ascii="Book Antiqua" w:hAnsi="Book Antiqua"/>
          <w:sz w:val="22"/>
          <w:szCs w:val="22"/>
        </w:rPr>
      </w:pPr>
      <w:r w:rsidRPr="00B2596C">
        <w:rPr>
          <w:rFonts w:ascii="Book Antiqua" w:hAnsi="Book Antiqua"/>
          <w:bCs/>
          <w:sz w:val="22"/>
          <w:szCs w:val="22"/>
        </w:rPr>
        <w:t>PUBLICATIONS</w:t>
      </w:r>
    </w:p>
    <w:p w14:paraId="62EB6375" w14:textId="77777777" w:rsidR="0056107A" w:rsidRPr="00B2596C" w:rsidRDefault="0056107A" w:rsidP="0056107A">
      <w:pPr>
        <w:tabs>
          <w:tab w:val="right" w:pos="9360"/>
        </w:tabs>
        <w:jc w:val="both"/>
        <w:rPr>
          <w:rFonts w:ascii="Book Antiqua" w:hAnsi="Book Antiqua"/>
          <w:sz w:val="22"/>
          <w:szCs w:val="22"/>
        </w:rPr>
      </w:pPr>
    </w:p>
    <w:p w14:paraId="01AC16B2" w14:textId="340763B3" w:rsidR="00F832F1" w:rsidRPr="00F832F1" w:rsidRDefault="00F832F1" w:rsidP="00F832F1">
      <w:pPr>
        <w:pStyle w:val="ListParagraph"/>
        <w:numPr>
          <w:ilvl w:val="0"/>
          <w:numId w:val="39"/>
        </w:numPr>
        <w:jc w:val="both"/>
        <w:rPr>
          <w:rFonts w:ascii="Book Antiqua" w:hAnsi="Book Antiqua"/>
          <w:sz w:val="22"/>
          <w:szCs w:val="22"/>
        </w:rPr>
      </w:pPr>
      <w:bookmarkStart w:id="21" w:name="_Hlk5719721"/>
      <w:r w:rsidRPr="003F0695">
        <w:rPr>
          <w:rFonts w:ascii="Book Antiqua" w:hAnsi="Book Antiqua"/>
          <w:b/>
          <w:bCs/>
          <w:sz w:val="22"/>
          <w:szCs w:val="22"/>
        </w:rPr>
        <w:t>Olivera-Figueroa LA</w:t>
      </w:r>
      <w:r w:rsidRPr="003F0695">
        <w:rPr>
          <w:rFonts w:ascii="Book Antiqua" w:hAnsi="Book Antiqua"/>
          <w:sz w:val="22"/>
          <w:szCs w:val="22"/>
        </w:rPr>
        <w:t xml:space="preserve">, </w:t>
      </w:r>
      <w:r w:rsidRPr="00FC1FD5">
        <w:rPr>
          <w:rFonts w:ascii="Book Antiqua" w:hAnsi="Book Antiqua"/>
          <w:sz w:val="22"/>
          <w:szCs w:val="22"/>
        </w:rPr>
        <w:t>Bhattacharjee</w:t>
      </w:r>
      <w:r>
        <w:rPr>
          <w:rFonts w:ascii="Book Antiqua" w:hAnsi="Book Antiqua"/>
          <w:sz w:val="22"/>
          <w:szCs w:val="22"/>
        </w:rPr>
        <w:t xml:space="preserve">, </w:t>
      </w:r>
      <w:r w:rsidRPr="00E34CAD">
        <w:rPr>
          <w:rFonts w:ascii="Book Antiqua" w:hAnsi="Book Antiqua"/>
          <w:sz w:val="22"/>
          <w:szCs w:val="22"/>
        </w:rPr>
        <w:t>U</w:t>
      </w:r>
      <w:r>
        <w:rPr>
          <w:rFonts w:ascii="Book Antiqua" w:hAnsi="Book Antiqua"/>
          <w:sz w:val="22"/>
          <w:szCs w:val="22"/>
        </w:rPr>
        <w:t xml:space="preserve">: </w:t>
      </w:r>
      <w:r w:rsidRPr="00D04EF2">
        <w:rPr>
          <w:rFonts w:ascii="Book Antiqua" w:eastAsia="MS Mincho" w:hAnsi="Book Antiqua" w:cs="Times New Roman"/>
          <w:sz w:val="22"/>
          <w:szCs w:val="22"/>
        </w:rPr>
        <w:t>The Impact of Misinformation, Conspiracy Theories, and Fake News during the COVID-19 Pandemic: What Artificial Intelligence Can Contribute to Detect and Mitigate Their Proliferation</w:t>
      </w:r>
      <w:r>
        <w:rPr>
          <w:rFonts w:ascii="Book Antiqua" w:eastAsia="MS Mincho" w:hAnsi="Book Antiqua" w:cs="Times New Roman"/>
          <w:sz w:val="22"/>
          <w:szCs w:val="22"/>
        </w:rPr>
        <w:t xml:space="preserve">. In </w:t>
      </w:r>
      <w:r w:rsidRPr="00D04EF2">
        <w:rPr>
          <w:rFonts w:ascii="Book Antiqua" w:eastAsia="MS Mincho" w:hAnsi="Book Antiqua" w:cs="Times New Roman"/>
          <w:sz w:val="22"/>
          <w:szCs w:val="22"/>
        </w:rPr>
        <w:t>Handbook of Media Psychology: The Science and The Practice</w:t>
      </w:r>
      <w:r>
        <w:rPr>
          <w:rFonts w:ascii="Book Antiqua" w:eastAsia="MS Mincho" w:hAnsi="Book Antiqua" w:cs="Times New Roman"/>
          <w:sz w:val="22"/>
          <w:szCs w:val="22"/>
        </w:rPr>
        <w:t>.</w:t>
      </w:r>
      <w:r w:rsidRPr="00D04EF2">
        <w:t xml:space="preserve"> </w:t>
      </w:r>
      <w:r w:rsidRPr="00D04EF2">
        <w:rPr>
          <w:rFonts w:ascii="Book Antiqua" w:eastAsia="MS Mincho" w:hAnsi="Book Antiqua" w:cs="Times New Roman"/>
          <w:sz w:val="22"/>
          <w:szCs w:val="22"/>
        </w:rPr>
        <w:t>Springer Nature Switzerland AG</w:t>
      </w:r>
      <w:r>
        <w:rPr>
          <w:rFonts w:ascii="Book Antiqua" w:eastAsia="MS Mincho" w:hAnsi="Book Antiqua" w:cs="Times New Roman"/>
          <w:sz w:val="22"/>
          <w:szCs w:val="22"/>
        </w:rPr>
        <w:t>. 202</w:t>
      </w:r>
      <w:r w:rsidR="005C1227">
        <w:rPr>
          <w:rFonts w:ascii="Book Antiqua" w:eastAsia="MS Mincho" w:hAnsi="Book Antiqua" w:cs="Times New Roman"/>
          <w:sz w:val="22"/>
          <w:szCs w:val="22"/>
        </w:rPr>
        <w:t>4</w:t>
      </w:r>
      <w:r>
        <w:rPr>
          <w:rFonts w:ascii="Book Antiqua" w:eastAsia="MS Mincho" w:hAnsi="Book Antiqua" w:cs="Times New Roman"/>
          <w:sz w:val="22"/>
          <w:szCs w:val="22"/>
        </w:rPr>
        <w:t>.</w:t>
      </w:r>
    </w:p>
    <w:p w14:paraId="53275969" w14:textId="7BDDA912" w:rsidR="005B2A76" w:rsidRDefault="005B2A76" w:rsidP="00040CD3">
      <w:pPr>
        <w:pStyle w:val="ListParagraph"/>
        <w:numPr>
          <w:ilvl w:val="0"/>
          <w:numId w:val="39"/>
        </w:numPr>
        <w:jc w:val="both"/>
        <w:rPr>
          <w:rFonts w:ascii="Book Antiqua" w:hAnsi="Book Antiqua"/>
          <w:sz w:val="22"/>
          <w:szCs w:val="22"/>
        </w:rPr>
      </w:pPr>
      <w:r w:rsidRPr="003F0695">
        <w:rPr>
          <w:rFonts w:ascii="Book Antiqua" w:hAnsi="Book Antiqua"/>
          <w:b/>
          <w:bCs/>
          <w:sz w:val="22"/>
          <w:szCs w:val="22"/>
        </w:rPr>
        <w:t>Olivera-Figueroa LA</w:t>
      </w:r>
      <w:r w:rsidRPr="003F0695">
        <w:rPr>
          <w:rFonts w:ascii="Book Antiqua" w:hAnsi="Book Antiqua"/>
          <w:sz w:val="22"/>
          <w:szCs w:val="22"/>
        </w:rPr>
        <w:t xml:space="preserve">, </w:t>
      </w:r>
      <w:r w:rsidR="00F573FD" w:rsidRPr="003F0695">
        <w:rPr>
          <w:rFonts w:ascii="Book Antiqua" w:hAnsi="Book Antiqua"/>
          <w:sz w:val="22"/>
          <w:szCs w:val="22"/>
        </w:rPr>
        <w:t>Unger, A</w:t>
      </w:r>
      <w:r w:rsidR="00F573FD">
        <w:rPr>
          <w:rFonts w:ascii="Book Antiqua" w:hAnsi="Book Antiqua"/>
          <w:sz w:val="22"/>
          <w:szCs w:val="22"/>
        </w:rPr>
        <w:t>,</w:t>
      </w:r>
      <w:r w:rsidR="00F573FD" w:rsidRPr="00F573FD">
        <w:rPr>
          <w:rFonts w:ascii="Book Antiqua" w:hAnsi="Book Antiqua"/>
          <w:sz w:val="22"/>
          <w:szCs w:val="22"/>
        </w:rPr>
        <w:t xml:space="preserve"> </w:t>
      </w:r>
      <w:r w:rsidRPr="003F0695">
        <w:rPr>
          <w:rFonts w:ascii="Book Antiqua" w:hAnsi="Book Antiqua"/>
          <w:sz w:val="22"/>
          <w:szCs w:val="22"/>
        </w:rPr>
        <w:t xml:space="preserve">Papastamatelou, J, </w:t>
      </w:r>
      <w:r w:rsidR="00F573FD" w:rsidRPr="00A95C6B">
        <w:rPr>
          <w:rFonts w:ascii="Book Antiqua" w:hAnsi="Book Antiqua"/>
          <w:sz w:val="22"/>
          <w:szCs w:val="22"/>
        </w:rPr>
        <w:t>Zimbardo P</w:t>
      </w:r>
      <w:r>
        <w:rPr>
          <w:rFonts w:ascii="Book Antiqua" w:hAnsi="Book Antiqua"/>
          <w:sz w:val="22"/>
          <w:szCs w:val="22"/>
        </w:rPr>
        <w:t xml:space="preserve">: </w:t>
      </w:r>
      <w:r w:rsidR="00556D90" w:rsidRPr="00556D90">
        <w:rPr>
          <w:rFonts w:ascii="Book Antiqua" w:hAnsi="Book Antiqua"/>
          <w:sz w:val="22"/>
          <w:szCs w:val="22"/>
        </w:rPr>
        <w:t>A Time to Get Vaccinated? The Role of Time Perspective, Consideration of Future Consequences, Conspiracy Beliefs, Religious Faith, Gender</w:t>
      </w:r>
      <w:r w:rsidR="00700455">
        <w:rPr>
          <w:rFonts w:ascii="Book Antiqua" w:hAnsi="Book Antiqua"/>
          <w:sz w:val="22"/>
          <w:szCs w:val="22"/>
        </w:rPr>
        <w:t>,</w:t>
      </w:r>
      <w:r w:rsidR="00556D90" w:rsidRPr="00556D90">
        <w:rPr>
          <w:rFonts w:ascii="Book Antiqua" w:hAnsi="Book Antiqua"/>
          <w:sz w:val="22"/>
          <w:szCs w:val="22"/>
        </w:rPr>
        <w:t xml:space="preserve"> and Race on Intention to Vaccinate for C</w:t>
      </w:r>
      <w:r w:rsidR="006C3F2E">
        <w:rPr>
          <w:rFonts w:ascii="Book Antiqua" w:hAnsi="Book Antiqua"/>
          <w:sz w:val="22"/>
          <w:szCs w:val="22"/>
        </w:rPr>
        <w:t>OVID</w:t>
      </w:r>
      <w:r w:rsidR="00556D90" w:rsidRPr="00556D90">
        <w:rPr>
          <w:rFonts w:ascii="Book Antiqua" w:hAnsi="Book Antiqua"/>
          <w:sz w:val="22"/>
          <w:szCs w:val="22"/>
        </w:rPr>
        <w:t>-19 in the United States</w:t>
      </w:r>
      <w:r>
        <w:rPr>
          <w:rFonts w:ascii="Book Antiqua" w:hAnsi="Book Antiqua"/>
          <w:sz w:val="22"/>
          <w:szCs w:val="22"/>
        </w:rPr>
        <w:t xml:space="preserve">. </w:t>
      </w:r>
      <w:r w:rsidR="00E2651C">
        <w:rPr>
          <w:rFonts w:ascii="Book Antiqua" w:hAnsi="Book Antiqua"/>
          <w:sz w:val="22"/>
          <w:szCs w:val="22"/>
        </w:rPr>
        <w:t xml:space="preserve">In </w:t>
      </w:r>
      <w:r w:rsidR="00E2651C" w:rsidRPr="00E2651C">
        <w:rPr>
          <w:rFonts w:ascii="Book Antiqua" w:hAnsi="Book Antiqua"/>
          <w:sz w:val="22"/>
          <w:szCs w:val="22"/>
        </w:rPr>
        <w:t>International Journal of Environmental Research and Public Health. 20(4):3625</w:t>
      </w:r>
      <w:r w:rsidR="00E2651C">
        <w:rPr>
          <w:rFonts w:ascii="Book Antiqua" w:hAnsi="Book Antiqua"/>
          <w:sz w:val="22"/>
          <w:szCs w:val="22"/>
        </w:rPr>
        <w:t xml:space="preserve">, </w:t>
      </w:r>
      <w:r w:rsidR="00E2651C" w:rsidRPr="00E2651C">
        <w:rPr>
          <w:rFonts w:ascii="Book Antiqua" w:hAnsi="Book Antiqua"/>
          <w:sz w:val="22"/>
          <w:szCs w:val="22"/>
        </w:rPr>
        <w:t>2023</w:t>
      </w:r>
      <w:r w:rsidR="00E2651C">
        <w:rPr>
          <w:rFonts w:ascii="Book Antiqua" w:hAnsi="Book Antiqua"/>
          <w:sz w:val="22"/>
          <w:szCs w:val="22"/>
        </w:rPr>
        <w:t xml:space="preserve">. </w:t>
      </w:r>
      <w:r w:rsidR="00E2651C" w:rsidRPr="00E2651C">
        <w:rPr>
          <w:rFonts w:ascii="Book Antiqua" w:hAnsi="Book Antiqua"/>
          <w:sz w:val="22"/>
          <w:szCs w:val="22"/>
        </w:rPr>
        <w:t>https://doi.org/10.3390/ijerph20043625</w:t>
      </w:r>
      <w:r>
        <w:rPr>
          <w:rFonts w:ascii="Book Antiqua" w:hAnsi="Book Antiqua"/>
          <w:sz w:val="22"/>
          <w:szCs w:val="22"/>
        </w:rPr>
        <w:t>.</w:t>
      </w:r>
    </w:p>
    <w:p w14:paraId="65DEB27F" w14:textId="706222C8" w:rsidR="00422D02" w:rsidRPr="00422D02" w:rsidRDefault="00422D02" w:rsidP="00422D02">
      <w:pPr>
        <w:pStyle w:val="ListParagraph"/>
        <w:numPr>
          <w:ilvl w:val="0"/>
          <w:numId w:val="39"/>
        </w:numPr>
        <w:jc w:val="both"/>
        <w:rPr>
          <w:rFonts w:ascii="Book Antiqua" w:hAnsi="Book Antiqua"/>
          <w:sz w:val="22"/>
          <w:szCs w:val="22"/>
        </w:rPr>
      </w:pPr>
      <w:r w:rsidRPr="003F0695">
        <w:rPr>
          <w:rFonts w:ascii="Book Antiqua" w:hAnsi="Book Antiqua"/>
          <w:b/>
          <w:bCs/>
          <w:sz w:val="22"/>
          <w:szCs w:val="22"/>
        </w:rPr>
        <w:t>Olivera-Figueroa LA</w:t>
      </w:r>
      <w:r w:rsidRPr="003F0695">
        <w:rPr>
          <w:rFonts w:ascii="Book Antiqua" w:hAnsi="Book Antiqua"/>
          <w:sz w:val="22"/>
          <w:szCs w:val="22"/>
        </w:rPr>
        <w:t>, Unger, A</w:t>
      </w:r>
      <w:r>
        <w:rPr>
          <w:rFonts w:ascii="Book Antiqua" w:hAnsi="Book Antiqua"/>
          <w:sz w:val="22"/>
          <w:szCs w:val="22"/>
        </w:rPr>
        <w:t>,</w:t>
      </w:r>
      <w:r w:rsidRPr="00F573FD">
        <w:rPr>
          <w:rFonts w:ascii="Book Antiqua" w:hAnsi="Book Antiqua"/>
          <w:sz w:val="22"/>
          <w:szCs w:val="22"/>
        </w:rPr>
        <w:t xml:space="preserve"> </w:t>
      </w:r>
      <w:r w:rsidRPr="003F0695">
        <w:rPr>
          <w:rFonts w:ascii="Book Antiqua" w:hAnsi="Book Antiqua"/>
          <w:sz w:val="22"/>
          <w:szCs w:val="22"/>
        </w:rPr>
        <w:t xml:space="preserve">Papastamatelou, J, </w:t>
      </w:r>
      <w:r w:rsidRPr="00A95C6B">
        <w:rPr>
          <w:rFonts w:ascii="Book Antiqua" w:hAnsi="Book Antiqua"/>
          <w:sz w:val="22"/>
          <w:szCs w:val="22"/>
        </w:rPr>
        <w:t>Zimbardo P</w:t>
      </w:r>
      <w:r>
        <w:rPr>
          <w:rFonts w:ascii="Book Antiqua" w:hAnsi="Book Antiqua"/>
          <w:sz w:val="22"/>
          <w:szCs w:val="22"/>
        </w:rPr>
        <w:t xml:space="preserve">: </w:t>
      </w:r>
      <w:r w:rsidRPr="00422D02">
        <w:rPr>
          <w:rFonts w:ascii="Book Antiqua" w:hAnsi="Book Antiqua"/>
          <w:sz w:val="22"/>
          <w:szCs w:val="22"/>
        </w:rPr>
        <w:t>Associations Between Time Perspective, Consideration of Future Consequences, and Religiosity with the Conspiracy Beliefs of Covid-19 Being a Hoax and a Bioweapon</w:t>
      </w:r>
      <w:r>
        <w:rPr>
          <w:rFonts w:ascii="Book Antiqua" w:hAnsi="Book Antiqua"/>
          <w:sz w:val="22"/>
          <w:szCs w:val="22"/>
        </w:rPr>
        <w:t>. Manuscript i</w:t>
      </w:r>
      <w:r w:rsidRPr="00422D02">
        <w:rPr>
          <w:rFonts w:ascii="Book Antiqua" w:hAnsi="Book Antiqua"/>
          <w:sz w:val="22"/>
          <w:szCs w:val="22"/>
        </w:rPr>
        <w:t>n preparation</w:t>
      </w:r>
      <w:r>
        <w:rPr>
          <w:rFonts w:ascii="Book Antiqua" w:hAnsi="Book Antiqua"/>
          <w:sz w:val="22"/>
          <w:szCs w:val="22"/>
        </w:rPr>
        <w:t>.</w:t>
      </w:r>
    </w:p>
    <w:p w14:paraId="1C25161C" w14:textId="1EBD6FCD" w:rsidR="00040CD3" w:rsidRPr="003F0695" w:rsidRDefault="00040CD3" w:rsidP="00040CD3">
      <w:pPr>
        <w:pStyle w:val="ListParagraph"/>
        <w:numPr>
          <w:ilvl w:val="0"/>
          <w:numId w:val="39"/>
        </w:numPr>
        <w:jc w:val="both"/>
        <w:rPr>
          <w:rFonts w:ascii="Book Antiqua" w:hAnsi="Book Antiqua"/>
          <w:sz w:val="22"/>
          <w:szCs w:val="22"/>
        </w:rPr>
      </w:pPr>
      <w:r w:rsidRPr="003F0695">
        <w:rPr>
          <w:rFonts w:ascii="Book Antiqua" w:hAnsi="Book Antiqua"/>
          <w:b/>
          <w:bCs/>
          <w:sz w:val="22"/>
          <w:szCs w:val="22"/>
        </w:rPr>
        <w:t>Olivera-Figueroa LA</w:t>
      </w:r>
      <w:r w:rsidRPr="003F0695">
        <w:rPr>
          <w:rFonts w:ascii="Book Antiqua" w:hAnsi="Book Antiqua"/>
          <w:sz w:val="22"/>
          <w:szCs w:val="22"/>
        </w:rPr>
        <w:t xml:space="preserve">, Papastamatelou, J, Unger, A, Jimenez-Torres GJ, Cuebas-Lopez KA, Lopez-Cordova NM, Barkil-Oteo A: The Role of Time Perspective and Acculturative Stress on Adaptive and Maladaptive Stress Coping Strategies of Puerto Ricans Living in the Island of Puerto Rico and the State of Connecticut in Mainland United States. </w:t>
      </w:r>
      <w:r>
        <w:rPr>
          <w:rFonts w:ascii="Book Antiqua" w:hAnsi="Book Antiqua"/>
          <w:sz w:val="22"/>
          <w:szCs w:val="22"/>
        </w:rPr>
        <w:t xml:space="preserve">In </w:t>
      </w:r>
      <w:r w:rsidRPr="003F0695">
        <w:rPr>
          <w:rFonts w:ascii="Book Antiqua" w:hAnsi="Book Antiqua"/>
          <w:sz w:val="22"/>
          <w:szCs w:val="22"/>
        </w:rPr>
        <w:t>Current Psychology, 202</w:t>
      </w:r>
      <w:r w:rsidR="00AF4F7A">
        <w:rPr>
          <w:rFonts w:ascii="Book Antiqua" w:hAnsi="Book Antiqua"/>
          <w:sz w:val="22"/>
          <w:szCs w:val="22"/>
        </w:rPr>
        <w:t>3</w:t>
      </w:r>
      <w:r>
        <w:rPr>
          <w:rFonts w:ascii="Book Antiqua" w:hAnsi="Book Antiqua"/>
          <w:sz w:val="22"/>
          <w:szCs w:val="22"/>
        </w:rPr>
        <w:t xml:space="preserve">. DOI: </w:t>
      </w:r>
      <w:r w:rsidRPr="00040CD3">
        <w:rPr>
          <w:rFonts w:ascii="Book Antiqua" w:hAnsi="Book Antiqua"/>
          <w:sz w:val="22"/>
          <w:szCs w:val="22"/>
        </w:rPr>
        <w:t>10.1007/s12144-022-03321-6</w:t>
      </w:r>
      <w:r>
        <w:rPr>
          <w:rFonts w:ascii="Book Antiqua" w:hAnsi="Book Antiqua"/>
          <w:sz w:val="22"/>
          <w:szCs w:val="22"/>
        </w:rPr>
        <w:t>.</w:t>
      </w:r>
    </w:p>
    <w:p w14:paraId="2E3D125A" w14:textId="3E95F343" w:rsidR="00A850A0" w:rsidRDefault="00A850A0" w:rsidP="00A850A0">
      <w:pPr>
        <w:pStyle w:val="ListParagraph"/>
        <w:numPr>
          <w:ilvl w:val="0"/>
          <w:numId w:val="39"/>
        </w:numPr>
        <w:jc w:val="both"/>
        <w:rPr>
          <w:rFonts w:ascii="Book Antiqua" w:hAnsi="Book Antiqua"/>
          <w:sz w:val="22"/>
          <w:szCs w:val="22"/>
        </w:rPr>
      </w:pPr>
      <w:r>
        <w:rPr>
          <w:rFonts w:ascii="Book Antiqua" w:hAnsi="Book Antiqua"/>
          <w:b/>
          <w:sz w:val="22"/>
          <w:szCs w:val="22"/>
        </w:rPr>
        <w:t>Olivera-Figueroa</w:t>
      </w:r>
      <w:r w:rsidRPr="00B2596C">
        <w:rPr>
          <w:rFonts w:ascii="Book Antiqua" w:hAnsi="Book Antiqua"/>
          <w:b/>
          <w:sz w:val="22"/>
          <w:szCs w:val="22"/>
        </w:rPr>
        <w:t xml:space="preserve"> LA</w:t>
      </w:r>
      <w:r w:rsidRPr="00B2596C">
        <w:rPr>
          <w:rFonts w:ascii="Book Antiqua" w:hAnsi="Book Antiqua"/>
          <w:sz w:val="22"/>
          <w:szCs w:val="22"/>
        </w:rPr>
        <w:t>, Muro A, Feliu-Soler A, Chishima Y, Jankowski KS, Allen MT, Servatius RJ</w:t>
      </w:r>
      <w:r>
        <w:rPr>
          <w:rFonts w:ascii="Book Antiqua" w:hAnsi="Book Antiqua"/>
          <w:sz w:val="22"/>
          <w:szCs w:val="22"/>
        </w:rPr>
        <w:t>,</w:t>
      </w:r>
      <w:r w:rsidRPr="00FF4EE0">
        <w:rPr>
          <w:rFonts w:ascii="Book Antiqua" w:hAnsi="Book Antiqua"/>
          <w:sz w:val="22"/>
          <w:szCs w:val="22"/>
        </w:rPr>
        <w:t xml:space="preserve"> </w:t>
      </w:r>
      <w:r w:rsidRPr="00534D7A">
        <w:rPr>
          <w:rFonts w:ascii="Book Antiqua" w:hAnsi="Book Antiqua"/>
          <w:sz w:val="22"/>
          <w:szCs w:val="22"/>
        </w:rPr>
        <w:t>Unger</w:t>
      </w:r>
      <w:r>
        <w:rPr>
          <w:rFonts w:ascii="Book Antiqua" w:hAnsi="Book Antiqua"/>
          <w:sz w:val="22"/>
          <w:szCs w:val="22"/>
        </w:rPr>
        <w:t xml:space="preserve"> </w:t>
      </w:r>
      <w:r w:rsidRPr="00534D7A">
        <w:rPr>
          <w:rFonts w:ascii="Book Antiqua" w:hAnsi="Book Antiqua"/>
          <w:sz w:val="22"/>
          <w:szCs w:val="22"/>
        </w:rPr>
        <w:t>A, Papastamatelou</w:t>
      </w:r>
      <w:r>
        <w:rPr>
          <w:rFonts w:ascii="Book Antiqua" w:hAnsi="Book Antiqua"/>
          <w:sz w:val="22"/>
          <w:szCs w:val="22"/>
        </w:rPr>
        <w:t xml:space="preserve"> </w:t>
      </w:r>
      <w:r w:rsidRPr="00534D7A">
        <w:rPr>
          <w:rFonts w:ascii="Book Antiqua" w:hAnsi="Book Antiqua"/>
          <w:sz w:val="22"/>
          <w:szCs w:val="22"/>
        </w:rPr>
        <w:t>J</w:t>
      </w:r>
      <w:r w:rsidRPr="00B2596C">
        <w:rPr>
          <w:rFonts w:ascii="Book Antiqua" w:hAnsi="Book Antiqua"/>
          <w:sz w:val="22"/>
          <w:szCs w:val="22"/>
        </w:rPr>
        <w:t xml:space="preserve">: </w:t>
      </w:r>
      <w:r w:rsidRPr="00883707">
        <w:rPr>
          <w:rFonts w:ascii="Book Antiqua" w:hAnsi="Book Antiqua"/>
          <w:sz w:val="22"/>
          <w:szCs w:val="22"/>
        </w:rPr>
        <w:t>The Role of Time Perspective and Mindfulness on Life Satisfaction in the United States, Japan, Spain and Poland: A Cross-Cultural Study</w:t>
      </w:r>
      <w:r w:rsidRPr="00B2596C">
        <w:rPr>
          <w:rFonts w:ascii="Book Antiqua" w:hAnsi="Book Antiqua"/>
          <w:sz w:val="22"/>
          <w:szCs w:val="22"/>
        </w:rPr>
        <w:t xml:space="preserve">. </w:t>
      </w:r>
      <w:r>
        <w:rPr>
          <w:rFonts w:ascii="Book Antiqua" w:hAnsi="Book Antiqua"/>
          <w:sz w:val="22"/>
          <w:szCs w:val="22"/>
        </w:rPr>
        <w:t>In Current Psychology, 202</w:t>
      </w:r>
      <w:r w:rsidR="00AF4F7A">
        <w:rPr>
          <w:rFonts w:ascii="Book Antiqua" w:hAnsi="Book Antiqua"/>
          <w:sz w:val="22"/>
          <w:szCs w:val="22"/>
        </w:rPr>
        <w:t>3</w:t>
      </w:r>
      <w:r w:rsidR="00040CD3">
        <w:rPr>
          <w:rFonts w:ascii="Book Antiqua" w:hAnsi="Book Antiqua"/>
          <w:sz w:val="22"/>
          <w:szCs w:val="22"/>
        </w:rPr>
        <w:t>.</w:t>
      </w:r>
      <w:r>
        <w:rPr>
          <w:rFonts w:ascii="Book Antiqua" w:hAnsi="Book Antiqua"/>
          <w:sz w:val="22"/>
          <w:szCs w:val="22"/>
        </w:rPr>
        <w:t xml:space="preserve"> DOI: </w:t>
      </w:r>
      <w:r w:rsidRPr="00A850A0">
        <w:rPr>
          <w:rFonts w:ascii="Book Antiqua" w:hAnsi="Book Antiqua"/>
          <w:sz w:val="22"/>
          <w:szCs w:val="22"/>
        </w:rPr>
        <w:t>10.1007/s12144-022-02756-1</w:t>
      </w:r>
      <w:r>
        <w:rPr>
          <w:rFonts w:ascii="Book Antiqua" w:hAnsi="Book Antiqua"/>
          <w:sz w:val="22"/>
          <w:szCs w:val="22"/>
        </w:rPr>
        <w:t>.</w:t>
      </w:r>
    </w:p>
    <w:p w14:paraId="0D52BC3B" w14:textId="71F23D1F" w:rsidR="00F20131" w:rsidRPr="00F20131" w:rsidRDefault="00F20131" w:rsidP="00F20131">
      <w:pPr>
        <w:pStyle w:val="ListParagraph"/>
        <w:numPr>
          <w:ilvl w:val="0"/>
          <w:numId w:val="39"/>
        </w:numPr>
        <w:jc w:val="both"/>
        <w:rPr>
          <w:rFonts w:ascii="Book Antiqua" w:hAnsi="Book Antiqua"/>
          <w:sz w:val="22"/>
          <w:szCs w:val="22"/>
        </w:rPr>
      </w:pPr>
      <w:r w:rsidRPr="00165BA7">
        <w:rPr>
          <w:rFonts w:ascii="Book Antiqua" w:hAnsi="Book Antiqua"/>
          <w:sz w:val="22"/>
          <w:szCs w:val="22"/>
        </w:rPr>
        <w:t xml:space="preserve">Klamut, O, </w:t>
      </w:r>
      <w:r w:rsidRPr="00165BA7">
        <w:rPr>
          <w:rFonts w:ascii="Book Antiqua" w:hAnsi="Book Antiqua"/>
          <w:b/>
          <w:bCs/>
          <w:sz w:val="22"/>
          <w:szCs w:val="22"/>
        </w:rPr>
        <w:t>Olivera-Figueroa, LA</w:t>
      </w:r>
      <w:r w:rsidRPr="00165BA7">
        <w:rPr>
          <w:rFonts w:ascii="Book Antiqua" w:hAnsi="Book Antiqua"/>
          <w:sz w:val="22"/>
          <w:szCs w:val="22"/>
        </w:rPr>
        <w:t>, &amp; Weissenberger, S</w:t>
      </w:r>
      <w:r>
        <w:rPr>
          <w:rFonts w:ascii="Book Antiqua" w:hAnsi="Book Antiqua"/>
          <w:sz w:val="22"/>
          <w:szCs w:val="22"/>
        </w:rPr>
        <w:t>:</w:t>
      </w:r>
      <w:r w:rsidRPr="00165BA7">
        <w:rPr>
          <w:rFonts w:ascii="Book Antiqua" w:hAnsi="Book Antiqua"/>
          <w:sz w:val="22"/>
          <w:szCs w:val="22"/>
        </w:rPr>
        <w:t xml:space="preserve"> A Balanced Time Perspective and Burnout Syndrome in the Corporate World. </w:t>
      </w:r>
      <w:r>
        <w:rPr>
          <w:rFonts w:ascii="Book Antiqua" w:hAnsi="Book Antiqua"/>
          <w:sz w:val="22"/>
          <w:szCs w:val="22"/>
        </w:rPr>
        <w:t xml:space="preserve">In </w:t>
      </w:r>
      <w:r w:rsidRPr="00165BA7">
        <w:rPr>
          <w:rFonts w:ascii="Book Antiqua" w:hAnsi="Book Antiqua"/>
          <w:sz w:val="22"/>
          <w:szCs w:val="22"/>
        </w:rPr>
        <w:t>International Journal of Environmental Research and Public Health,</w:t>
      </w:r>
      <w:r>
        <w:rPr>
          <w:rFonts w:ascii="Book Antiqua" w:hAnsi="Book Antiqua"/>
          <w:sz w:val="22"/>
          <w:szCs w:val="22"/>
        </w:rPr>
        <w:t xml:space="preserve"> </w:t>
      </w:r>
      <w:r w:rsidRPr="00165BA7">
        <w:rPr>
          <w:rFonts w:ascii="Book Antiqua" w:hAnsi="Book Antiqua"/>
          <w:sz w:val="22"/>
          <w:szCs w:val="22"/>
        </w:rPr>
        <w:t>19(21), 14466</w:t>
      </w:r>
      <w:r>
        <w:rPr>
          <w:rFonts w:ascii="Book Antiqua" w:hAnsi="Book Antiqua"/>
          <w:sz w:val="22"/>
          <w:szCs w:val="22"/>
        </w:rPr>
        <w:t>,</w:t>
      </w:r>
      <w:r w:rsidRPr="00165BA7">
        <w:rPr>
          <w:rFonts w:ascii="Book Antiqua" w:hAnsi="Book Antiqua"/>
          <w:sz w:val="22"/>
          <w:szCs w:val="22"/>
        </w:rPr>
        <w:t xml:space="preserve"> 2022</w:t>
      </w:r>
      <w:r>
        <w:rPr>
          <w:rFonts w:ascii="Book Antiqua" w:hAnsi="Book Antiqua"/>
          <w:sz w:val="22"/>
          <w:szCs w:val="22"/>
        </w:rPr>
        <w:t>.</w:t>
      </w:r>
    </w:p>
    <w:p w14:paraId="7A43CA7E" w14:textId="4B761D66" w:rsidR="00A95C6B" w:rsidRPr="00A95C6B" w:rsidRDefault="00A95C6B" w:rsidP="003F0695">
      <w:pPr>
        <w:pStyle w:val="ListParagraph"/>
        <w:numPr>
          <w:ilvl w:val="0"/>
          <w:numId w:val="39"/>
        </w:numPr>
        <w:jc w:val="both"/>
        <w:rPr>
          <w:rFonts w:ascii="Book Antiqua" w:hAnsi="Book Antiqua"/>
          <w:sz w:val="22"/>
          <w:szCs w:val="22"/>
        </w:rPr>
      </w:pPr>
      <w:r w:rsidRPr="00A95C6B">
        <w:rPr>
          <w:rFonts w:ascii="Book Antiqua" w:hAnsi="Book Antiqua"/>
          <w:sz w:val="22"/>
          <w:szCs w:val="22"/>
        </w:rPr>
        <w:t>Fuentes A</w:t>
      </w:r>
      <w:r w:rsidR="00051445">
        <w:rPr>
          <w:rFonts w:ascii="Book Antiqua" w:hAnsi="Book Antiqua"/>
          <w:sz w:val="22"/>
          <w:szCs w:val="22"/>
        </w:rPr>
        <w:t>,</w:t>
      </w:r>
      <w:r w:rsidRPr="00A95C6B">
        <w:rPr>
          <w:rFonts w:ascii="Book Antiqua" w:hAnsi="Book Antiqua"/>
          <w:sz w:val="22"/>
          <w:szCs w:val="22"/>
        </w:rPr>
        <w:t xml:space="preserve"> Oyanadel C</w:t>
      </w:r>
      <w:r w:rsidR="00051445">
        <w:rPr>
          <w:rFonts w:ascii="Book Antiqua" w:hAnsi="Book Antiqua"/>
          <w:sz w:val="22"/>
          <w:szCs w:val="22"/>
        </w:rPr>
        <w:t>,</w:t>
      </w:r>
      <w:r w:rsidRPr="00A95C6B">
        <w:rPr>
          <w:rFonts w:ascii="Book Antiqua" w:hAnsi="Book Antiqua"/>
          <w:sz w:val="22"/>
          <w:szCs w:val="22"/>
        </w:rPr>
        <w:t xml:space="preserve"> Zimbardo P</w:t>
      </w:r>
      <w:r w:rsidR="00051445">
        <w:rPr>
          <w:rFonts w:ascii="Book Antiqua" w:hAnsi="Book Antiqua"/>
          <w:sz w:val="22"/>
          <w:szCs w:val="22"/>
        </w:rPr>
        <w:t>,</w:t>
      </w:r>
      <w:r w:rsidRPr="00A95C6B">
        <w:rPr>
          <w:rFonts w:ascii="Book Antiqua" w:hAnsi="Book Antiqua"/>
          <w:sz w:val="22"/>
          <w:szCs w:val="22"/>
        </w:rPr>
        <w:t xml:space="preserve"> González-Loyola M</w:t>
      </w:r>
      <w:r w:rsidR="00051445">
        <w:rPr>
          <w:rFonts w:ascii="Book Antiqua" w:hAnsi="Book Antiqua"/>
          <w:sz w:val="22"/>
          <w:szCs w:val="22"/>
        </w:rPr>
        <w:t>,</w:t>
      </w:r>
      <w:r w:rsidRPr="00A95C6B">
        <w:rPr>
          <w:rFonts w:ascii="Book Antiqua" w:hAnsi="Book Antiqua"/>
          <w:sz w:val="22"/>
          <w:szCs w:val="22"/>
        </w:rPr>
        <w:t xml:space="preserve"> </w:t>
      </w:r>
      <w:r w:rsidRPr="00051445">
        <w:rPr>
          <w:rFonts w:ascii="Book Antiqua" w:hAnsi="Book Antiqua"/>
          <w:b/>
          <w:bCs/>
          <w:sz w:val="22"/>
          <w:szCs w:val="22"/>
        </w:rPr>
        <w:t>Olivera-Figueroa LA</w:t>
      </w:r>
      <w:r w:rsidRPr="00A95C6B">
        <w:rPr>
          <w:rFonts w:ascii="Book Antiqua" w:hAnsi="Book Antiqua"/>
          <w:sz w:val="22"/>
          <w:szCs w:val="22"/>
        </w:rPr>
        <w:t>; Peñate W</w:t>
      </w:r>
      <w:r w:rsidR="00051445">
        <w:rPr>
          <w:rFonts w:ascii="Book Antiqua" w:hAnsi="Book Antiqua"/>
          <w:sz w:val="22"/>
          <w:szCs w:val="22"/>
        </w:rPr>
        <w:t>:</w:t>
      </w:r>
      <w:r w:rsidRPr="00A95C6B">
        <w:rPr>
          <w:rFonts w:ascii="Book Antiqua" w:hAnsi="Book Antiqua"/>
          <w:sz w:val="22"/>
          <w:szCs w:val="22"/>
        </w:rPr>
        <w:t xml:space="preserve"> Mindfulness and Balanced Time Perspective: Predictive Model of Psychological Well-Being and Gender Differences in College Students. </w:t>
      </w:r>
      <w:r>
        <w:rPr>
          <w:rFonts w:ascii="Book Antiqua" w:hAnsi="Book Antiqua"/>
          <w:sz w:val="22"/>
          <w:szCs w:val="22"/>
        </w:rPr>
        <w:t xml:space="preserve">In </w:t>
      </w:r>
      <w:r w:rsidRPr="00A95C6B">
        <w:rPr>
          <w:rFonts w:ascii="Book Antiqua" w:hAnsi="Book Antiqua"/>
          <w:sz w:val="22"/>
          <w:szCs w:val="22"/>
        </w:rPr>
        <w:t>European Journal of Investigation in Health, Psychology and Education</w:t>
      </w:r>
      <w:r w:rsidR="00051445">
        <w:rPr>
          <w:rFonts w:ascii="Book Antiqua" w:hAnsi="Book Antiqua"/>
          <w:sz w:val="22"/>
          <w:szCs w:val="22"/>
        </w:rPr>
        <w:t>,</w:t>
      </w:r>
      <w:r w:rsidR="00051445" w:rsidRPr="00051445">
        <w:rPr>
          <w:rFonts w:ascii="Book Antiqua" w:hAnsi="Book Antiqua"/>
          <w:sz w:val="22"/>
          <w:szCs w:val="22"/>
        </w:rPr>
        <w:t xml:space="preserve"> 12(3):</w:t>
      </w:r>
      <w:r w:rsidR="00051445">
        <w:rPr>
          <w:rFonts w:ascii="Book Antiqua" w:hAnsi="Book Antiqua"/>
          <w:sz w:val="22"/>
          <w:szCs w:val="22"/>
        </w:rPr>
        <w:t xml:space="preserve"> pages </w:t>
      </w:r>
      <w:r w:rsidR="00051445" w:rsidRPr="00051445">
        <w:rPr>
          <w:rFonts w:ascii="Book Antiqua" w:hAnsi="Book Antiqua"/>
          <w:sz w:val="22"/>
          <w:szCs w:val="22"/>
        </w:rPr>
        <w:t>306-318</w:t>
      </w:r>
      <w:r w:rsidR="00051445">
        <w:rPr>
          <w:rFonts w:ascii="Book Antiqua" w:hAnsi="Book Antiqua"/>
          <w:sz w:val="22"/>
          <w:szCs w:val="22"/>
        </w:rPr>
        <w:t xml:space="preserve">, </w:t>
      </w:r>
      <w:r w:rsidR="00051445" w:rsidRPr="00051445">
        <w:rPr>
          <w:rFonts w:ascii="Book Antiqua" w:hAnsi="Book Antiqua"/>
          <w:sz w:val="22"/>
          <w:szCs w:val="22"/>
        </w:rPr>
        <w:t>2022</w:t>
      </w:r>
      <w:r w:rsidRPr="00A95C6B">
        <w:rPr>
          <w:rFonts w:ascii="Book Antiqua" w:hAnsi="Book Antiqua"/>
          <w:sz w:val="22"/>
          <w:szCs w:val="22"/>
        </w:rPr>
        <w:t xml:space="preserve">. </w:t>
      </w:r>
      <w:r>
        <w:rPr>
          <w:rFonts w:ascii="Book Antiqua" w:hAnsi="Book Antiqua"/>
          <w:sz w:val="22"/>
          <w:szCs w:val="22"/>
        </w:rPr>
        <w:t xml:space="preserve">DOI: </w:t>
      </w:r>
      <w:r w:rsidRPr="00A95C6B">
        <w:rPr>
          <w:rFonts w:ascii="Book Antiqua" w:hAnsi="Book Antiqua"/>
          <w:sz w:val="22"/>
          <w:szCs w:val="22"/>
        </w:rPr>
        <w:t>10.3390/ejihpe12030022</w:t>
      </w:r>
      <w:r>
        <w:rPr>
          <w:rFonts w:ascii="Book Antiqua" w:hAnsi="Book Antiqua"/>
          <w:sz w:val="22"/>
          <w:szCs w:val="22"/>
        </w:rPr>
        <w:t>.</w:t>
      </w:r>
    </w:p>
    <w:p w14:paraId="2664B344" w14:textId="71AEF362" w:rsidR="005062DD" w:rsidRDefault="005062DD" w:rsidP="005062DD">
      <w:pPr>
        <w:pStyle w:val="ListParagraph"/>
        <w:numPr>
          <w:ilvl w:val="0"/>
          <w:numId w:val="39"/>
        </w:numPr>
        <w:jc w:val="both"/>
        <w:rPr>
          <w:rFonts w:ascii="Book Antiqua" w:hAnsi="Book Antiqua"/>
          <w:sz w:val="22"/>
          <w:szCs w:val="22"/>
        </w:rPr>
      </w:pPr>
      <w:r w:rsidRPr="00B2596C">
        <w:rPr>
          <w:rFonts w:ascii="Book Antiqua" w:hAnsi="Book Antiqua"/>
          <w:b/>
          <w:sz w:val="22"/>
          <w:szCs w:val="22"/>
        </w:rPr>
        <w:lastRenderedPageBreak/>
        <w:t>Olivera-Figueroa LA</w:t>
      </w:r>
      <w:r w:rsidRPr="009317A2">
        <w:rPr>
          <w:rFonts w:ascii="Book Antiqua" w:hAnsi="Book Antiqua"/>
          <w:sz w:val="22"/>
          <w:szCs w:val="22"/>
        </w:rPr>
        <w:t xml:space="preserve">, Klamut </w:t>
      </w:r>
      <w:r>
        <w:rPr>
          <w:rFonts w:ascii="Book Antiqua" w:hAnsi="Book Antiqua"/>
          <w:sz w:val="22"/>
          <w:szCs w:val="22"/>
        </w:rPr>
        <w:t>O, Odisho N</w:t>
      </w:r>
      <w:r w:rsidRPr="009317A2">
        <w:rPr>
          <w:rFonts w:ascii="Book Antiqua" w:hAnsi="Book Antiqua"/>
          <w:sz w:val="22"/>
          <w:szCs w:val="22"/>
        </w:rPr>
        <w:t xml:space="preserve">, </w:t>
      </w:r>
      <w:r>
        <w:rPr>
          <w:rFonts w:ascii="Book Antiqua" w:hAnsi="Book Antiqua"/>
          <w:sz w:val="22"/>
          <w:szCs w:val="22"/>
        </w:rPr>
        <w:t>Agnoletti M</w:t>
      </w:r>
      <w:r w:rsidRPr="009317A2">
        <w:rPr>
          <w:rFonts w:ascii="Book Antiqua" w:hAnsi="Book Antiqua"/>
          <w:sz w:val="22"/>
          <w:szCs w:val="22"/>
        </w:rPr>
        <w:t>, Stolarski</w:t>
      </w:r>
      <w:r>
        <w:rPr>
          <w:rFonts w:ascii="Book Antiqua" w:hAnsi="Book Antiqua"/>
          <w:sz w:val="22"/>
          <w:szCs w:val="22"/>
        </w:rPr>
        <w:t xml:space="preserve"> M, </w:t>
      </w:r>
      <w:r w:rsidRPr="00534D7A">
        <w:rPr>
          <w:rFonts w:ascii="Book Antiqua" w:hAnsi="Book Antiqua"/>
          <w:sz w:val="22"/>
          <w:szCs w:val="22"/>
        </w:rPr>
        <w:t>Unger</w:t>
      </w:r>
      <w:r>
        <w:rPr>
          <w:rFonts w:ascii="Book Antiqua" w:hAnsi="Book Antiqua"/>
          <w:sz w:val="22"/>
          <w:szCs w:val="22"/>
        </w:rPr>
        <w:t xml:space="preserve"> </w:t>
      </w:r>
      <w:r w:rsidRPr="00534D7A">
        <w:rPr>
          <w:rFonts w:ascii="Book Antiqua" w:hAnsi="Book Antiqua"/>
          <w:sz w:val="22"/>
          <w:szCs w:val="22"/>
        </w:rPr>
        <w:t>A, Papastamatelou</w:t>
      </w:r>
      <w:r>
        <w:rPr>
          <w:rFonts w:ascii="Book Antiqua" w:hAnsi="Book Antiqua"/>
          <w:sz w:val="22"/>
          <w:szCs w:val="22"/>
        </w:rPr>
        <w:t xml:space="preserve"> </w:t>
      </w:r>
      <w:r w:rsidRPr="00534D7A">
        <w:rPr>
          <w:rFonts w:ascii="Book Antiqua" w:hAnsi="Book Antiqua"/>
          <w:sz w:val="22"/>
          <w:szCs w:val="22"/>
        </w:rPr>
        <w:t>J</w:t>
      </w:r>
      <w:r>
        <w:rPr>
          <w:rFonts w:ascii="Book Antiqua" w:hAnsi="Book Antiqua"/>
          <w:sz w:val="22"/>
          <w:szCs w:val="22"/>
        </w:rPr>
        <w:t>: A Stressing Time to Live in: A Review of Relationships Between Time Perspective, Burnout Syndrome, and Other Stress Related P</w:t>
      </w:r>
      <w:r w:rsidRPr="009317A2">
        <w:rPr>
          <w:rFonts w:ascii="Book Antiqua" w:hAnsi="Book Antiqua"/>
          <w:sz w:val="22"/>
          <w:szCs w:val="22"/>
        </w:rPr>
        <w:t>henomena</w:t>
      </w:r>
      <w:r>
        <w:rPr>
          <w:rFonts w:ascii="Book Antiqua" w:hAnsi="Book Antiqua"/>
          <w:sz w:val="22"/>
          <w:szCs w:val="22"/>
        </w:rPr>
        <w:t xml:space="preserve">. </w:t>
      </w:r>
      <w:r w:rsidRPr="003971C4">
        <w:rPr>
          <w:rFonts w:ascii="Book Antiqua" w:hAnsi="Book Antiqua"/>
          <w:sz w:val="22"/>
          <w:szCs w:val="22"/>
        </w:rPr>
        <w:t>Manuscript in preparation, 20</w:t>
      </w:r>
      <w:r>
        <w:rPr>
          <w:rFonts w:ascii="Book Antiqua" w:hAnsi="Book Antiqua"/>
          <w:sz w:val="22"/>
          <w:szCs w:val="22"/>
        </w:rPr>
        <w:t>22.</w:t>
      </w:r>
    </w:p>
    <w:p w14:paraId="483B7B47" w14:textId="37F584B8" w:rsidR="00405359" w:rsidRPr="00405359" w:rsidRDefault="00405359" w:rsidP="00405359">
      <w:pPr>
        <w:pStyle w:val="ListParagraph"/>
        <w:numPr>
          <w:ilvl w:val="0"/>
          <w:numId w:val="39"/>
        </w:numPr>
        <w:jc w:val="both"/>
        <w:rPr>
          <w:rFonts w:ascii="Book Antiqua" w:hAnsi="Book Antiqua"/>
          <w:sz w:val="22"/>
          <w:szCs w:val="22"/>
        </w:rPr>
      </w:pPr>
      <w:r w:rsidRPr="003D114B">
        <w:rPr>
          <w:rFonts w:ascii="Book Antiqua" w:hAnsi="Book Antiqua"/>
          <w:sz w:val="22"/>
          <w:szCs w:val="22"/>
        </w:rPr>
        <w:t xml:space="preserve">Bourdon O, Raymond C, Marin MF, Bisson Desrochers A, </w:t>
      </w:r>
      <w:r w:rsidRPr="003D114B">
        <w:rPr>
          <w:rFonts w:ascii="Book Antiqua" w:hAnsi="Book Antiqua"/>
          <w:b/>
          <w:sz w:val="22"/>
          <w:szCs w:val="22"/>
        </w:rPr>
        <w:t>Olivera-Figueroa LA</w:t>
      </w:r>
      <w:r w:rsidRPr="003D114B">
        <w:rPr>
          <w:rFonts w:ascii="Book Antiqua" w:hAnsi="Book Antiqua"/>
          <w:sz w:val="22"/>
          <w:szCs w:val="22"/>
        </w:rPr>
        <w:t>, Morin-Major JK, Lupien SJ, Juster RP: A Time to be Chronically Stressed? Maladaptive Time Perspectives are Associated with Allostatic Load</w:t>
      </w:r>
      <w:r>
        <w:rPr>
          <w:rFonts w:ascii="Book Antiqua" w:hAnsi="Book Antiqua"/>
          <w:sz w:val="22"/>
          <w:szCs w:val="22"/>
        </w:rPr>
        <w:t>. In Biological Psychology</w:t>
      </w:r>
      <w:r w:rsidRPr="003D114B">
        <w:rPr>
          <w:rFonts w:ascii="Book Antiqua" w:hAnsi="Book Antiqua"/>
          <w:sz w:val="22"/>
          <w:szCs w:val="22"/>
        </w:rPr>
        <w:t>,</w:t>
      </w:r>
      <w:r w:rsidRPr="00E00804">
        <w:t xml:space="preserve"> </w:t>
      </w:r>
      <w:r w:rsidRPr="00E00804">
        <w:rPr>
          <w:rFonts w:ascii="Book Antiqua" w:hAnsi="Book Antiqua"/>
          <w:sz w:val="22"/>
          <w:szCs w:val="22"/>
        </w:rPr>
        <w:t>107871</w:t>
      </w:r>
      <w:r>
        <w:rPr>
          <w:rFonts w:ascii="Book Antiqua" w:hAnsi="Book Antiqua"/>
          <w:sz w:val="22"/>
          <w:szCs w:val="22"/>
        </w:rPr>
        <w:t xml:space="preserve">, </w:t>
      </w:r>
      <w:r w:rsidRPr="00E00804">
        <w:rPr>
          <w:rFonts w:ascii="Book Antiqua" w:hAnsi="Book Antiqua"/>
          <w:sz w:val="22"/>
          <w:szCs w:val="22"/>
        </w:rPr>
        <w:t>Volume 152, 2020</w:t>
      </w:r>
      <w:r>
        <w:rPr>
          <w:rFonts w:ascii="Book Antiqua" w:hAnsi="Book Antiqua"/>
          <w:sz w:val="22"/>
          <w:szCs w:val="22"/>
        </w:rPr>
        <w:t>.</w:t>
      </w:r>
    </w:p>
    <w:p w14:paraId="32673AF3" w14:textId="4042401A" w:rsidR="00534D7A" w:rsidRPr="00534D7A" w:rsidRDefault="00534D7A" w:rsidP="0056107A">
      <w:pPr>
        <w:pStyle w:val="ListParagraph"/>
        <w:numPr>
          <w:ilvl w:val="0"/>
          <w:numId w:val="39"/>
        </w:numPr>
        <w:jc w:val="both"/>
        <w:rPr>
          <w:rFonts w:ascii="Book Antiqua" w:hAnsi="Book Antiqua"/>
          <w:sz w:val="22"/>
          <w:szCs w:val="22"/>
        </w:rPr>
      </w:pPr>
      <w:r w:rsidRPr="00534D7A">
        <w:rPr>
          <w:rFonts w:ascii="Book Antiqua" w:hAnsi="Book Antiqua"/>
          <w:sz w:val="22"/>
          <w:szCs w:val="22"/>
        </w:rPr>
        <w:t>Unger</w:t>
      </w:r>
      <w:r>
        <w:rPr>
          <w:rFonts w:ascii="Book Antiqua" w:hAnsi="Book Antiqua"/>
          <w:sz w:val="22"/>
          <w:szCs w:val="22"/>
        </w:rPr>
        <w:t xml:space="preserve"> </w:t>
      </w:r>
      <w:r w:rsidRPr="00534D7A">
        <w:rPr>
          <w:rFonts w:ascii="Book Antiqua" w:hAnsi="Book Antiqua"/>
          <w:sz w:val="22"/>
          <w:szCs w:val="22"/>
        </w:rPr>
        <w:t>A, Papastamatelou</w:t>
      </w:r>
      <w:r>
        <w:rPr>
          <w:rFonts w:ascii="Book Antiqua" w:hAnsi="Book Antiqua"/>
          <w:sz w:val="22"/>
          <w:szCs w:val="22"/>
        </w:rPr>
        <w:t xml:space="preserve"> </w:t>
      </w:r>
      <w:r w:rsidRPr="00534D7A">
        <w:rPr>
          <w:rFonts w:ascii="Book Antiqua" w:hAnsi="Book Antiqua"/>
          <w:sz w:val="22"/>
          <w:szCs w:val="22"/>
        </w:rPr>
        <w:t>J,</w:t>
      </w:r>
      <w:r>
        <w:rPr>
          <w:rFonts w:ascii="Book Antiqua" w:hAnsi="Book Antiqua"/>
          <w:sz w:val="22"/>
          <w:szCs w:val="22"/>
        </w:rPr>
        <w:t xml:space="preserve"> </w:t>
      </w:r>
      <w:r w:rsidRPr="00534D7A">
        <w:rPr>
          <w:rFonts w:ascii="Book Antiqua" w:hAnsi="Book Antiqua"/>
          <w:b/>
          <w:sz w:val="22"/>
          <w:szCs w:val="22"/>
        </w:rPr>
        <w:t>Olivera-Figueroa LA</w:t>
      </w:r>
      <w:r>
        <w:rPr>
          <w:rFonts w:ascii="Book Antiqua" w:hAnsi="Book Antiqua"/>
          <w:sz w:val="22"/>
          <w:szCs w:val="22"/>
        </w:rPr>
        <w:t xml:space="preserve">: </w:t>
      </w:r>
      <w:r w:rsidRPr="00534D7A">
        <w:rPr>
          <w:rFonts w:ascii="Book Antiqua" w:hAnsi="Book Antiqua"/>
          <w:sz w:val="22"/>
          <w:szCs w:val="22"/>
        </w:rPr>
        <w:t xml:space="preserve">Construal </w:t>
      </w:r>
      <w:r w:rsidR="005C0A7B">
        <w:rPr>
          <w:rFonts w:ascii="Book Antiqua" w:hAnsi="Book Antiqua"/>
          <w:sz w:val="22"/>
          <w:szCs w:val="22"/>
        </w:rPr>
        <w:t>L</w:t>
      </w:r>
      <w:r w:rsidRPr="00534D7A">
        <w:rPr>
          <w:rFonts w:ascii="Book Antiqua" w:hAnsi="Book Antiqua"/>
          <w:sz w:val="22"/>
          <w:szCs w:val="22"/>
        </w:rPr>
        <w:t xml:space="preserve">evel and </w:t>
      </w:r>
      <w:r w:rsidR="005C0A7B">
        <w:rPr>
          <w:rFonts w:ascii="Book Antiqua" w:hAnsi="Book Antiqua"/>
          <w:sz w:val="22"/>
          <w:szCs w:val="22"/>
        </w:rPr>
        <w:t>E</w:t>
      </w:r>
      <w:r w:rsidRPr="00534D7A">
        <w:rPr>
          <w:rFonts w:ascii="Book Antiqua" w:hAnsi="Book Antiqua"/>
          <w:sz w:val="22"/>
          <w:szCs w:val="22"/>
        </w:rPr>
        <w:t xml:space="preserve">go </w:t>
      </w:r>
      <w:r w:rsidR="005C0A7B">
        <w:rPr>
          <w:rFonts w:ascii="Book Antiqua" w:hAnsi="Book Antiqua"/>
          <w:sz w:val="22"/>
          <w:szCs w:val="22"/>
        </w:rPr>
        <w:t>D</w:t>
      </w:r>
      <w:r w:rsidRPr="00534D7A">
        <w:rPr>
          <w:rFonts w:ascii="Book Antiqua" w:hAnsi="Book Antiqua"/>
          <w:sz w:val="22"/>
          <w:szCs w:val="22"/>
        </w:rPr>
        <w:t xml:space="preserve">epletion </w:t>
      </w:r>
      <w:r w:rsidR="005C0A7B">
        <w:rPr>
          <w:rFonts w:ascii="Book Antiqua" w:hAnsi="Book Antiqua"/>
          <w:sz w:val="22"/>
          <w:szCs w:val="22"/>
        </w:rPr>
        <w:t>I</w:t>
      </w:r>
      <w:r w:rsidRPr="00534D7A">
        <w:rPr>
          <w:rFonts w:ascii="Book Antiqua" w:hAnsi="Book Antiqua"/>
          <w:sz w:val="22"/>
          <w:szCs w:val="22"/>
        </w:rPr>
        <w:t xml:space="preserve">nfluence on </w:t>
      </w:r>
      <w:r w:rsidR="005C0A7B">
        <w:rPr>
          <w:rFonts w:ascii="Book Antiqua" w:hAnsi="Book Antiqua"/>
          <w:sz w:val="22"/>
          <w:szCs w:val="22"/>
        </w:rPr>
        <w:t>S</w:t>
      </w:r>
      <w:r w:rsidRPr="00534D7A">
        <w:rPr>
          <w:rFonts w:ascii="Book Antiqua" w:hAnsi="Book Antiqua"/>
          <w:sz w:val="22"/>
          <w:szCs w:val="22"/>
        </w:rPr>
        <w:t xml:space="preserve">elf-control </w:t>
      </w:r>
      <w:r w:rsidR="005C0A7B">
        <w:rPr>
          <w:rFonts w:ascii="Book Antiqua" w:hAnsi="Book Antiqua"/>
          <w:sz w:val="22"/>
          <w:szCs w:val="22"/>
        </w:rPr>
        <w:t>P</w:t>
      </w:r>
      <w:r w:rsidRPr="00534D7A">
        <w:rPr>
          <w:rFonts w:ascii="Book Antiqua" w:hAnsi="Book Antiqua"/>
          <w:sz w:val="22"/>
          <w:szCs w:val="22"/>
        </w:rPr>
        <w:t xml:space="preserve">erformance of </w:t>
      </w:r>
      <w:r w:rsidR="005C0A7B">
        <w:rPr>
          <w:rFonts w:ascii="Book Antiqua" w:hAnsi="Book Antiqua"/>
          <w:sz w:val="22"/>
          <w:szCs w:val="22"/>
        </w:rPr>
        <w:t>M</w:t>
      </w:r>
      <w:r w:rsidRPr="00534D7A">
        <w:rPr>
          <w:rFonts w:ascii="Book Antiqua" w:hAnsi="Book Antiqua"/>
          <w:sz w:val="22"/>
          <w:szCs w:val="22"/>
        </w:rPr>
        <w:t xml:space="preserve">ilitary </w:t>
      </w:r>
      <w:r w:rsidR="005C0A7B">
        <w:rPr>
          <w:rFonts w:ascii="Book Antiqua" w:hAnsi="Book Antiqua"/>
          <w:sz w:val="22"/>
          <w:szCs w:val="22"/>
        </w:rPr>
        <w:t>P</w:t>
      </w:r>
      <w:r w:rsidRPr="00534D7A">
        <w:rPr>
          <w:rFonts w:ascii="Book Antiqua" w:hAnsi="Book Antiqua"/>
          <w:sz w:val="22"/>
          <w:szCs w:val="22"/>
        </w:rPr>
        <w:t xml:space="preserve">ersonnel </w:t>
      </w:r>
      <w:r w:rsidR="005C0A7B">
        <w:rPr>
          <w:rFonts w:ascii="Book Antiqua" w:hAnsi="Book Antiqua"/>
          <w:sz w:val="22"/>
          <w:szCs w:val="22"/>
        </w:rPr>
        <w:t>W</w:t>
      </w:r>
      <w:r w:rsidRPr="00534D7A">
        <w:rPr>
          <w:rFonts w:ascii="Book Antiqua" w:hAnsi="Book Antiqua"/>
          <w:sz w:val="22"/>
          <w:szCs w:val="22"/>
        </w:rPr>
        <w:t xml:space="preserve">ith and </w:t>
      </w:r>
      <w:r w:rsidR="005C0A7B">
        <w:rPr>
          <w:rFonts w:ascii="Book Antiqua" w:hAnsi="Book Antiqua"/>
          <w:sz w:val="22"/>
          <w:szCs w:val="22"/>
        </w:rPr>
        <w:t>W</w:t>
      </w:r>
      <w:r w:rsidRPr="00534D7A">
        <w:rPr>
          <w:rFonts w:ascii="Book Antiqua" w:hAnsi="Book Antiqua"/>
          <w:sz w:val="22"/>
          <w:szCs w:val="22"/>
        </w:rPr>
        <w:t xml:space="preserve">ithout </w:t>
      </w:r>
      <w:r w:rsidR="005C0A7B">
        <w:rPr>
          <w:rFonts w:ascii="Book Antiqua" w:hAnsi="Book Antiqua"/>
          <w:sz w:val="22"/>
          <w:szCs w:val="22"/>
        </w:rPr>
        <w:t>B</w:t>
      </w:r>
      <w:r w:rsidRPr="00534D7A">
        <w:rPr>
          <w:rFonts w:ascii="Book Antiqua" w:hAnsi="Book Antiqua"/>
          <w:sz w:val="22"/>
          <w:szCs w:val="22"/>
        </w:rPr>
        <w:t xml:space="preserve">urnout. </w:t>
      </w:r>
      <w:r>
        <w:rPr>
          <w:rFonts w:ascii="Book Antiqua" w:hAnsi="Book Antiqua"/>
          <w:sz w:val="22"/>
          <w:szCs w:val="22"/>
        </w:rPr>
        <w:t xml:space="preserve">In </w:t>
      </w:r>
      <w:r w:rsidRPr="00534D7A">
        <w:rPr>
          <w:rFonts w:ascii="Book Antiqua" w:hAnsi="Book Antiqua"/>
          <w:sz w:val="22"/>
          <w:szCs w:val="22"/>
        </w:rPr>
        <w:t>IBRO Reports, 6, S460-S461.</w:t>
      </w:r>
      <w:r>
        <w:rPr>
          <w:rFonts w:ascii="Book Antiqua" w:hAnsi="Book Antiqua"/>
          <w:sz w:val="22"/>
          <w:szCs w:val="22"/>
        </w:rPr>
        <w:t xml:space="preserve"> 2019.</w:t>
      </w:r>
    </w:p>
    <w:bookmarkEnd w:id="21"/>
    <w:p w14:paraId="476958B6" w14:textId="151CB00C" w:rsidR="0056107A" w:rsidRDefault="0056107A" w:rsidP="0056107A">
      <w:pPr>
        <w:pStyle w:val="ListParagraph"/>
        <w:numPr>
          <w:ilvl w:val="0"/>
          <w:numId w:val="39"/>
        </w:numPr>
        <w:jc w:val="both"/>
        <w:rPr>
          <w:rFonts w:ascii="Book Antiqua" w:hAnsi="Book Antiqua"/>
          <w:sz w:val="22"/>
          <w:szCs w:val="22"/>
        </w:rPr>
      </w:pPr>
      <w:r>
        <w:rPr>
          <w:rFonts w:ascii="Book Antiqua" w:hAnsi="Book Antiqua"/>
          <w:sz w:val="22"/>
          <w:szCs w:val="22"/>
        </w:rPr>
        <w:t>Espinola M, James-Kangal N, Gamez Garcia M,</w:t>
      </w:r>
      <w:r w:rsidRPr="00657B0E">
        <w:rPr>
          <w:rFonts w:ascii="Book Antiqua" w:hAnsi="Book Antiqua"/>
          <w:sz w:val="22"/>
          <w:szCs w:val="22"/>
        </w:rPr>
        <w:t xml:space="preserve"> Od</w:t>
      </w:r>
      <w:r>
        <w:rPr>
          <w:rFonts w:ascii="Book Antiqua" w:hAnsi="Book Antiqua"/>
          <w:sz w:val="22"/>
          <w:szCs w:val="22"/>
        </w:rPr>
        <w:t xml:space="preserve">isho N, </w:t>
      </w:r>
      <w:r w:rsidRPr="00B303E1">
        <w:rPr>
          <w:rFonts w:ascii="Book Antiqua" w:hAnsi="Book Antiqua"/>
          <w:b/>
          <w:sz w:val="22"/>
          <w:szCs w:val="22"/>
        </w:rPr>
        <w:t>Olivera-Figueroa LA</w:t>
      </w:r>
      <w:r>
        <w:rPr>
          <w:rFonts w:ascii="Book Antiqua" w:hAnsi="Book Antiqua"/>
          <w:sz w:val="22"/>
          <w:szCs w:val="22"/>
        </w:rPr>
        <w:t>:</w:t>
      </w:r>
      <w:r w:rsidRPr="00657B0E">
        <w:rPr>
          <w:rFonts w:ascii="Book Antiqua" w:hAnsi="Book Antiqua"/>
          <w:i/>
          <w:iCs/>
          <w:sz w:val="22"/>
          <w:szCs w:val="22"/>
        </w:rPr>
        <w:t> </w:t>
      </w:r>
      <w:r w:rsidRPr="00657B0E">
        <w:rPr>
          <w:rFonts w:ascii="Book Antiqua" w:hAnsi="Book Antiqua"/>
          <w:sz w:val="22"/>
          <w:szCs w:val="22"/>
        </w:rPr>
        <w:t xml:space="preserve">Life as </w:t>
      </w:r>
      <w:r w:rsidR="005C0A7B">
        <w:rPr>
          <w:rFonts w:ascii="Book Antiqua" w:hAnsi="Book Antiqua"/>
          <w:sz w:val="22"/>
          <w:szCs w:val="22"/>
        </w:rPr>
        <w:t>M</w:t>
      </w:r>
      <w:r w:rsidRPr="00657B0E">
        <w:rPr>
          <w:rFonts w:ascii="Book Antiqua" w:hAnsi="Book Antiqua"/>
          <w:sz w:val="22"/>
          <w:szCs w:val="22"/>
        </w:rPr>
        <w:t xml:space="preserve">eans of </w:t>
      </w:r>
      <w:r w:rsidR="005C0A7B">
        <w:rPr>
          <w:rFonts w:ascii="Book Antiqua" w:hAnsi="Book Antiqua"/>
          <w:sz w:val="22"/>
          <w:szCs w:val="22"/>
        </w:rPr>
        <w:t>D</w:t>
      </w:r>
      <w:r w:rsidRPr="00657B0E">
        <w:rPr>
          <w:rFonts w:ascii="Book Antiqua" w:hAnsi="Book Antiqua"/>
          <w:sz w:val="22"/>
          <w:szCs w:val="22"/>
        </w:rPr>
        <w:t xml:space="preserve">eception </w:t>
      </w:r>
      <w:r w:rsidR="005C0A7B">
        <w:rPr>
          <w:rFonts w:ascii="Book Antiqua" w:hAnsi="Book Antiqua"/>
          <w:sz w:val="22"/>
          <w:szCs w:val="22"/>
        </w:rPr>
        <w:t>W</w:t>
      </w:r>
      <w:r w:rsidRPr="00657B0E">
        <w:rPr>
          <w:rFonts w:ascii="Book Antiqua" w:hAnsi="Book Antiqua"/>
          <w:sz w:val="22"/>
          <w:szCs w:val="22"/>
        </w:rPr>
        <w:t xml:space="preserve">ithin </w:t>
      </w:r>
      <w:r w:rsidR="005C0A7B">
        <w:rPr>
          <w:rFonts w:ascii="Book Antiqua" w:hAnsi="Book Antiqua"/>
          <w:sz w:val="22"/>
          <w:szCs w:val="22"/>
        </w:rPr>
        <w:t>A</w:t>
      </w:r>
      <w:r w:rsidRPr="00657B0E">
        <w:rPr>
          <w:rFonts w:ascii="Book Antiqua" w:hAnsi="Book Antiqua"/>
          <w:sz w:val="22"/>
          <w:szCs w:val="22"/>
        </w:rPr>
        <w:t xml:space="preserve">rt and </w:t>
      </w:r>
      <w:r w:rsidR="005C0A7B">
        <w:rPr>
          <w:rFonts w:ascii="Book Antiqua" w:hAnsi="Book Antiqua"/>
          <w:sz w:val="22"/>
          <w:szCs w:val="22"/>
        </w:rPr>
        <w:t>T</w:t>
      </w:r>
      <w:r w:rsidRPr="00657B0E">
        <w:rPr>
          <w:rFonts w:ascii="Book Antiqua" w:hAnsi="Book Antiqua"/>
          <w:sz w:val="22"/>
          <w:szCs w:val="22"/>
        </w:rPr>
        <w:t xml:space="preserve">ruth </w:t>
      </w:r>
      <w:r w:rsidR="005C0A7B">
        <w:rPr>
          <w:rFonts w:ascii="Book Antiqua" w:hAnsi="Book Antiqua"/>
          <w:sz w:val="22"/>
          <w:szCs w:val="22"/>
        </w:rPr>
        <w:t>W</w:t>
      </w:r>
      <w:r w:rsidRPr="00657B0E">
        <w:rPr>
          <w:rFonts w:ascii="Book Antiqua" w:hAnsi="Book Antiqua"/>
          <w:sz w:val="22"/>
          <w:szCs w:val="22"/>
        </w:rPr>
        <w:t xml:space="preserve">ithin </w:t>
      </w:r>
      <w:r w:rsidR="005C0A7B">
        <w:rPr>
          <w:rFonts w:ascii="Book Antiqua" w:hAnsi="Book Antiqua"/>
          <w:sz w:val="22"/>
          <w:szCs w:val="22"/>
        </w:rPr>
        <w:t>P</w:t>
      </w:r>
      <w:r w:rsidRPr="00657B0E">
        <w:rPr>
          <w:rFonts w:ascii="Book Antiqua" w:hAnsi="Book Antiqua"/>
          <w:sz w:val="22"/>
          <w:szCs w:val="22"/>
        </w:rPr>
        <w:t xml:space="preserve">syche: A </w:t>
      </w:r>
      <w:r w:rsidR="005C0A7B">
        <w:rPr>
          <w:rFonts w:ascii="Book Antiqua" w:hAnsi="Book Antiqua"/>
          <w:sz w:val="22"/>
          <w:szCs w:val="22"/>
        </w:rPr>
        <w:t>C</w:t>
      </w:r>
      <w:r w:rsidRPr="00657B0E">
        <w:rPr>
          <w:rFonts w:ascii="Book Antiqua" w:hAnsi="Book Antiqua"/>
          <w:sz w:val="22"/>
          <w:szCs w:val="22"/>
        </w:rPr>
        <w:t xml:space="preserve">omprehensive </w:t>
      </w:r>
      <w:r w:rsidR="005C0A7B">
        <w:rPr>
          <w:rFonts w:ascii="Book Antiqua" w:hAnsi="Book Antiqua"/>
          <w:sz w:val="22"/>
          <w:szCs w:val="22"/>
        </w:rPr>
        <w:t>A</w:t>
      </w:r>
      <w:r w:rsidRPr="00657B0E">
        <w:rPr>
          <w:rFonts w:ascii="Book Antiqua" w:hAnsi="Book Antiqua"/>
          <w:sz w:val="22"/>
          <w:szCs w:val="22"/>
        </w:rPr>
        <w:t xml:space="preserve">nalysis of </w:t>
      </w:r>
      <w:r w:rsidR="005C0A7B">
        <w:rPr>
          <w:rFonts w:ascii="Book Antiqua" w:hAnsi="Book Antiqua"/>
          <w:sz w:val="22"/>
          <w:szCs w:val="22"/>
        </w:rPr>
        <w:t>R</w:t>
      </w:r>
      <w:r w:rsidRPr="00657B0E">
        <w:rPr>
          <w:rFonts w:ascii="Book Antiqua" w:hAnsi="Book Antiqua"/>
          <w:sz w:val="22"/>
          <w:szCs w:val="22"/>
        </w:rPr>
        <w:t xml:space="preserve">omantic </w:t>
      </w:r>
      <w:r w:rsidR="005C0A7B">
        <w:rPr>
          <w:rFonts w:ascii="Book Antiqua" w:hAnsi="Book Antiqua"/>
          <w:sz w:val="22"/>
          <w:szCs w:val="22"/>
        </w:rPr>
        <w:t>D</w:t>
      </w:r>
      <w:r w:rsidRPr="00657B0E">
        <w:rPr>
          <w:rFonts w:ascii="Book Antiqua" w:hAnsi="Book Antiqua"/>
          <w:sz w:val="22"/>
          <w:szCs w:val="22"/>
        </w:rPr>
        <w:t xml:space="preserve">eception </w:t>
      </w:r>
      <w:r w:rsidR="005C0A7B">
        <w:rPr>
          <w:rFonts w:ascii="Book Antiqua" w:hAnsi="Book Antiqua"/>
          <w:sz w:val="22"/>
          <w:szCs w:val="22"/>
        </w:rPr>
        <w:t>P</w:t>
      </w:r>
      <w:r w:rsidRPr="00657B0E">
        <w:rPr>
          <w:rFonts w:ascii="Book Antiqua" w:hAnsi="Book Antiqua"/>
          <w:sz w:val="22"/>
          <w:szCs w:val="22"/>
        </w:rPr>
        <w:t xml:space="preserve">ortrayals in </w:t>
      </w:r>
      <w:r w:rsidR="005C0A7B">
        <w:rPr>
          <w:rFonts w:ascii="Book Antiqua" w:hAnsi="Book Antiqua"/>
          <w:sz w:val="22"/>
          <w:szCs w:val="22"/>
        </w:rPr>
        <w:t>A</w:t>
      </w:r>
      <w:r w:rsidRPr="00657B0E">
        <w:rPr>
          <w:rFonts w:ascii="Book Antiqua" w:hAnsi="Book Antiqua"/>
          <w:sz w:val="22"/>
          <w:szCs w:val="22"/>
        </w:rPr>
        <w:t xml:space="preserve">rt and </w:t>
      </w:r>
      <w:r w:rsidR="005C0A7B">
        <w:rPr>
          <w:rFonts w:ascii="Book Antiqua" w:hAnsi="Book Antiqua"/>
          <w:sz w:val="22"/>
          <w:szCs w:val="22"/>
        </w:rPr>
        <w:t>P</w:t>
      </w:r>
      <w:r w:rsidRPr="00657B0E">
        <w:rPr>
          <w:rFonts w:ascii="Book Antiqua" w:hAnsi="Book Antiqua"/>
          <w:sz w:val="22"/>
          <w:szCs w:val="22"/>
        </w:rPr>
        <w:t>sychology. In T. Docan-Morgan (Ed.), </w:t>
      </w:r>
      <w:r w:rsidRPr="00657B0E">
        <w:rPr>
          <w:rFonts w:ascii="Book Antiqua" w:hAnsi="Book Antiqua"/>
          <w:i/>
          <w:iCs/>
          <w:sz w:val="22"/>
          <w:szCs w:val="22"/>
        </w:rPr>
        <w:t>Handbook of Deceptive Communication. </w:t>
      </w:r>
      <w:r w:rsidRPr="00657B0E">
        <w:rPr>
          <w:rFonts w:ascii="Book Antiqua" w:hAnsi="Book Antiqua"/>
          <w:sz w:val="22"/>
          <w:szCs w:val="22"/>
        </w:rPr>
        <w:t>London: Palgrave McMillan.</w:t>
      </w:r>
      <w:r>
        <w:rPr>
          <w:rFonts w:ascii="Book Antiqua" w:hAnsi="Book Antiqua"/>
          <w:sz w:val="22"/>
          <w:szCs w:val="22"/>
        </w:rPr>
        <w:t xml:space="preserve"> </w:t>
      </w:r>
      <w:r w:rsidR="00534D7A" w:rsidRPr="00534D7A">
        <w:rPr>
          <w:rFonts w:ascii="Book Antiqua" w:hAnsi="Book Antiqua"/>
          <w:sz w:val="22"/>
          <w:szCs w:val="22"/>
        </w:rPr>
        <w:t xml:space="preserve">Pages </w:t>
      </w:r>
      <w:r w:rsidR="00534D7A">
        <w:rPr>
          <w:rFonts w:ascii="Book Antiqua" w:hAnsi="Book Antiqua"/>
          <w:sz w:val="22"/>
          <w:szCs w:val="22"/>
        </w:rPr>
        <w:t>877</w:t>
      </w:r>
      <w:r w:rsidR="00534D7A" w:rsidRPr="00534D7A">
        <w:rPr>
          <w:rFonts w:ascii="Book Antiqua" w:hAnsi="Book Antiqua"/>
          <w:sz w:val="22"/>
          <w:szCs w:val="22"/>
        </w:rPr>
        <w:t>-</w:t>
      </w:r>
      <w:r w:rsidR="00534D7A">
        <w:rPr>
          <w:rFonts w:ascii="Book Antiqua" w:hAnsi="Book Antiqua"/>
          <w:sz w:val="22"/>
          <w:szCs w:val="22"/>
        </w:rPr>
        <w:t>8</w:t>
      </w:r>
      <w:r w:rsidR="00534D7A" w:rsidRPr="00534D7A">
        <w:rPr>
          <w:rFonts w:ascii="Book Antiqua" w:hAnsi="Book Antiqua"/>
          <w:sz w:val="22"/>
          <w:szCs w:val="22"/>
        </w:rPr>
        <w:t>9</w:t>
      </w:r>
      <w:r w:rsidR="00534D7A">
        <w:rPr>
          <w:rFonts w:ascii="Book Antiqua" w:hAnsi="Book Antiqua"/>
          <w:sz w:val="22"/>
          <w:szCs w:val="22"/>
        </w:rPr>
        <w:t>5</w:t>
      </w:r>
      <w:r w:rsidR="002361F3">
        <w:rPr>
          <w:rFonts w:ascii="Book Antiqua" w:hAnsi="Book Antiqua"/>
          <w:sz w:val="22"/>
          <w:szCs w:val="22"/>
        </w:rPr>
        <w:t>, 2019.</w:t>
      </w:r>
    </w:p>
    <w:p w14:paraId="6B6376D0" w14:textId="6A50B050" w:rsidR="0056107A" w:rsidRPr="00B2596C" w:rsidRDefault="0056107A" w:rsidP="0056107A">
      <w:pPr>
        <w:pStyle w:val="ListParagraph"/>
        <w:numPr>
          <w:ilvl w:val="0"/>
          <w:numId w:val="39"/>
        </w:numPr>
        <w:jc w:val="both"/>
        <w:rPr>
          <w:rFonts w:ascii="Book Antiqua" w:hAnsi="Book Antiqua"/>
          <w:sz w:val="22"/>
          <w:szCs w:val="22"/>
        </w:rPr>
      </w:pPr>
      <w:bookmarkStart w:id="22" w:name="_Hlk536560540"/>
      <w:r w:rsidRPr="00B2596C">
        <w:rPr>
          <w:rFonts w:ascii="Book Antiqua" w:hAnsi="Book Antiqua"/>
          <w:b/>
          <w:sz w:val="22"/>
          <w:szCs w:val="22"/>
        </w:rPr>
        <w:t>Olivera-Figueroa LA</w:t>
      </w:r>
      <w:r w:rsidRPr="00B2596C">
        <w:rPr>
          <w:rFonts w:ascii="Book Antiqua" w:hAnsi="Book Antiqua"/>
          <w:sz w:val="22"/>
          <w:szCs w:val="22"/>
        </w:rPr>
        <w:t>, Asthana S, Odisho N, Ortiz-Velez AL, Cuebas K, Lopez-Cordova NM: Emerging Cross-Cultural Research: The Role of Time Perspective on Well-Being, Life Satisfaction and Mindfulness. In Advances in Psychology Research. Vol. 113. 201</w:t>
      </w:r>
      <w:r w:rsidR="00695743">
        <w:rPr>
          <w:rFonts w:ascii="Book Antiqua" w:hAnsi="Book Antiqua"/>
          <w:sz w:val="22"/>
          <w:szCs w:val="22"/>
        </w:rPr>
        <w:t>6</w:t>
      </w:r>
      <w:r w:rsidRPr="00B2596C">
        <w:rPr>
          <w:rFonts w:ascii="Book Antiqua" w:hAnsi="Book Antiqua"/>
          <w:sz w:val="22"/>
          <w:szCs w:val="22"/>
        </w:rPr>
        <w:t>.</w:t>
      </w:r>
    </w:p>
    <w:p w14:paraId="61D2056B" w14:textId="77777777" w:rsidR="0056107A" w:rsidRPr="00B2596C" w:rsidRDefault="0056107A" w:rsidP="0056107A">
      <w:pPr>
        <w:pStyle w:val="ListParagraph"/>
        <w:numPr>
          <w:ilvl w:val="0"/>
          <w:numId w:val="39"/>
        </w:numPr>
        <w:jc w:val="both"/>
        <w:rPr>
          <w:rFonts w:ascii="Book Antiqua" w:hAnsi="Book Antiqua"/>
          <w:sz w:val="22"/>
          <w:szCs w:val="22"/>
        </w:rPr>
      </w:pPr>
      <w:bookmarkStart w:id="23" w:name="_Hlk5720550"/>
      <w:r w:rsidRPr="00B2596C">
        <w:rPr>
          <w:rFonts w:ascii="Book Antiqua" w:hAnsi="Book Antiqua"/>
          <w:b/>
          <w:sz w:val="22"/>
          <w:szCs w:val="22"/>
        </w:rPr>
        <w:t>Olivera-Figueroa LA</w:t>
      </w:r>
      <w:r w:rsidRPr="00B2596C">
        <w:rPr>
          <w:rFonts w:ascii="Book Antiqua" w:hAnsi="Book Antiqua"/>
          <w:sz w:val="22"/>
          <w:szCs w:val="22"/>
        </w:rPr>
        <w:t xml:space="preserve">, Juster RP, Morin-Major JK, Marin MF, Lupien SJ: </w:t>
      </w:r>
      <w:bookmarkEnd w:id="23"/>
      <w:r w:rsidRPr="00B2596C">
        <w:rPr>
          <w:rFonts w:ascii="Book Antiqua" w:hAnsi="Book Antiqua"/>
          <w:sz w:val="22"/>
          <w:szCs w:val="22"/>
        </w:rPr>
        <w:t>A Time to be Stressed? Time Perspectives and Cortisol Dynamics Among Healthy Adults. In Biological Psychology, 111: 90-99, 2015.</w:t>
      </w:r>
    </w:p>
    <w:p w14:paraId="5126BD73" w14:textId="0E93DA73"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b/>
          <w:sz w:val="22"/>
          <w:szCs w:val="22"/>
        </w:rPr>
        <w:t>Olivera-Figueroa LA</w:t>
      </w:r>
      <w:r w:rsidRPr="00B2596C">
        <w:rPr>
          <w:rFonts w:ascii="Book Antiqua" w:hAnsi="Book Antiqua"/>
          <w:sz w:val="22"/>
          <w:szCs w:val="22"/>
        </w:rPr>
        <w:t xml:space="preserve">, Marin MF, Lupien SJ: Applications of Memory to the Real World: What Emotion and Stress Have Taught Us About The Nature of Memory in Everyday Experiences. In Advances in Psychology Research. </w:t>
      </w:r>
      <w:r w:rsidR="00870496" w:rsidRPr="00B2596C">
        <w:rPr>
          <w:rFonts w:ascii="Book Antiqua" w:hAnsi="Book Antiqua"/>
          <w:sz w:val="22"/>
          <w:szCs w:val="22"/>
        </w:rPr>
        <w:t xml:space="preserve">Vol. </w:t>
      </w:r>
      <w:r w:rsidR="00870496">
        <w:rPr>
          <w:rFonts w:ascii="Book Antiqua" w:hAnsi="Book Antiqua"/>
          <w:sz w:val="22"/>
          <w:szCs w:val="22"/>
        </w:rPr>
        <w:t xml:space="preserve">99. </w:t>
      </w:r>
      <w:bookmarkStart w:id="24" w:name="_Hlk23809866"/>
      <w:r w:rsidRPr="00B2596C">
        <w:rPr>
          <w:rFonts w:ascii="Book Antiqua" w:hAnsi="Book Antiqua"/>
          <w:sz w:val="22"/>
          <w:szCs w:val="22"/>
        </w:rPr>
        <w:t>Pages 155-192</w:t>
      </w:r>
      <w:bookmarkEnd w:id="24"/>
      <w:r w:rsidRPr="00B2596C">
        <w:rPr>
          <w:rFonts w:ascii="Book Antiqua" w:hAnsi="Book Antiqua"/>
          <w:sz w:val="22"/>
          <w:szCs w:val="22"/>
        </w:rPr>
        <w:t>. 2014.</w:t>
      </w:r>
    </w:p>
    <w:bookmarkEnd w:id="22"/>
    <w:p w14:paraId="563ECDFA" w14:textId="77777777"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sz w:val="22"/>
          <w:szCs w:val="22"/>
        </w:rPr>
        <w:t xml:space="preserve">Ralevski E, </w:t>
      </w:r>
      <w:r w:rsidRPr="00B2596C">
        <w:rPr>
          <w:rFonts w:ascii="Book Antiqua" w:hAnsi="Book Antiqua"/>
          <w:b/>
          <w:sz w:val="22"/>
          <w:szCs w:val="22"/>
        </w:rPr>
        <w:t>Olivera-Figueroa LA</w:t>
      </w:r>
      <w:r w:rsidRPr="00B2596C">
        <w:rPr>
          <w:rFonts w:ascii="Book Antiqua" w:hAnsi="Book Antiqua"/>
          <w:sz w:val="22"/>
          <w:szCs w:val="22"/>
        </w:rPr>
        <w:t>, Petrakis IL: PTSD and comorbid AUD: A Review of Pharmacological and Alternative Treatment Options. In Substance Abuse and Rehabilitation, 5: 1-12, 2014.</w:t>
      </w:r>
    </w:p>
    <w:p w14:paraId="4270CA8F" w14:textId="77777777" w:rsidR="0056107A" w:rsidRPr="00B2596C" w:rsidRDefault="0056107A" w:rsidP="0056107A">
      <w:pPr>
        <w:pStyle w:val="ListParagraph"/>
        <w:numPr>
          <w:ilvl w:val="0"/>
          <w:numId w:val="39"/>
        </w:numPr>
        <w:jc w:val="both"/>
        <w:rPr>
          <w:rFonts w:ascii="Book Antiqua" w:hAnsi="Book Antiqua"/>
          <w:sz w:val="22"/>
          <w:szCs w:val="22"/>
        </w:rPr>
      </w:pPr>
      <w:bookmarkStart w:id="25" w:name="_Hlk536561213"/>
      <w:r w:rsidRPr="00B2596C">
        <w:rPr>
          <w:rFonts w:ascii="Book Antiqua" w:hAnsi="Book Antiqua"/>
          <w:sz w:val="22"/>
          <w:szCs w:val="22"/>
        </w:rPr>
        <w:t xml:space="preserve">Ashbaug AR, Herbert CF, Saimon E, Azoulay N, </w:t>
      </w:r>
      <w:r w:rsidRPr="00B2596C">
        <w:rPr>
          <w:rFonts w:ascii="Book Antiqua" w:hAnsi="Book Antiqua"/>
          <w:b/>
          <w:sz w:val="22"/>
          <w:szCs w:val="22"/>
        </w:rPr>
        <w:t>Olivera-Figueroa, LA</w:t>
      </w:r>
      <w:r w:rsidRPr="00B2596C">
        <w:rPr>
          <w:rFonts w:ascii="Book Antiqua" w:hAnsi="Book Antiqua"/>
          <w:sz w:val="22"/>
          <w:szCs w:val="22"/>
        </w:rPr>
        <w:t>., Brunet A: The Decision to Vaccinate or Not During the H1N1 Pandemic: Selecting the Lesser of Two Evils? In Plos One, 8(3): e58852, 2013.</w:t>
      </w:r>
    </w:p>
    <w:p w14:paraId="7C17A883" w14:textId="77777777"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sz w:val="22"/>
          <w:szCs w:val="22"/>
        </w:rPr>
        <w:t xml:space="preserve">Lonergan M, Brunet A, </w:t>
      </w:r>
      <w:r w:rsidRPr="00B2596C">
        <w:rPr>
          <w:rFonts w:ascii="Book Antiqua" w:hAnsi="Book Antiqua"/>
          <w:b/>
          <w:sz w:val="22"/>
          <w:szCs w:val="22"/>
        </w:rPr>
        <w:t>Olivera-Figueroa LA</w:t>
      </w:r>
      <w:r w:rsidRPr="00B2596C">
        <w:rPr>
          <w:rFonts w:ascii="Book Antiqua" w:hAnsi="Book Antiqua"/>
          <w:sz w:val="22"/>
          <w:szCs w:val="22"/>
        </w:rPr>
        <w:t xml:space="preserve">, Pitman RK: Disrupting Consolidation and Reconsolidation of Human Emotional Memory with Propranolol: A Meta-Analysis. In </w:t>
      </w:r>
      <w:r>
        <w:rPr>
          <w:rFonts w:ascii="Book Antiqua" w:hAnsi="Book Antiqua"/>
          <w:sz w:val="22"/>
          <w:szCs w:val="22"/>
        </w:rPr>
        <w:t xml:space="preserve">Memory Reconsolidation. </w:t>
      </w:r>
      <w:r w:rsidRPr="006A1943">
        <w:rPr>
          <w:rFonts w:ascii="Book Antiqua" w:hAnsi="Book Antiqua"/>
          <w:sz w:val="22"/>
          <w:szCs w:val="22"/>
        </w:rPr>
        <w:t>Elsev</w:t>
      </w:r>
      <w:r>
        <w:rPr>
          <w:rFonts w:ascii="Book Antiqua" w:hAnsi="Book Antiqua"/>
          <w:sz w:val="22"/>
          <w:szCs w:val="22"/>
        </w:rPr>
        <w:t xml:space="preserve">ier Science Publishing Co. Inc. </w:t>
      </w:r>
      <w:r w:rsidRPr="00B2596C">
        <w:rPr>
          <w:rFonts w:ascii="Book Antiqua" w:hAnsi="Book Antiqua"/>
          <w:sz w:val="22"/>
          <w:szCs w:val="22"/>
        </w:rPr>
        <w:t>Pages 249-272. 2013.</w:t>
      </w:r>
    </w:p>
    <w:p w14:paraId="32A89E41" w14:textId="77777777"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sz w:val="22"/>
          <w:szCs w:val="22"/>
        </w:rPr>
        <w:t xml:space="preserve">Lonergan M, </w:t>
      </w:r>
      <w:r w:rsidRPr="00B2596C">
        <w:rPr>
          <w:rFonts w:ascii="Book Antiqua" w:hAnsi="Book Antiqua"/>
          <w:b/>
          <w:sz w:val="22"/>
          <w:szCs w:val="22"/>
        </w:rPr>
        <w:t>Olivera-Figueroa LA</w:t>
      </w:r>
      <w:r w:rsidRPr="00B2596C">
        <w:rPr>
          <w:rFonts w:ascii="Book Antiqua" w:hAnsi="Book Antiqua"/>
          <w:sz w:val="22"/>
          <w:szCs w:val="22"/>
        </w:rPr>
        <w:t>, Pitman RK, Brunet A: Propranolol’s Effects on the Consolidation and Reconsolidation of Long-Term Emotional Memory: A Meta-Analysis. In Journal of Psychiatry and Neuroscience, 38(4): pages 222-31, 2013.</w:t>
      </w:r>
    </w:p>
    <w:bookmarkEnd w:id="25"/>
    <w:p w14:paraId="09CBF66A" w14:textId="77777777"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b/>
          <w:sz w:val="22"/>
          <w:szCs w:val="22"/>
        </w:rPr>
        <w:t>Olivera-Figueroa LA</w:t>
      </w:r>
      <w:r w:rsidRPr="00B2596C">
        <w:rPr>
          <w:rFonts w:ascii="Book Antiqua" w:hAnsi="Book Antiqua"/>
          <w:sz w:val="22"/>
          <w:szCs w:val="22"/>
        </w:rPr>
        <w:t>, Marin MF, Lupien SJ: Applications of Memory to the Real World: What Emotion and Stress Have Taught Us About The Nature of Memory in Everyday Experiences. In Psychology of Memory. Pages 87-124. 2012.</w:t>
      </w:r>
    </w:p>
    <w:p w14:paraId="70B8E8F7" w14:textId="77777777" w:rsidR="0056107A" w:rsidRPr="00B2596C" w:rsidRDefault="0056107A" w:rsidP="0056107A">
      <w:pPr>
        <w:pStyle w:val="ListParagraph"/>
        <w:numPr>
          <w:ilvl w:val="0"/>
          <w:numId w:val="39"/>
        </w:numPr>
        <w:jc w:val="both"/>
        <w:rPr>
          <w:rFonts w:ascii="Book Antiqua" w:hAnsi="Book Antiqua"/>
          <w:sz w:val="22"/>
          <w:szCs w:val="22"/>
        </w:rPr>
      </w:pPr>
      <w:r w:rsidRPr="00B2596C">
        <w:rPr>
          <w:rFonts w:ascii="Book Antiqua" w:hAnsi="Book Antiqua"/>
          <w:b/>
          <w:sz w:val="22"/>
          <w:szCs w:val="22"/>
        </w:rPr>
        <w:t>Olivera-Figueroa LA</w:t>
      </w:r>
      <w:r w:rsidRPr="00B2596C">
        <w:rPr>
          <w:rFonts w:ascii="Book Antiqua" w:hAnsi="Book Antiqua"/>
          <w:sz w:val="22"/>
          <w:szCs w:val="22"/>
        </w:rPr>
        <w:t>*, Mueller D*, Pine DS, Quirk GJ: The Effects of Yohimbine and Amphetamine on Fear Expression and Extinction in Rats. In Psychophamacology (Berl), 204(4): pages 599-606, 2009.</w:t>
      </w:r>
    </w:p>
    <w:p w14:paraId="3962AE7C" w14:textId="6403E7EA" w:rsidR="0056107A" w:rsidRDefault="0056107A" w:rsidP="00B45F32">
      <w:pPr>
        <w:tabs>
          <w:tab w:val="right" w:pos="9360"/>
        </w:tabs>
        <w:jc w:val="both"/>
        <w:rPr>
          <w:rFonts w:ascii="Book Antiqua" w:hAnsi="Book Antiqua"/>
          <w:sz w:val="22"/>
          <w:szCs w:val="22"/>
        </w:rPr>
      </w:pPr>
      <w:r w:rsidRPr="00B2596C">
        <w:rPr>
          <w:rFonts w:ascii="Book Antiqua" w:hAnsi="Book Antiqua"/>
          <w:sz w:val="22"/>
          <w:szCs w:val="22"/>
        </w:rPr>
        <w:t xml:space="preserve">      *These authors contributed equally to this work, as co-first authors.</w:t>
      </w:r>
    </w:p>
    <w:sectPr w:rsidR="0056107A" w:rsidSect="00D37F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D6247" w14:textId="77777777" w:rsidR="00D37F02" w:rsidRDefault="00D37F02" w:rsidP="00431AC3">
      <w:r>
        <w:separator/>
      </w:r>
    </w:p>
  </w:endnote>
  <w:endnote w:type="continuationSeparator" w:id="0">
    <w:p w14:paraId="401B4613" w14:textId="77777777" w:rsidR="00D37F02" w:rsidRDefault="00D37F02" w:rsidP="0043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A8DFC" w14:textId="77777777" w:rsidR="00D37F02" w:rsidRDefault="00D37F02" w:rsidP="00431AC3">
      <w:r>
        <w:separator/>
      </w:r>
    </w:p>
  </w:footnote>
  <w:footnote w:type="continuationSeparator" w:id="0">
    <w:p w14:paraId="4A46FAD9" w14:textId="77777777" w:rsidR="00D37F02" w:rsidRDefault="00D37F02" w:rsidP="0043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688290"/>
      <w:docPartObj>
        <w:docPartGallery w:val="Page Numbers (Top of Page)"/>
        <w:docPartUnique/>
      </w:docPartObj>
    </w:sdtPr>
    <w:sdtEndPr>
      <w:rPr>
        <w:noProof/>
      </w:rPr>
    </w:sdtEndPr>
    <w:sdtContent>
      <w:p w14:paraId="43CDC256" w14:textId="6780504C" w:rsidR="00772BFB" w:rsidRDefault="00772BF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7DC4B28" w14:textId="77777777" w:rsidR="00772BFB" w:rsidRDefault="00772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4B4"/>
    <w:multiLevelType w:val="hybridMultilevel"/>
    <w:tmpl w:val="091C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93DC8"/>
    <w:multiLevelType w:val="hybridMultilevel"/>
    <w:tmpl w:val="B7DE6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739"/>
    <w:multiLevelType w:val="hybridMultilevel"/>
    <w:tmpl w:val="43BAC038"/>
    <w:lvl w:ilvl="0" w:tplc="04090001">
      <w:start w:val="1"/>
      <w:numFmt w:val="bullet"/>
      <w:lvlText w:val=""/>
      <w:lvlJc w:val="left"/>
      <w:pPr>
        <w:ind w:left="360" w:hanging="360"/>
      </w:pPr>
      <w:rPr>
        <w:rFonts w:ascii="Symbol" w:hAnsi="Symbol" w:hint="default"/>
      </w:rPr>
    </w:lvl>
    <w:lvl w:ilvl="1" w:tplc="C4EAF1EC">
      <w:start w:val="1"/>
      <w:numFmt w:val="decimal"/>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14DF3"/>
    <w:multiLevelType w:val="hybridMultilevel"/>
    <w:tmpl w:val="2B90942A"/>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C20EA"/>
    <w:multiLevelType w:val="hybridMultilevel"/>
    <w:tmpl w:val="506A74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05030"/>
    <w:multiLevelType w:val="hybridMultilevel"/>
    <w:tmpl w:val="31A6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D5EC5"/>
    <w:multiLevelType w:val="hybridMultilevel"/>
    <w:tmpl w:val="96EA0DD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536FB9"/>
    <w:multiLevelType w:val="hybridMultilevel"/>
    <w:tmpl w:val="C6F8B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70F67"/>
    <w:multiLevelType w:val="hybridMultilevel"/>
    <w:tmpl w:val="1E76DE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238E6"/>
    <w:multiLevelType w:val="hybridMultilevel"/>
    <w:tmpl w:val="629EA6A8"/>
    <w:lvl w:ilvl="0" w:tplc="C792D20E">
      <w:start w:val="1"/>
      <w:numFmt w:val="bullet"/>
      <w:lvlText w:val=""/>
      <w:lvlJc w:val="left"/>
      <w:pPr>
        <w:tabs>
          <w:tab w:val="num" w:pos="720"/>
        </w:tabs>
        <w:ind w:left="720" w:hanging="360"/>
      </w:pPr>
      <w:rPr>
        <w:rFonts w:ascii="Symbol" w:hAnsi="Symbol" w:hint="default"/>
        <w:sz w:val="20"/>
      </w:rPr>
    </w:lvl>
    <w:lvl w:ilvl="1" w:tplc="1BB8C1A4">
      <w:start w:val="1"/>
      <w:numFmt w:val="bullet"/>
      <w:lvlText w:val="o"/>
      <w:lvlJc w:val="left"/>
      <w:pPr>
        <w:tabs>
          <w:tab w:val="num" w:pos="1440"/>
        </w:tabs>
        <w:ind w:left="1440" w:hanging="360"/>
      </w:pPr>
      <w:rPr>
        <w:rFonts w:ascii="Courier New" w:hAnsi="Courier New" w:cs="Times New Roman" w:hint="default"/>
        <w:sz w:val="20"/>
      </w:rPr>
    </w:lvl>
    <w:lvl w:ilvl="2" w:tplc="3C9C8C6A">
      <w:start w:val="1"/>
      <w:numFmt w:val="decimal"/>
      <w:lvlText w:val="%3."/>
      <w:lvlJc w:val="left"/>
      <w:pPr>
        <w:tabs>
          <w:tab w:val="num" w:pos="2160"/>
        </w:tabs>
        <w:ind w:left="2160" w:hanging="360"/>
      </w:pPr>
    </w:lvl>
    <w:lvl w:ilvl="3" w:tplc="21004AD2">
      <w:start w:val="1"/>
      <w:numFmt w:val="decimal"/>
      <w:lvlText w:val="%4."/>
      <w:lvlJc w:val="left"/>
      <w:pPr>
        <w:tabs>
          <w:tab w:val="num" w:pos="2880"/>
        </w:tabs>
        <w:ind w:left="2880" w:hanging="360"/>
      </w:pPr>
    </w:lvl>
    <w:lvl w:ilvl="4" w:tplc="D182ED0C">
      <w:start w:val="1"/>
      <w:numFmt w:val="decimal"/>
      <w:lvlText w:val="%5."/>
      <w:lvlJc w:val="left"/>
      <w:pPr>
        <w:tabs>
          <w:tab w:val="num" w:pos="3600"/>
        </w:tabs>
        <w:ind w:left="3600" w:hanging="360"/>
      </w:pPr>
    </w:lvl>
    <w:lvl w:ilvl="5" w:tplc="7EE226BA">
      <w:start w:val="1"/>
      <w:numFmt w:val="decimal"/>
      <w:lvlText w:val="%6."/>
      <w:lvlJc w:val="left"/>
      <w:pPr>
        <w:tabs>
          <w:tab w:val="num" w:pos="4320"/>
        </w:tabs>
        <w:ind w:left="4320" w:hanging="360"/>
      </w:pPr>
    </w:lvl>
    <w:lvl w:ilvl="6" w:tplc="F6D86A0C">
      <w:start w:val="1"/>
      <w:numFmt w:val="decimal"/>
      <w:lvlText w:val="%7."/>
      <w:lvlJc w:val="left"/>
      <w:pPr>
        <w:tabs>
          <w:tab w:val="num" w:pos="5040"/>
        </w:tabs>
        <w:ind w:left="5040" w:hanging="360"/>
      </w:pPr>
    </w:lvl>
    <w:lvl w:ilvl="7" w:tplc="A790E2E4">
      <w:start w:val="1"/>
      <w:numFmt w:val="decimal"/>
      <w:lvlText w:val="%8."/>
      <w:lvlJc w:val="left"/>
      <w:pPr>
        <w:tabs>
          <w:tab w:val="num" w:pos="5760"/>
        </w:tabs>
        <w:ind w:left="5760" w:hanging="360"/>
      </w:pPr>
    </w:lvl>
    <w:lvl w:ilvl="8" w:tplc="C7E2A30A">
      <w:start w:val="1"/>
      <w:numFmt w:val="decimal"/>
      <w:lvlText w:val="%9."/>
      <w:lvlJc w:val="left"/>
      <w:pPr>
        <w:tabs>
          <w:tab w:val="num" w:pos="6480"/>
        </w:tabs>
        <w:ind w:left="6480" w:hanging="360"/>
      </w:pPr>
    </w:lvl>
  </w:abstractNum>
  <w:abstractNum w:abstractNumId="10" w15:restartNumberingAfterBreak="0">
    <w:nsid w:val="18F80F39"/>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2237E3"/>
    <w:multiLevelType w:val="hybridMultilevel"/>
    <w:tmpl w:val="9D34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45970"/>
    <w:multiLevelType w:val="hybridMultilevel"/>
    <w:tmpl w:val="CE0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3247B"/>
    <w:multiLevelType w:val="hybridMultilevel"/>
    <w:tmpl w:val="3F0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D2960"/>
    <w:multiLevelType w:val="hybridMultilevel"/>
    <w:tmpl w:val="F1FAB5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741AA7"/>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155CE0"/>
    <w:multiLevelType w:val="hybridMultilevel"/>
    <w:tmpl w:val="95CE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721D9"/>
    <w:multiLevelType w:val="hybridMultilevel"/>
    <w:tmpl w:val="8046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050FD"/>
    <w:multiLevelType w:val="hybridMultilevel"/>
    <w:tmpl w:val="F580B5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D6391"/>
    <w:multiLevelType w:val="hybridMultilevel"/>
    <w:tmpl w:val="EBDC1310"/>
    <w:lvl w:ilvl="0" w:tplc="07BE4D74">
      <w:numFmt w:val="bullet"/>
      <w:lvlText w:val="–"/>
      <w:lvlJc w:val="left"/>
      <w:pPr>
        <w:tabs>
          <w:tab w:val="num" w:pos="1080"/>
        </w:tabs>
        <w:ind w:left="108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Symbol" w:hint="default"/>
      </w:rPr>
    </w:lvl>
    <w:lvl w:ilvl="2" w:tplc="0C0C000B">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Symbol"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Symbol"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D36707"/>
    <w:multiLevelType w:val="hybridMultilevel"/>
    <w:tmpl w:val="5284E9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926078"/>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161BB3"/>
    <w:multiLevelType w:val="hybridMultilevel"/>
    <w:tmpl w:val="953C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F4710"/>
    <w:multiLevelType w:val="hybridMultilevel"/>
    <w:tmpl w:val="D9BCB1A2"/>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Symbol"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Symbol"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Symbol"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586FC4"/>
    <w:multiLevelType w:val="hybridMultilevel"/>
    <w:tmpl w:val="28F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7993"/>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3A45EE"/>
    <w:multiLevelType w:val="hybridMultilevel"/>
    <w:tmpl w:val="BA3866C8"/>
    <w:lvl w:ilvl="0" w:tplc="5DCE2018">
      <w:start w:val="1"/>
      <w:numFmt w:val="bullet"/>
      <w:lvlText w:val=""/>
      <w:lvlJc w:val="left"/>
      <w:pPr>
        <w:ind w:left="360" w:hanging="360"/>
      </w:pPr>
      <w:rPr>
        <w:rFonts w:ascii="Wingdings" w:hAnsi="Wingding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543D8"/>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9917D4"/>
    <w:multiLevelType w:val="hybridMultilevel"/>
    <w:tmpl w:val="B4B04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76EE7"/>
    <w:multiLevelType w:val="hybridMultilevel"/>
    <w:tmpl w:val="E67804E2"/>
    <w:lvl w:ilvl="0" w:tplc="0C0C0003">
      <w:start w:val="1"/>
      <w:numFmt w:val="bullet"/>
      <w:lvlText w:val="o"/>
      <w:lvlJc w:val="left"/>
      <w:pPr>
        <w:tabs>
          <w:tab w:val="num" w:pos="1440"/>
        </w:tabs>
        <w:ind w:left="1440" w:hanging="360"/>
      </w:pPr>
      <w:rPr>
        <w:rFonts w:ascii="Courier New" w:hAnsi="Courier New" w:cs="Symbol" w:hint="default"/>
      </w:rPr>
    </w:lvl>
    <w:lvl w:ilvl="1" w:tplc="0C0C0001">
      <w:start w:val="1"/>
      <w:numFmt w:val="bullet"/>
      <w:lvlText w:val=""/>
      <w:lvlJc w:val="left"/>
      <w:pPr>
        <w:tabs>
          <w:tab w:val="num" w:pos="2160"/>
        </w:tabs>
        <w:ind w:left="2160" w:hanging="360"/>
      </w:pPr>
      <w:rPr>
        <w:rFonts w:ascii="Symbol" w:hAnsi="Symbol"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Symbol"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Symbol"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E72BF7"/>
    <w:multiLevelType w:val="hybridMultilevel"/>
    <w:tmpl w:val="19DC6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04F9A"/>
    <w:multiLevelType w:val="hybridMultilevel"/>
    <w:tmpl w:val="3DB80E80"/>
    <w:lvl w:ilvl="0" w:tplc="54B8AF72">
      <w:start w:val="2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01FC1"/>
    <w:multiLevelType w:val="hybridMultilevel"/>
    <w:tmpl w:val="9126E6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230ABA"/>
    <w:multiLevelType w:val="hybridMultilevel"/>
    <w:tmpl w:val="75A26B22"/>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3B4ACC"/>
    <w:multiLevelType w:val="hybridMultilevel"/>
    <w:tmpl w:val="84B6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3720B"/>
    <w:multiLevelType w:val="hybridMultilevel"/>
    <w:tmpl w:val="C04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C6A95"/>
    <w:multiLevelType w:val="hybridMultilevel"/>
    <w:tmpl w:val="78E2D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27EB5"/>
    <w:multiLevelType w:val="hybridMultilevel"/>
    <w:tmpl w:val="7738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D0797"/>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B934E2"/>
    <w:multiLevelType w:val="hybridMultilevel"/>
    <w:tmpl w:val="63F2A27A"/>
    <w:lvl w:ilvl="0" w:tplc="B82AC744">
      <w:start w:val="1"/>
      <w:numFmt w:val="decimal"/>
      <w:lvlText w:val="%1."/>
      <w:lvlJc w:val="left"/>
      <w:pPr>
        <w:tabs>
          <w:tab w:val="num" w:pos="720"/>
        </w:tabs>
        <w:ind w:left="720" w:hanging="360"/>
      </w:pPr>
      <w:rPr>
        <w:rFonts w:hint="default"/>
        <w:b w:val="0"/>
        <w:i w:val="0"/>
      </w:rPr>
    </w:lvl>
    <w:lvl w:ilvl="1" w:tplc="0C0A0003">
      <w:start w:val="1"/>
      <w:numFmt w:val="bullet"/>
      <w:lvlText w:val="o"/>
      <w:lvlJc w:val="left"/>
      <w:pPr>
        <w:tabs>
          <w:tab w:val="num" w:pos="1440"/>
        </w:tabs>
        <w:ind w:left="144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7E2882"/>
    <w:multiLevelType w:val="hybridMultilevel"/>
    <w:tmpl w:val="0EFE7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C2F1A"/>
    <w:multiLevelType w:val="hybridMultilevel"/>
    <w:tmpl w:val="6958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355762"/>
    <w:multiLevelType w:val="hybridMultilevel"/>
    <w:tmpl w:val="BF08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5495619">
    <w:abstractNumId w:val="37"/>
  </w:num>
  <w:num w:numId="2" w16cid:durableId="504780859">
    <w:abstractNumId w:val="34"/>
  </w:num>
  <w:num w:numId="3" w16cid:durableId="336226648">
    <w:abstractNumId w:val="13"/>
  </w:num>
  <w:num w:numId="4" w16cid:durableId="750737344">
    <w:abstractNumId w:val="40"/>
  </w:num>
  <w:num w:numId="5" w16cid:durableId="2014450363">
    <w:abstractNumId w:val="1"/>
  </w:num>
  <w:num w:numId="6" w16cid:durableId="414011418">
    <w:abstractNumId w:val="12"/>
  </w:num>
  <w:num w:numId="7" w16cid:durableId="76832062">
    <w:abstractNumId w:val="17"/>
  </w:num>
  <w:num w:numId="8" w16cid:durableId="1640964136">
    <w:abstractNumId w:val="22"/>
  </w:num>
  <w:num w:numId="9" w16cid:durableId="1750736558">
    <w:abstractNumId w:val="31"/>
  </w:num>
  <w:num w:numId="10" w16cid:durableId="129830536">
    <w:abstractNumId w:val="6"/>
  </w:num>
  <w:num w:numId="11" w16cid:durableId="1841774458">
    <w:abstractNumId w:val="11"/>
  </w:num>
  <w:num w:numId="12" w16cid:durableId="353386909">
    <w:abstractNumId w:val="9"/>
  </w:num>
  <w:num w:numId="13" w16cid:durableId="1423645774">
    <w:abstractNumId w:val="19"/>
  </w:num>
  <w:num w:numId="14" w16cid:durableId="694116087">
    <w:abstractNumId w:val="29"/>
  </w:num>
  <w:num w:numId="15" w16cid:durableId="899052081">
    <w:abstractNumId w:val="0"/>
  </w:num>
  <w:num w:numId="16" w16cid:durableId="677511729">
    <w:abstractNumId w:val="30"/>
  </w:num>
  <w:num w:numId="17" w16cid:durableId="359552117">
    <w:abstractNumId w:val="16"/>
  </w:num>
  <w:num w:numId="18" w16cid:durableId="1652757720">
    <w:abstractNumId w:val="18"/>
  </w:num>
  <w:num w:numId="19" w16cid:durableId="1363822538">
    <w:abstractNumId w:val="39"/>
  </w:num>
  <w:num w:numId="20" w16cid:durableId="934945301">
    <w:abstractNumId w:val="24"/>
  </w:num>
  <w:num w:numId="21" w16cid:durableId="1213882914">
    <w:abstractNumId w:val="23"/>
  </w:num>
  <w:num w:numId="22" w16cid:durableId="169760011">
    <w:abstractNumId w:val="38"/>
  </w:num>
  <w:num w:numId="23" w16cid:durableId="605505223">
    <w:abstractNumId w:val="35"/>
  </w:num>
  <w:num w:numId="24" w16cid:durableId="678044345">
    <w:abstractNumId w:val="21"/>
  </w:num>
  <w:num w:numId="25" w16cid:durableId="971524022">
    <w:abstractNumId w:val="10"/>
  </w:num>
  <w:num w:numId="26" w16cid:durableId="1866209238">
    <w:abstractNumId w:val="25"/>
  </w:num>
  <w:num w:numId="27" w16cid:durableId="917054185">
    <w:abstractNumId w:val="15"/>
  </w:num>
  <w:num w:numId="28" w16cid:durableId="274793130">
    <w:abstractNumId w:val="8"/>
  </w:num>
  <w:num w:numId="29" w16cid:durableId="803157600">
    <w:abstractNumId w:val="20"/>
  </w:num>
  <w:num w:numId="30" w16cid:durableId="1878619078">
    <w:abstractNumId w:val="36"/>
  </w:num>
  <w:num w:numId="31" w16cid:durableId="1369912795">
    <w:abstractNumId w:val="42"/>
  </w:num>
  <w:num w:numId="32" w16cid:durableId="1686056694">
    <w:abstractNumId w:val="27"/>
  </w:num>
  <w:num w:numId="33" w16cid:durableId="2129007694">
    <w:abstractNumId w:val="32"/>
  </w:num>
  <w:num w:numId="34" w16cid:durableId="433331239">
    <w:abstractNumId w:val="14"/>
  </w:num>
  <w:num w:numId="35" w16cid:durableId="421730594">
    <w:abstractNumId w:val="28"/>
  </w:num>
  <w:num w:numId="36" w16cid:durableId="602998166">
    <w:abstractNumId w:val="26"/>
  </w:num>
  <w:num w:numId="37" w16cid:durableId="538248915">
    <w:abstractNumId w:val="41"/>
  </w:num>
  <w:num w:numId="38" w16cid:durableId="1682395827">
    <w:abstractNumId w:val="4"/>
  </w:num>
  <w:num w:numId="39" w16cid:durableId="1576554422">
    <w:abstractNumId w:val="7"/>
  </w:num>
  <w:num w:numId="40" w16cid:durableId="2027321083">
    <w:abstractNumId w:val="3"/>
  </w:num>
  <w:num w:numId="41" w16cid:durableId="1500996117">
    <w:abstractNumId w:val="33"/>
  </w:num>
  <w:num w:numId="42" w16cid:durableId="2060662880">
    <w:abstractNumId w:val="2"/>
  </w:num>
  <w:num w:numId="43" w16cid:durableId="673268790">
    <w:abstractNumId w:val="40"/>
  </w:num>
  <w:num w:numId="44" w16cid:durableId="1697344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8D"/>
    <w:rsid w:val="00000ADF"/>
    <w:rsid w:val="000010D4"/>
    <w:rsid w:val="00002DDB"/>
    <w:rsid w:val="00005331"/>
    <w:rsid w:val="00013C27"/>
    <w:rsid w:val="00014A0C"/>
    <w:rsid w:val="000152A0"/>
    <w:rsid w:val="00015F39"/>
    <w:rsid w:val="00017D96"/>
    <w:rsid w:val="000207D7"/>
    <w:rsid w:val="00020F87"/>
    <w:rsid w:val="00022D5A"/>
    <w:rsid w:val="000256FA"/>
    <w:rsid w:val="00025F2E"/>
    <w:rsid w:val="000279E6"/>
    <w:rsid w:val="00032861"/>
    <w:rsid w:val="00032CFA"/>
    <w:rsid w:val="00033460"/>
    <w:rsid w:val="000368CE"/>
    <w:rsid w:val="00036F63"/>
    <w:rsid w:val="000370C8"/>
    <w:rsid w:val="0004086D"/>
    <w:rsid w:val="00040A7E"/>
    <w:rsid w:val="00040CD3"/>
    <w:rsid w:val="00051445"/>
    <w:rsid w:val="00051A18"/>
    <w:rsid w:val="00051C9C"/>
    <w:rsid w:val="00051E02"/>
    <w:rsid w:val="00060AAE"/>
    <w:rsid w:val="00062F39"/>
    <w:rsid w:val="00065F58"/>
    <w:rsid w:val="0006716B"/>
    <w:rsid w:val="00070EA4"/>
    <w:rsid w:val="0007159A"/>
    <w:rsid w:val="00072279"/>
    <w:rsid w:val="000743CE"/>
    <w:rsid w:val="000750BD"/>
    <w:rsid w:val="0007586A"/>
    <w:rsid w:val="00082632"/>
    <w:rsid w:val="00085901"/>
    <w:rsid w:val="00086CCD"/>
    <w:rsid w:val="00087C9A"/>
    <w:rsid w:val="0009298C"/>
    <w:rsid w:val="00092DD0"/>
    <w:rsid w:val="00097486"/>
    <w:rsid w:val="000A4956"/>
    <w:rsid w:val="000A7A76"/>
    <w:rsid w:val="000B148B"/>
    <w:rsid w:val="000B3031"/>
    <w:rsid w:val="000B369A"/>
    <w:rsid w:val="000B4529"/>
    <w:rsid w:val="000B58EB"/>
    <w:rsid w:val="000B78BC"/>
    <w:rsid w:val="000C1DA3"/>
    <w:rsid w:val="000C3386"/>
    <w:rsid w:val="000C3A8D"/>
    <w:rsid w:val="000C52AA"/>
    <w:rsid w:val="000D0E5C"/>
    <w:rsid w:val="000D1307"/>
    <w:rsid w:val="000D1B45"/>
    <w:rsid w:val="000D1CE5"/>
    <w:rsid w:val="000D4726"/>
    <w:rsid w:val="000E04D4"/>
    <w:rsid w:val="000E1DB7"/>
    <w:rsid w:val="000E1FB8"/>
    <w:rsid w:val="000E6BB7"/>
    <w:rsid w:val="000E75B4"/>
    <w:rsid w:val="000F0F90"/>
    <w:rsid w:val="00101458"/>
    <w:rsid w:val="001049CF"/>
    <w:rsid w:val="0011239A"/>
    <w:rsid w:val="001135BE"/>
    <w:rsid w:val="00117660"/>
    <w:rsid w:val="00121152"/>
    <w:rsid w:val="00125E49"/>
    <w:rsid w:val="00125FAE"/>
    <w:rsid w:val="00125FEB"/>
    <w:rsid w:val="00126964"/>
    <w:rsid w:val="00127F03"/>
    <w:rsid w:val="00134A2B"/>
    <w:rsid w:val="001350B3"/>
    <w:rsid w:val="001374CB"/>
    <w:rsid w:val="00140733"/>
    <w:rsid w:val="0014103D"/>
    <w:rsid w:val="0014523E"/>
    <w:rsid w:val="0014563E"/>
    <w:rsid w:val="00151493"/>
    <w:rsid w:val="00151F64"/>
    <w:rsid w:val="00152377"/>
    <w:rsid w:val="001572FC"/>
    <w:rsid w:val="00160C5E"/>
    <w:rsid w:val="001646DD"/>
    <w:rsid w:val="00165BA7"/>
    <w:rsid w:val="00167DD3"/>
    <w:rsid w:val="00170E61"/>
    <w:rsid w:val="00182307"/>
    <w:rsid w:val="00183235"/>
    <w:rsid w:val="00183BAE"/>
    <w:rsid w:val="00183D3F"/>
    <w:rsid w:val="00186D03"/>
    <w:rsid w:val="001876B7"/>
    <w:rsid w:val="001903F0"/>
    <w:rsid w:val="001973F3"/>
    <w:rsid w:val="001A4904"/>
    <w:rsid w:val="001A5A1E"/>
    <w:rsid w:val="001A6710"/>
    <w:rsid w:val="001A6EED"/>
    <w:rsid w:val="001B2C37"/>
    <w:rsid w:val="001B5A85"/>
    <w:rsid w:val="001B68F3"/>
    <w:rsid w:val="001B6AD0"/>
    <w:rsid w:val="001B755F"/>
    <w:rsid w:val="001B77D8"/>
    <w:rsid w:val="001C4142"/>
    <w:rsid w:val="001C5B59"/>
    <w:rsid w:val="001D09BB"/>
    <w:rsid w:val="001D3B55"/>
    <w:rsid w:val="001D5A53"/>
    <w:rsid w:val="001E00B6"/>
    <w:rsid w:val="001E4B53"/>
    <w:rsid w:val="001E513D"/>
    <w:rsid w:val="001E5AAA"/>
    <w:rsid w:val="001E7DE8"/>
    <w:rsid w:val="001F3487"/>
    <w:rsid w:val="001F45BB"/>
    <w:rsid w:val="001F5C5D"/>
    <w:rsid w:val="001F7E85"/>
    <w:rsid w:val="00201298"/>
    <w:rsid w:val="0020177A"/>
    <w:rsid w:val="00201DB2"/>
    <w:rsid w:val="00205621"/>
    <w:rsid w:val="002062F6"/>
    <w:rsid w:val="002121F6"/>
    <w:rsid w:val="00212F70"/>
    <w:rsid w:val="002135C1"/>
    <w:rsid w:val="00215741"/>
    <w:rsid w:val="00215E10"/>
    <w:rsid w:val="0021770C"/>
    <w:rsid w:val="0021790E"/>
    <w:rsid w:val="00221BED"/>
    <w:rsid w:val="00222171"/>
    <w:rsid w:val="00223477"/>
    <w:rsid w:val="0022638D"/>
    <w:rsid w:val="00232F25"/>
    <w:rsid w:val="002332F9"/>
    <w:rsid w:val="002361F3"/>
    <w:rsid w:val="00236BC0"/>
    <w:rsid w:val="00237884"/>
    <w:rsid w:val="0024028D"/>
    <w:rsid w:val="00240640"/>
    <w:rsid w:val="002407DA"/>
    <w:rsid w:val="0024211D"/>
    <w:rsid w:val="002438A4"/>
    <w:rsid w:val="00245E0D"/>
    <w:rsid w:val="00246B4E"/>
    <w:rsid w:val="002472F9"/>
    <w:rsid w:val="002478B7"/>
    <w:rsid w:val="00247E04"/>
    <w:rsid w:val="0025049E"/>
    <w:rsid w:val="0025093F"/>
    <w:rsid w:val="00251F19"/>
    <w:rsid w:val="00255CB6"/>
    <w:rsid w:val="00260957"/>
    <w:rsid w:val="00261A0D"/>
    <w:rsid w:val="00262666"/>
    <w:rsid w:val="00263A22"/>
    <w:rsid w:val="00263FE2"/>
    <w:rsid w:val="00270BDB"/>
    <w:rsid w:val="00271352"/>
    <w:rsid w:val="0027136B"/>
    <w:rsid w:val="00272A0C"/>
    <w:rsid w:val="00272BCF"/>
    <w:rsid w:val="0027547B"/>
    <w:rsid w:val="002768A6"/>
    <w:rsid w:val="0028243C"/>
    <w:rsid w:val="00285DC6"/>
    <w:rsid w:val="00286450"/>
    <w:rsid w:val="00286A7F"/>
    <w:rsid w:val="002910FA"/>
    <w:rsid w:val="00291FFC"/>
    <w:rsid w:val="00292EB9"/>
    <w:rsid w:val="002937B9"/>
    <w:rsid w:val="002A1257"/>
    <w:rsid w:val="002A5717"/>
    <w:rsid w:val="002A5BF3"/>
    <w:rsid w:val="002B1C78"/>
    <w:rsid w:val="002B2253"/>
    <w:rsid w:val="002B339B"/>
    <w:rsid w:val="002B3CD7"/>
    <w:rsid w:val="002B6035"/>
    <w:rsid w:val="002C307F"/>
    <w:rsid w:val="002C4893"/>
    <w:rsid w:val="002C7AD9"/>
    <w:rsid w:val="002D1B75"/>
    <w:rsid w:val="002D2172"/>
    <w:rsid w:val="002D2F7B"/>
    <w:rsid w:val="002D39A5"/>
    <w:rsid w:val="002D662E"/>
    <w:rsid w:val="002E1C95"/>
    <w:rsid w:val="002E4CC2"/>
    <w:rsid w:val="002E4F32"/>
    <w:rsid w:val="002E7EA7"/>
    <w:rsid w:val="002F0622"/>
    <w:rsid w:val="002F39A5"/>
    <w:rsid w:val="003000CC"/>
    <w:rsid w:val="00300BAE"/>
    <w:rsid w:val="00300C9F"/>
    <w:rsid w:val="00301790"/>
    <w:rsid w:val="003031BB"/>
    <w:rsid w:val="003077BC"/>
    <w:rsid w:val="00310B65"/>
    <w:rsid w:val="0031103B"/>
    <w:rsid w:val="0031145C"/>
    <w:rsid w:val="003135F3"/>
    <w:rsid w:val="0031564F"/>
    <w:rsid w:val="003174E7"/>
    <w:rsid w:val="00321266"/>
    <w:rsid w:val="0032174B"/>
    <w:rsid w:val="00321CF9"/>
    <w:rsid w:val="003230EC"/>
    <w:rsid w:val="0032583E"/>
    <w:rsid w:val="0032726F"/>
    <w:rsid w:val="003310C9"/>
    <w:rsid w:val="0033399B"/>
    <w:rsid w:val="00333A1A"/>
    <w:rsid w:val="003354F7"/>
    <w:rsid w:val="00340FC0"/>
    <w:rsid w:val="00343991"/>
    <w:rsid w:val="003449E9"/>
    <w:rsid w:val="00345371"/>
    <w:rsid w:val="00347222"/>
    <w:rsid w:val="00347CD7"/>
    <w:rsid w:val="003505A8"/>
    <w:rsid w:val="0035243A"/>
    <w:rsid w:val="003627F1"/>
    <w:rsid w:val="003635FB"/>
    <w:rsid w:val="003648B9"/>
    <w:rsid w:val="003711EE"/>
    <w:rsid w:val="0037141F"/>
    <w:rsid w:val="00372622"/>
    <w:rsid w:val="003727F3"/>
    <w:rsid w:val="00373C92"/>
    <w:rsid w:val="0037493B"/>
    <w:rsid w:val="0037540B"/>
    <w:rsid w:val="003769AC"/>
    <w:rsid w:val="003779B3"/>
    <w:rsid w:val="00377D75"/>
    <w:rsid w:val="0038022A"/>
    <w:rsid w:val="003818A7"/>
    <w:rsid w:val="00383B8B"/>
    <w:rsid w:val="003847C3"/>
    <w:rsid w:val="003867FC"/>
    <w:rsid w:val="00386C66"/>
    <w:rsid w:val="00392DC9"/>
    <w:rsid w:val="00393C13"/>
    <w:rsid w:val="003971C4"/>
    <w:rsid w:val="003A1276"/>
    <w:rsid w:val="003A46A1"/>
    <w:rsid w:val="003A513B"/>
    <w:rsid w:val="003A526F"/>
    <w:rsid w:val="003B4E93"/>
    <w:rsid w:val="003B64BE"/>
    <w:rsid w:val="003B6DFD"/>
    <w:rsid w:val="003B72A8"/>
    <w:rsid w:val="003C0611"/>
    <w:rsid w:val="003C10D3"/>
    <w:rsid w:val="003C1CEB"/>
    <w:rsid w:val="003C222C"/>
    <w:rsid w:val="003D03F5"/>
    <w:rsid w:val="003D114B"/>
    <w:rsid w:val="003D1D22"/>
    <w:rsid w:val="003D7F23"/>
    <w:rsid w:val="003E36BD"/>
    <w:rsid w:val="003E37AE"/>
    <w:rsid w:val="003E599A"/>
    <w:rsid w:val="003E7FC4"/>
    <w:rsid w:val="003F0695"/>
    <w:rsid w:val="003F1AD8"/>
    <w:rsid w:val="003F4130"/>
    <w:rsid w:val="003F4D21"/>
    <w:rsid w:val="003F4E05"/>
    <w:rsid w:val="003F4F88"/>
    <w:rsid w:val="003F508F"/>
    <w:rsid w:val="003F7148"/>
    <w:rsid w:val="003F79F7"/>
    <w:rsid w:val="004023BD"/>
    <w:rsid w:val="004025C4"/>
    <w:rsid w:val="00402958"/>
    <w:rsid w:val="00405359"/>
    <w:rsid w:val="00405524"/>
    <w:rsid w:val="004056E7"/>
    <w:rsid w:val="00405AF5"/>
    <w:rsid w:val="00411002"/>
    <w:rsid w:val="00411B0E"/>
    <w:rsid w:val="004133CA"/>
    <w:rsid w:val="00416760"/>
    <w:rsid w:val="004208CF"/>
    <w:rsid w:val="00422D02"/>
    <w:rsid w:val="0042353F"/>
    <w:rsid w:val="00430213"/>
    <w:rsid w:val="00431AC3"/>
    <w:rsid w:val="00432292"/>
    <w:rsid w:val="0043418A"/>
    <w:rsid w:val="00434311"/>
    <w:rsid w:val="004355DC"/>
    <w:rsid w:val="00435ECB"/>
    <w:rsid w:val="004421B7"/>
    <w:rsid w:val="00442B1F"/>
    <w:rsid w:val="00444D91"/>
    <w:rsid w:val="00446675"/>
    <w:rsid w:val="00450AC6"/>
    <w:rsid w:val="00453DA1"/>
    <w:rsid w:val="00453F5A"/>
    <w:rsid w:val="004564D7"/>
    <w:rsid w:val="004601A2"/>
    <w:rsid w:val="00461098"/>
    <w:rsid w:val="004622F5"/>
    <w:rsid w:val="00462EC6"/>
    <w:rsid w:val="0046440D"/>
    <w:rsid w:val="0046468E"/>
    <w:rsid w:val="00464946"/>
    <w:rsid w:val="00465A08"/>
    <w:rsid w:val="00465ACB"/>
    <w:rsid w:val="0047017B"/>
    <w:rsid w:val="0047459E"/>
    <w:rsid w:val="00475BCC"/>
    <w:rsid w:val="00477CF3"/>
    <w:rsid w:val="0048099B"/>
    <w:rsid w:val="00481A89"/>
    <w:rsid w:val="00484EC3"/>
    <w:rsid w:val="00486CE6"/>
    <w:rsid w:val="0048727D"/>
    <w:rsid w:val="00490049"/>
    <w:rsid w:val="004928C8"/>
    <w:rsid w:val="00492994"/>
    <w:rsid w:val="0049346C"/>
    <w:rsid w:val="00496892"/>
    <w:rsid w:val="00496C18"/>
    <w:rsid w:val="004977D5"/>
    <w:rsid w:val="004A11A7"/>
    <w:rsid w:val="004A60EB"/>
    <w:rsid w:val="004A66ED"/>
    <w:rsid w:val="004A69EF"/>
    <w:rsid w:val="004A716F"/>
    <w:rsid w:val="004B0B41"/>
    <w:rsid w:val="004B3651"/>
    <w:rsid w:val="004B3A57"/>
    <w:rsid w:val="004B6192"/>
    <w:rsid w:val="004B765C"/>
    <w:rsid w:val="004B7B0E"/>
    <w:rsid w:val="004C124D"/>
    <w:rsid w:val="004C28A1"/>
    <w:rsid w:val="004C69C7"/>
    <w:rsid w:val="004C6FB6"/>
    <w:rsid w:val="004D0E88"/>
    <w:rsid w:val="004D1CCE"/>
    <w:rsid w:val="004D5494"/>
    <w:rsid w:val="004D6D99"/>
    <w:rsid w:val="004E165D"/>
    <w:rsid w:val="004E2F0A"/>
    <w:rsid w:val="004E30C7"/>
    <w:rsid w:val="004E3193"/>
    <w:rsid w:val="004E5A85"/>
    <w:rsid w:val="004E6738"/>
    <w:rsid w:val="004E7F5C"/>
    <w:rsid w:val="004F0200"/>
    <w:rsid w:val="004F291A"/>
    <w:rsid w:val="004F2988"/>
    <w:rsid w:val="004F37D5"/>
    <w:rsid w:val="004F7296"/>
    <w:rsid w:val="005027D4"/>
    <w:rsid w:val="0050388E"/>
    <w:rsid w:val="00504167"/>
    <w:rsid w:val="005062DD"/>
    <w:rsid w:val="005070A4"/>
    <w:rsid w:val="005134B4"/>
    <w:rsid w:val="00513F7B"/>
    <w:rsid w:val="005147E9"/>
    <w:rsid w:val="00515EC7"/>
    <w:rsid w:val="005168D9"/>
    <w:rsid w:val="00521263"/>
    <w:rsid w:val="005226CC"/>
    <w:rsid w:val="005229E6"/>
    <w:rsid w:val="005237CF"/>
    <w:rsid w:val="0052418E"/>
    <w:rsid w:val="00524349"/>
    <w:rsid w:val="00524FCD"/>
    <w:rsid w:val="00527B82"/>
    <w:rsid w:val="005308ED"/>
    <w:rsid w:val="0053302D"/>
    <w:rsid w:val="00533685"/>
    <w:rsid w:val="00534D7A"/>
    <w:rsid w:val="00536E0B"/>
    <w:rsid w:val="00540ED3"/>
    <w:rsid w:val="005435DA"/>
    <w:rsid w:val="00546AB8"/>
    <w:rsid w:val="00551D25"/>
    <w:rsid w:val="00552BA0"/>
    <w:rsid w:val="005531E6"/>
    <w:rsid w:val="00553BA8"/>
    <w:rsid w:val="005543D6"/>
    <w:rsid w:val="00554B70"/>
    <w:rsid w:val="00555534"/>
    <w:rsid w:val="005567B6"/>
    <w:rsid w:val="00556D90"/>
    <w:rsid w:val="0056107A"/>
    <w:rsid w:val="00562895"/>
    <w:rsid w:val="0056763F"/>
    <w:rsid w:val="00571BF9"/>
    <w:rsid w:val="00573681"/>
    <w:rsid w:val="00573A2A"/>
    <w:rsid w:val="0057678E"/>
    <w:rsid w:val="00577FBB"/>
    <w:rsid w:val="00582C14"/>
    <w:rsid w:val="005848D9"/>
    <w:rsid w:val="0058555B"/>
    <w:rsid w:val="005865CF"/>
    <w:rsid w:val="00587887"/>
    <w:rsid w:val="00591EE2"/>
    <w:rsid w:val="00592537"/>
    <w:rsid w:val="00592C6C"/>
    <w:rsid w:val="00593286"/>
    <w:rsid w:val="00593CA0"/>
    <w:rsid w:val="005946D1"/>
    <w:rsid w:val="00595AD4"/>
    <w:rsid w:val="005962D0"/>
    <w:rsid w:val="005A0DB1"/>
    <w:rsid w:val="005A1FAA"/>
    <w:rsid w:val="005A39E8"/>
    <w:rsid w:val="005A637C"/>
    <w:rsid w:val="005A6BBF"/>
    <w:rsid w:val="005B0839"/>
    <w:rsid w:val="005B2A76"/>
    <w:rsid w:val="005B311F"/>
    <w:rsid w:val="005B48DD"/>
    <w:rsid w:val="005C0A7B"/>
    <w:rsid w:val="005C1227"/>
    <w:rsid w:val="005C19BE"/>
    <w:rsid w:val="005C258D"/>
    <w:rsid w:val="005C62DD"/>
    <w:rsid w:val="005C7247"/>
    <w:rsid w:val="005D609F"/>
    <w:rsid w:val="005D6804"/>
    <w:rsid w:val="005D7B8E"/>
    <w:rsid w:val="005D7E4F"/>
    <w:rsid w:val="005E283D"/>
    <w:rsid w:val="005E3341"/>
    <w:rsid w:val="005E7298"/>
    <w:rsid w:val="005E76B6"/>
    <w:rsid w:val="005F61AC"/>
    <w:rsid w:val="005F78BD"/>
    <w:rsid w:val="00600D3C"/>
    <w:rsid w:val="006024CE"/>
    <w:rsid w:val="00602FD2"/>
    <w:rsid w:val="00603B0D"/>
    <w:rsid w:val="006106EE"/>
    <w:rsid w:val="0061287A"/>
    <w:rsid w:val="00612D06"/>
    <w:rsid w:val="00616A1D"/>
    <w:rsid w:val="00617DA3"/>
    <w:rsid w:val="00621F34"/>
    <w:rsid w:val="00624722"/>
    <w:rsid w:val="00625C6F"/>
    <w:rsid w:val="00626CA7"/>
    <w:rsid w:val="0062752D"/>
    <w:rsid w:val="00631A76"/>
    <w:rsid w:val="006333FA"/>
    <w:rsid w:val="00635234"/>
    <w:rsid w:val="006358BF"/>
    <w:rsid w:val="00635CC0"/>
    <w:rsid w:val="00637947"/>
    <w:rsid w:val="006403D5"/>
    <w:rsid w:val="00641438"/>
    <w:rsid w:val="00641BC4"/>
    <w:rsid w:val="00644037"/>
    <w:rsid w:val="006455EC"/>
    <w:rsid w:val="00651312"/>
    <w:rsid w:val="00654A01"/>
    <w:rsid w:val="00654E89"/>
    <w:rsid w:val="006563AF"/>
    <w:rsid w:val="00657B0E"/>
    <w:rsid w:val="006604D6"/>
    <w:rsid w:val="0066297D"/>
    <w:rsid w:val="006644B8"/>
    <w:rsid w:val="006664E4"/>
    <w:rsid w:val="00667480"/>
    <w:rsid w:val="006728FB"/>
    <w:rsid w:val="00673F12"/>
    <w:rsid w:val="00676D44"/>
    <w:rsid w:val="006806F5"/>
    <w:rsid w:val="00681D96"/>
    <w:rsid w:val="00683A7E"/>
    <w:rsid w:val="00683D1A"/>
    <w:rsid w:val="0068471D"/>
    <w:rsid w:val="0069004C"/>
    <w:rsid w:val="00691CA9"/>
    <w:rsid w:val="00692169"/>
    <w:rsid w:val="0069278D"/>
    <w:rsid w:val="00693194"/>
    <w:rsid w:val="00695743"/>
    <w:rsid w:val="006A1943"/>
    <w:rsid w:val="006A26F7"/>
    <w:rsid w:val="006A33F8"/>
    <w:rsid w:val="006A3A78"/>
    <w:rsid w:val="006A3BEA"/>
    <w:rsid w:val="006A4443"/>
    <w:rsid w:val="006A608D"/>
    <w:rsid w:val="006A7AD5"/>
    <w:rsid w:val="006B1914"/>
    <w:rsid w:val="006B46AE"/>
    <w:rsid w:val="006B4A37"/>
    <w:rsid w:val="006B6E45"/>
    <w:rsid w:val="006C18FE"/>
    <w:rsid w:val="006C1DC0"/>
    <w:rsid w:val="006C2C83"/>
    <w:rsid w:val="006C3F2E"/>
    <w:rsid w:val="006C4EB1"/>
    <w:rsid w:val="006C6357"/>
    <w:rsid w:val="006D2F08"/>
    <w:rsid w:val="006D48BA"/>
    <w:rsid w:val="006E079F"/>
    <w:rsid w:val="006E1EBA"/>
    <w:rsid w:val="006E2498"/>
    <w:rsid w:val="006E2753"/>
    <w:rsid w:val="006E5514"/>
    <w:rsid w:val="006E7B07"/>
    <w:rsid w:val="006F34FB"/>
    <w:rsid w:val="006F3F25"/>
    <w:rsid w:val="006F3FFC"/>
    <w:rsid w:val="006F539E"/>
    <w:rsid w:val="006F5DBF"/>
    <w:rsid w:val="00700455"/>
    <w:rsid w:val="00701DD1"/>
    <w:rsid w:val="007020AA"/>
    <w:rsid w:val="007043CC"/>
    <w:rsid w:val="00706494"/>
    <w:rsid w:val="00711FA3"/>
    <w:rsid w:val="007122CA"/>
    <w:rsid w:val="00713832"/>
    <w:rsid w:val="007139BF"/>
    <w:rsid w:val="00713C8D"/>
    <w:rsid w:val="00717F5B"/>
    <w:rsid w:val="00720926"/>
    <w:rsid w:val="00721BCB"/>
    <w:rsid w:val="007231D4"/>
    <w:rsid w:val="007305BD"/>
    <w:rsid w:val="007313F1"/>
    <w:rsid w:val="007327EC"/>
    <w:rsid w:val="007353B7"/>
    <w:rsid w:val="00735413"/>
    <w:rsid w:val="00735A07"/>
    <w:rsid w:val="00737F40"/>
    <w:rsid w:val="0074188F"/>
    <w:rsid w:val="00741B09"/>
    <w:rsid w:val="0074223A"/>
    <w:rsid w:val="0074387A"/>
    <w:rsid w:val="00744039"/>
    <w:rsid w:val="0074451B"/>
    <w:rsid w:val="007455E1"/>
    <w:rsid w:val="007459FA"/>
    <w:rsid w:val="007469B3"/>
    <w:rsid w:val="00746CFC"/>
    <w:rsid w:val="00750175"/>
    <w:rsid w:val="00751B56"/>
    <w:rsid w:val="007533B8"/>
    <w:rsid w:val="00754761"/>
    <w:rsid w:val="0075481B"/>
    <w:rsid w:val="00755571"/>
    <w:rsid w:val="00755FD3"/>
    <w:rsid w:val="00756F69"/>
    <w:rsid w:val="00757CA4"/>
    <w:rsid w:val="0076563C"/>
    <w:rsid w:val="00767479"/>
    <w:rsid w:val="00770489"/>
    <w:rsid w:val="00772BFB"/>
    <w:rsid w:val="00772F68"/>
    <w:rsid w:val="00774B82"/>
    <w:rsid w:val="00775B2A"/>
    <w:rsid w:val="00777D1A"/>
    <w:rsid w:val="0078031B"/>
    <w:rsid w:val="007808F7"/>
    <w:rsid w:val="007847AB"/>
    <w:rsid w:val="00785D36"/>
    <w:rsid w:val="00787301"/>
    <w:rsid w:val="00787C56"/>
    <w:rsid w:val="0079169B"/>
    <w:rsid w:val="007918FA"/>
    <w:rsid w:val="00793217"/>
    <w:rsid w:val="00794817"/>
    <w:rsid w:val="00795AC2"/>
    <w:rsid w:val="00796057"/>
    <w:rsid w:val="007A0309"/>
    <w:rsid w:val="007A2A91"/>
    <w:rsid w:val="007A4859"/>
    <w:rsid w:val="007A66AC"/>
    <w:rsid w:val="007B5265"/>
    <w:rsid w:val="007C2401"/>
    <w:rsid w:val="007C5610"/>
    <w:rsid w:val="007C59A1"/>
    <w:rsid w:val="007C706C"/>
    <w:rsid w:val="007D02F3"/>
    <w:rsid w:val="007D2DE0"/>
    <w:rsid w:val="007D3307"/>
    <w:rsid w:val="007D5DDF"/>
    <w:rsid w:val="007D7081"/>
    <w:rsid w:val="007E01C9"/>
    <w:rsid w:val="007E0410"/>
    <w:rsid w:val="007E0FF8"/>
    <w:rsid w:val="007E2BA6"/>
    <w:rsid w:val="007F074A"/>
    <w:rsid w:val="007F1348"/>
    <w:rsid w:val="007F152B"/>
    <w:rsid w:val="007F2BD4"/>
    <w:rsid w:val="007F319F"/>
    <w:rsid w:val="007F3736"/>
    <w:rsid w:val="007F40CC"/>
    <w:rsid w:val="007F482F"/>
    <w:rsid w:val="007F6546"/>
    <w:rsid w:val="00803331"/>
    <w:rsid w:val="008033C0"/>
    <w:rsid w:val="00805527"/>
    <w:rsid w:val="00805595"/>
    <w:rsid w:val="00805B6F"/>
    <w:rsid w:val="008063E9"/>
    <w:rsid w:val="00807207"/>
    <w:rsid w:val="00812688"/>
    <w:rsid w:val="00814404"/>
    <w:rsid w:val="00814F02"/>
    <w:rsid w:val="008154B4"/>
    <w:rsid w:val="0081592C"/>
    <w:rsid w:val="0081621A"/>
    <w:rsid w:val="00824E16"/>
    <w:rsid w:val="00827AF1"/>
    <w:rsid w:val="0083301C"/>
    <w:rsid w:val="00835B15"/>
    <w:rsid w:val="00837744"/>
    <w:rsid w:val="0084016D"/>
    <w:rsid w:val="00842E2D"/>
    <w:rsid w:val="00843446"/>
    <w:rsid w:val="00846C27"/>
    <w:rsid w:val="008503C6"/>
    <w:rsid w:val="00850C06"/>
    <w:rsid w:val="00850DC8"/>
    <w:rsid w:val="008512A4"/>
    <w:rsid w:val="00851C00"/>
    <w:rsid w:val="008527B2"/>
    <w:rsid w:val="00860821"/>
    <w:rsid w:val="008617EF"/>
    <w:rsid w:val="00862904"/>
    <w:rsid w:val="00863D4E"/>
    <w:rsid w:val="008648E5"/>
    <w:rsid w:val="008655F5"/>
    <w:rsid w:val="00865FB3"/>
    <w:rsid w:val="00866102"/>
    <w:rsid w:val="00866BEA"/>
    <w:rsid w:val="00866DA9"/>
    <w:rsid w:val="008678A9"/>
    <w:rsid w:val="00870496"/>
    <w:rsid w:val="00870574"/>
    <w:rsid w:val="00872796"/>
    <w:rsid w:val="00872A77"/>
    <w:rsid w:val="00875BD9"/>
    <w:rsid w:val="0087649B"/>
    <w:rsid w:val="00882936"/>
    <w:rsid w:val="00883707"/>
    <w:rsid w:val="00885846"/>
    <w:rsid w:val="00886A1A"/>
    <w:rsid w:val="0088792F"/>
    <w:rsid w:val="008901B4"/>
    <w:rsid w:val="008901FD"/>
    <w:rsid w:val="0089039F"/>
    <w:rsid w:val="00890C84"/>
    <w:rsid w:val="00890F9F"/>
    <w:rsid w:val="008914F3"/>
    <w:rsid w:val="0089266F"/>
    <w:rsid w:val="00892E50"/>
    <w:rsid w:val="00894D2A"/>
    <w:rsid w:val="00895C79"/>
    <w:rsid w:val="008970DC"/>
    <w:rsid w:val="008978EE"/>
    <w:rsid w:val="008A1D55"/>
    <w:rsid w:val="008A1FB1"/>
    <w:rsid w:val="008A3533"/>
    <w:rsid w:val="008A3F75"/>
    <w:rsid w:val="008A4094"/>
    <w:rsid w:val="008B069E"/>
    <w:rsid w:val="008B1226"/>
    <w:rsid w:val="008B3EE5"/>
    <w:rsid w:val="008B558B"/>
    <w:rsid w:val="008C118D"/>
    <w:rsid w:val="008C1997"/>
    <w:rsid w:val="008C5426"/>
    <w:rsid w:val="008D24AD"/>
    <w:rsid w:val="008D2CD8"/>
    <w:rsid w:val="008D2ED2"/>
    <w:rsid w:val="008D4EE5"/>
    <w:rsid w:val="008D5AA1"/>
    <w:rsid w:val="008D6D6A"/>
    <w:rsid w:val="008E065D"/>
    <w:rsid w:val="008E30DF"/>
    <w:rsid w:val="008E35E8"/>
    <w:rsid w:val="008E5427"/>
    <w:rsid w:val="008E5C18"/>
    <w:rsid w:val="008E6EF2"/>
    <w:rsid w:val="008E7F52"/>
    <w:rsid w:val="008F3548"/>
    <w:rsid w:val="008F3697"/>
    <w:rsid w:val="009000D3"/>
    <w:rsid w:val="00902318"/>
    <w:rsid w:val="009130D2"/>
    <w:rsid w:val="00913C61"/>
    <w:rsid w:val="009142CE"/>
    <w:rsid w:val="009167B6"/>
    <w:rsid w:val="009179F2"/>
    <w:rsid w:val="009317A2"/>
    <w:rsid w:val="00931CFF"/>
    <w:rsid w:val="00933547"/>
    <w:rsid w:val="009347F8"/>
    <w:rsid w:val="009347F9"/>
    <w:rsid w:val="009373FA"/>
    <w:rsid w:val="00937954"/>
    <w:rsid w:val="00940F34"/>
    <w:rsid w:val="009428C5"/>
    <w:rsid w:val="00942A84"/>
    <w:rsid w:val="0094635D"/>
    <w:rsid w:val="00950922"/>
    <w:rsid w:val="00951465"/>
    <w:rsid w:val="00952063"/>
    <w:rsid w:val="0095209A"/>
    <w:rsid w:val="0095325B"/>
    <w:rsid w:val="00954B7E"/>
    <w:rsid w:val="00955311"/>
    <w:rsid w:val="00955D72"/>
    <w:rsid w:val="0095771D"/>
    <w:rsid w:val="00962277"/>
    <w:rsid w:val="00962691"/>
    <w:rsid w:val="00963205"/>
    <w:rsid w:val="0096677D"/>
    <w:rsid w:val="00974566"/>
    <w:rsid w:val="00974896"/>
    <w:rsid w:val="00976BCF"/>
    <w:rsid w:val="009825AE"/>
    <w:rsid w:val="00982624"/>
    <w:rsid w:val="00982C14"/>
    <w:rsid w:val="00982C50"/>
    <w:rsid w:val="00983270"/>
    <w:rsid w:val="009853D1"/>
    <w:rsid w:val="009868E5"/>
    <w:rsid w:val="009879DE"/>
    <w:rsid w:val="00990D29"/>
    <w:rsid w:val="0099175F"/>
    <w:rsid w:val="00993C8E"/>
    <w:rsid w:val="00994E6D"/>
    <w:rsid w:val="00997F81"/>
    <w:rsid w:val="009A04F1"/>
    <w:rsid w:val="009A04FA"/>
    <w:rsid w:val="009A39EA"/>
    <w:rsid w:val="009A47D5"/>
    <w:rsid w:val="009B1805"/>
    <w:rsid w:val="009B250B"/>
    <w:rsid w:val="009C044F"/>
    <w:rsid w:val="009C070E"/>
    <w:rsid w:val="009C0E4F"/>
    <w:rsid w:val="009C1C6E"/>
    <w:rsid w:val="009C1F19"/>
    <w:rsid w:val="009C2436"/>
    <w:rsid w:val="009C30DC"/>
    <w:rsid w:val="009C5C9A"/>
    <w:rsid w:val="009C6E01"/>
    <w:rsid w:val="009C79E4"/>
    <w:rsid w:val="009D3D6E"/>
    <w:rsid w:val="009D7778"/>
    <w:rsid w:val="009E109C"/>
    <w:rsid w:val="009E1AAB"/>
    <w:rsid w:val="009E30DF"/>
    <w:rsid w:val="009E3FE3"/>
    <w:rsid w:val="009E5AAE"/>
    <w:rsid w:val="009E6E87"/>
    <w:rsid w:val="009E7F01"/>
    <w:rsid w:val="009F0054"/>
    <w:rsid w:val="009F1610"/>
    <w:rsid w:val="009F1715"/>
    <w:rsid w:val="009F1D8A"/>
    <w:rsid w:val="009F34FA"/>
    <w:rsid w:val="009F5876"/>
    <w:rsid w:val="009F64D9"/>
    <w:rsid w:val="00A000D0"/>
    <w:rsid w:val="00A002E4"/>
    <w:rsid w:val="00A06C2F"/>
    <w:rsid w:val="00A079D9"/>
    <w:rsid w:val="00A101CE"/>
    <w:rsid w:val="00A10AD6"/>
    <w:rsid w:val="00A11051"/>
    <w:rsid w:val="00A12A1C"/>
    <w:rsid w:val="00A1476E"/>
    <w:rsid w:val="00A226C7"/>
    <w:rsid w:val="00A22A7D"/>
    <w:rsid w:val="00A270F9"/>
    <w:rsid w:val="00A27CE5"/>
    <w:rsid w:val="00A327C2"/>
    <w:rsid w:val="00A343FA"/>
    <w:rsid w:val="00A376C3"/>
    <w:rsid w:val="00A41747"/>
    <w:rsid w:val="00A41FE2"/>
    <w:rsid w:val="00A42DCA"/>
    <w:rsid w:val="00A43106"/>
    <w:rsid w:val="00A43833"/>
    <w:rsid w:val="00A43F58"/>
    <w:rsid w:val="00A44047"/>
    <w:rsid w:val="00A4679E"/>
    <w:rsid w:val="00A50D6A"/>
    <w:rsid w:val="00A510C2"/>
    <w:rsid w:val="00A51474"/>
    <w:rsid w:val="00A51630"/>
    <w:rsid w:val="00A5464A"/>
    <w:rsid w:val="00A60490"/>
    <w:rsid w:val="00A60E81"/>
    <w:rsid w:val="00A6227F"/>
    <w:rsid w:val="00A63857"/>
    <w:rsid w:val="00A677B1"/>
    <w:rsid w:val="00A748BC"/>
    <w:rsid w:val="00A75133"/>
    <w:rsid w:val="00A765D6"/>
    <w:rsid w:val="00A806D3"/>
    <w:rsid w:val="00A80B98"/>
    <w:rsid w:val="00A825A7"/>
    <w:rsid w:val="00A850A0"/>
    <w:rsid w:val="00A851ED"/>
    <w:rsid w:val="00A869B3"/>
    <w:rsid w:val="00A90ACC"/>
    <w:rsid w:val="00A92BDF"/>
    <w:rsid w:val="00A95039"/>
    <w:rsid w:val="00A95C6B"/>
    <w:rsid w:val="00A96937"/>
    <w:rsid w:val="00A96FE3"/>
    <w:rsid w:val="00AA6A59"/>
    <w:rsid w:val="00AB1621"/>
    <w:rsid w:val="00AB42C0"/>
    <w:rsid w:val="00AC0FAA"/>
    <w:rsid w:val="00AC1CD8"/>
    <w:rsid w:val="00AC3BBA"/>
    <w:rsid w:val="00AC4839"/>
    <w:rsid w:val="00AD2C1E"/>
    <w:rsid w:val="00AD40A6"/>
    <w:rsid w:val="00AE15C7"/>
    <w:rsid w:val="00AE1C3F"/>
    <w:rsid w:val="00AE57B4"/>
    <w:rsid w:val="00AE67FA"/>
    <w:rsid w:val="00AF0ABF"/>
    <w:rsid w:val="00AF1BBC"/>
    <w:rsid w:val="00AF401F"/>
    <w:rsid w:val="00AF4F7A"/>
    <w:rsid w:val="00AF696C"/>
    <w:rsid w:val="00B01C68"/>
    <w:rsid w:val="00B04228"/>
    <w:rsid w:val="00B05843"/>
    <w:rsid w:val="00B10552"/>
    <w:rsid w:val="00B10FB5"/>
    <w:rsid w:val="00B12786"/>
    <w:rsid w:val="00B130A9"/>
    <w:rsid w:val="00B15A0E"/>
    <w:rsid w:val="00B16D95"/>
    <w:rsid w:val="00B20607"/>
    <w:rsid w:val="00B209A6"/>
    <w:rsid w:val="00B22AA2"/>
    <w:rsid w:val="00B23443"/>
    <w:rsid w:val="00B249CF"/>
    <w:rsid w:val="00B24BB8"/>
    <w:rsid w:val="00B2596C"/>
    <w:rsid w:val="00B26704"/>
    <w:rsid w:val="00B303E1"/>
    <w:rsid w:val="00B30F4E"/>
    <w:rsid w:val="00B33A92"/>
    <w:rsid w:val="00B3545C"/>
    <w:rsid w:val="00B3739D"/>
    <w:rsid w:val="00B400CB"/>
    <w:rsid w:val="00B406BB"/>
    <w:rsid w:val="00B41EC5"/>
    <w:rsid w:val="00B44779"/>
    <w:rsid w:val="00B45C7B"/>
    <w:rsid w:val="00B45F32"/>
    <w:rsid w:val="00B46070"/>
    <w:rsid w:val="00B46521"/>
    <w:rsid w:val="00B47B6A"/>
    <w:rsid w:val="00B50142"/>
    <w:rsid w:val="00B5122B"/>
    <w:rsid w:val="00B52E7B"/>
    <w:rsid w:val="00B53AC5"/>
    <w:rsid w:val="00B5439C"/>
    <w:rsid w:val="00B54A43"/>
    <w:rsid w:val="00B71B8E"/>
    <w:rsid w:val="00B72B59"/>
    <w:rsid w:val="00B73C0C"/>
    <w:rsid w:val="00B73C59"/>
    <w:rsid w:val="00B755D8"/>
    <w:rsid w:val="00B75BDD"/>
    <w:rsid w:val="00B766F6"/>
    <w:rsid w:val="00B767D2"/>
    <w:rsid w:val="00B768B3"/>
    <w:rsid w:val="00B774FD"/>
    <w:rsid w:val="00B80304"/>
    <w:rsid w:val="00B80898"/>
    <w:rsid w:val="00B83D74"/>
    <w:rsid w:val="00B84AF3"/>
    <w:rsid w:val="00B86EB8"/>
    <w:rsid w:val="00B918BB"/>
    <w:rsid w:val="00B96468"/>
    <w:rsid w:val="00B973D9"/>
    <w:rsid w:val="00B97466"/>
    <w:rsid w:val="00B975A9"/>
    <w:rsid w:val="00BA014C"/>
    <w:rsid w:val="00BA397F"/>
    <w:rsid w:val="00BA3B3A"/>
    <w:rsid w:val="00BA621E"/>
    <w:rsid w:val="00BB1C0C"/>
    <w:rsid w:val="00BB4299"/>
    <w:rsid w:val="00BB65FB"/>
    <w:rsid w:val="00BB6CEF"/>
    <w:rsid w:val="00BB75CF"/>
    <w:rsid w:val="00BC2734"/>
    <w:rsid w:val="00BC2F29"/>
    <w:rsid w:val="00BC5D58"/>
    <w:rsid w:val="00BC70F6"/>
    <w:rsid w:val="00BC7CC3"/>
    <w:rsid w:val="00BC7D6C"/>
    <w:rsid w:val="00BD0F5E"/>
    <w:rsid w:val="00BD1B81"/>
    <w:rsid w:val="00BD6142"/>
    <w:rsid w:val="00BD68B3"/>
    <w:rsid w:val="00BD788B"/>
    <w:rsid w:val="00BE0ECD"/>
    <w:rsid w:val="00BE1844"/>
    <w:rsid w:val="00BE1E41"/>
    <w:rsid w:val="00BE41CC"/>
    <w:rsid w:val="00BE709C"/>
    <w:rsid w:val="00BE771D"/>
    <w:rsid w:val="00BF02F9"/>
    <w:rsid w:val="00BF2CF7"/>
    <w:rsid w:val="00BF58D1"/>
    <w:rsid w:val="00BF7394"/>
    <w:rsid w:val="00C00388"/>
    <w:rsid w:val="00C05228"/>
    <w:rsid w:val="00C10876"/>
    <w:rsid w:val="00C10FA7"/>
    <w:rsid w:val="00C11D89"/>
    <w:rsid w:val="00C11F0F"/>
    <w:rsid w:val="00C12A3E"/>
    <w:rsid w:val="00C170B7"/>
    <w:rsid w:val="00C21D8F"/>
    <w:rsid w:val="00C233A0"/>
    <w:rsid w:val="00C246D6"/>
    <w:rsid w:val="00C25F17"/>
    <w:rsid w:val="00C26CDF"/>
    <w:rsid w:val="00C26DC5"/>
    <w:rsid w:val="00C27D48"/>
    <w:rsid w:val="00C31228"/>
    <w:rsid w:val="00C330AF"/>
    <w:rsid w:val="00C37879"/>
    <w:rsid w:val="00C40D30"/>
    <w:rsid w:val="00C41AA2"/>
    <w:rsid w:val="00C41F12"/>
    <w:rsid w:val="00C42982"/>
    <w:rsid w:val="00C4305C"/>
    <w:rsid w:val="00C454E2"/>
    <w:rsid w:val="00C47D67"/>
    <w:rsid w:val="00C505B4"/>
    <w:rsid w:val="00C50E3A"/>
    <w:rsid w:val="00C51C65"/>
    <w:rsid w:val="00C52F77"/>
    <w:rsid w:val="00C566C9"/>
    <w:rsid w:val="00C5722B"/>
    <w:rsid w:val="00C624BF"/>
    <w:rsid w:val="00C6779F"/>
    <w:rsid w:val="00C72ADF"/>
    <w:rsid w:val="00C75F7C"/>
    <w:rsid w:val="00C77EA8"/>
    <w:rsid w:val="00C8438E"/>
    <w:rsid w:val="00C85446"/>
    <w:rsid w:val="00C910CA"/>
    <w:rsid w:val="00C91958"/>
    <w:rsid w:val="00C96881"/>
    <w:rsid w:val="00CA017A"/>
    <w:rsid w:val="00CA03BB"/>
    <w:rsid w:val="00CA1898"/>
    <w:rsid w:val="00CA3C78"/>
    <w:rsid w:val="00CA4BBB"/>
    <w:rsid w:val="00CA5B30"/>
    <w:rsid w:val="00CA6645"/>
    <w:rsid w:val="00CB113D"/>
    <w:rsid w:val="00CB2A86"/>
    <w:rsid w:val="00CB538D"/>
    <w:rsid w:val="00CB5B66"/>
    <w:rsid w:val="00CB693C"/>
    <w:rsid w:val="00CB6CE2"/>
    <w:rsid w:val="00CC1039"/>
    <w:rsid w:val="00CC2346"/>
    <w:rsid w:val="00CC5470"/>
    <w:rsid w:val="00CC5EFA"/>
    <w:rsid w:val="00CD56D9"/>
    <w:rsid w:val="00CD662B"/>
    <w:rsid w:val="00CE121D"/>
    <w:rsid w:val="00CE3D5B"/>
    <w:rsid w:val="00CE5D33"/>
    <w:rsid w:val="00CE5EFB"/>
    <w:rsid w:val="00CE6012"/>
    <w:rsid w:val="00CF375E"/>
    <w:rsid w:val="00CF603E"/>
    <w:rsid w:val="00CF6781"/>
    <w:rsid w:val="00CF6AA8"/>
    <w:rsid w:val="00CF6BB6"/>
    <w:rsid w:val="00D01523"/>
    <w:rsid w:val="00D0275A"/>
    <w:rsid w:val="00D0464B"/>
    <w:rsid w:val="00D05475"/>
    <w:rsid w:val="00D06EA0"/>
    <w:rsid w:val="00D07204"/>
    <w:rsid w:val="00D10996"/>
    <w:rsid w:val="00D1129B"/>
    <w:rsid w:val="00D11318"/>
    <w:rsid w:val="00D1167D"/>
    <w:rsid w:val="00D141E2"/>
    <w:rsid w:val="00D15985"/>
    <w:rsid w:val="00D16E63"/>
    <w:rsid w:val="00D2099C"/>
    <w:rsid w:val="00D243C0"/>
    <w:rsid w:val="00D24F03"/>
    <w:rsid w:val="00D26EEE"/>
    <w:rsid w:val="00D30F72"/>
    <w:rsid w:val="00D3269D"/>
    <w:rsid w:val="00D33304"/>
    <w:rsid w:val="00D343F9"/>
    <w:rsid w:val="00D346F4"/>
    <w:rsid w:val="00D35FAB"/>
    <w:rsid w:val="00D37F02"/>
    <w:rsid w:val="00D40F0A"/>
    <w:rsid w:val="00D413E5"/>
    <w:rsid w:val="00D42D1A"/>
    <w:rsid w:val="00D44246"/>
    <w:rsid w:val="00D44837"/>
    <w:rsid w:val="00D46F92"/>
    <w:rsid w:val="00D52424"/>
    <w:rsid w:val="00D531E6"/>
    <w:rsid w:val="00D57281"/>
    <w:rsid w:val="00D6315B"/>
    <w:rsid w:val="00D63204"/>
    <w:rsid w:val="00D644E4"/>
    <w:rsid w:val="00D6465A"/>
    <w:rsid w:val="00D64C73"/>
    <w:rsid w:val="00D70115"/>
    <w:rsid w:val="00D70198"/>
    <w:rsid w:val="00D727EB"/>
    <w:rsid w:val="00D7437C"/>
    <w:rsid w:val="00D7484A"/>
    <w:rsid w:val="00D75522"/>
    <w:rsid w:val="00D8365B"/>
    <w:rsid w:val="00D838C9"/>
    <w:rsid w:val="00D8618D"/>
    <w:rsid w:val="00D865CD"/>
    <w:rsid w:val="00D8701A"/>
    <w:rsid w:val="00D87845"/>
    <w:rsid w:val="00DB0209"/>
    <w:rsid w:val="00DB32DD"/>
    <w:rsid w:val="00DB346E"/>
    <w:rsid w:val="00DB3892"/>
    <w:rsid w:val="00DB5661"/>
    <w:rsid w:val="00DB621A"/>
    <w:rsid w:val="00DC03DC"/>
    <w:rsid w:val="00DC13C0"/>
    <w:rsid w:val="00DC6A28"/>
    <w:rsid w:val="00DC7AC9"/>
    <w:rsid w:val="00DC7C71"/>
    <w:rsid w:val="00DD3198"/>
    <w:rsid w:val="00DD5B04"/>
    <w:rsid w:val="00DE059F"/>
    <w:rsid w:val="00DE2016"/>
    <w:rsid w:val="00DE2911"/>
    <w:rsid w:val="00DE3CDF"/>
    <w:rsid w:val="00DE4FFC"/>
    <w:rsid w:val="00DE55CE"/>
    <w:rsid w:val="00DF0429"/>
    <w:rsid w:val="00DF1CC0"/>
    <w:rsid w:val="00DF2DE8"/>
    <w:rsid w:val="00DF3D06"/>
    <w:rsid w:val="00DF4786"/>
    <w:rsid w:val="00DF4F6E"/>
    <w:rsid w:val="00DF5180"/>
    <w:rsid w:val="00DF69D4"/>
    <w:rsid w:val="00E0075D"/>
    <w:rsid w:val="00E00804"/>
    <w:rsid w:val="00E01ED1"/>
    <w:rsid w:val="00E02D92"/>
    <w:rsid w:val="00E06065"/>
    <w:rsid w:val="00E06689"/>
    <w:rsid w:val="00E068E9"/>
    <w:rsid w:val="00E06B62"/>
    <w:rsid w:val="00E078A3"/>
    <w:rsid w:val="00E11B58"/>
    <w:rsid w:val="00E135DB"/>
    <w:rsid w:val="00E14D24"/>
    <w:rsid w:val="00E15C94"/>
    <w:rsid w:val="00E175DF"/>
    <w:rsid w:val="00E21EF8"/>
    <w:rsid w:val="00E2221B"/>
    <w:rsid w:val="00E22E18"/>
    <w:rsid w:val="00E23798"/>
    <w:rsid w:val="00E2407A"/>
    <w:rsid w:val="00E24388"/>
    <w:rsid w:val="00E24687"/>
    <w:rsid w:val="00E25EB3"/>
    <w:rsid w:val="00E2617B"/>
    <w:rsid w:val="00E2651C"/>
    <w:rsid w:val="00E3163E"/>
    <w:rsid w:val="00E32EF4"/>
    <w:rsid w:val="00E33255"/>
    <w:rsid w:val="00E336AB"/>
    <w:rsid w:val="00E3537A"/>
    <w:rsid w:val="00E36FF3"/>
    <w:rsid w:val="00E37B8D"/>
    <w:rsid w:val="00E41237"/>
    <w:rsid w:val="00E4137D"/>
    <w:rsid w:val="00E43510"/>
    <w:rsid w:val="00E43723"/>
    <w:rsid w:val="00E50A79"/>
    <w:rsid w:val="00E5162D"/>
    <w:rsid w:val="00E52E67"/>
    <w:rsid w:val="00E53135"/>
    <w:rsid w:val="00E53C2C"/>
    <w:rsid w:val="00E54632"/>
    <w:rsid w:val="00E56FC4"/>
    <w:rsid w:val="00E607F7"/>
    <w:rsid w:val="00E63F52"/>
    <w:rsid w:val="00E64D0E"/>
    <w:rsid w:val="00E728D1"/>
    <w:rsid w:val="00E72FBD"/>
    <w:rsid w:val="00E73423"/>
    <w:rsid w:val="00E74294"/>
    <w:rsid w:val="00E82735"/>
    <w:rsid w:val="00E83CAA"/>
    <w:rsid w:val="00E83D41"/>
    <w:rsid w:val="00E84EBB"/>
    <w:rsid w:val="00E8706E"/>
    <w:rsid w:val="00E904FE"/>
    <w:rsid w:val="00E918D5"/>
    <w:rsid w:val="00EA0A6B"/>
    <w:rsid w:val="00EA26AC"/>
    <w:rsid w:val="00EA53C4"/>
    <w:rsid w:val="00EA65E8"/>
    <w:rsid w:val="00EA7648"/>
    <w:rsid w:val="00EB0E7C"/>
    <w:rsid w:val="00EB549A"/>
    <w:rsid w:val="00EC16CA"/>
    <w:rsid w:val="00EC2854"/>
    <w:rsid w:val="00EC7DE9"/>
    <w:rsid w:val="00ED0BB6"/>
    <w:rsid w:val="00ED11D0"/>
    <w:rsid w:val="00ED1E93"/>
    <w:rsid w:val="00ED222B"/>
    <w:rsid w:val="00ED2678"/>
    <w:rsid w:val="00ED37B5"/>
    <w:rsid w:val="00EE3B9D"/>
    <w:rsid w:val="00EE5443"/>
    <w:rsid w:val="00EE7C1A"/>
    <w:rsid w:val="00EF09A5"/>
    <w:rsid w:val="00EF0E1C"/>
    <w:rsid w:val="00EF32EF"/>
    <w:rsid w:val="00EF3C0C"/>
    <w:rsid w:val="00EF4DA8"/>
    <w:rsid w:val="00EF5DF3"/>
    <w:rsid w:val="00EF791A"/>
    <w:rsid w:val="00F00146"/>
    <w:rsid w:val="00F0238A"/>
    <w:rsid w:val="00F0444F"/>
    <w:rsid w:val="00F05574"/>
    <w:rsid w:val="00F0578D"/>
    <w:rsid w:val="00F103FA"/>
    <w:rsid w:val="00F10CF1"/>
    <w:rsid w:val="00F124F4"/>
    <w:rsid w:val="00F1254D"/>
    <w:rsid w:val="00F125E6"/>
    <w:rsid w:val="00F12767"/>
    <w:rsid w:val="00F1542F"/>
    <w:rsid w:val="00F16331"/>
    <w:rsid w:val="00F16668"/>
    <w:rsid w:val="00F1676A"/>
    <w:rsid w:val="00F16D4E"/>
    <w:rsid w:val="00F171F7"/>
    <w:rsid w:val="00F20131"/>
    <w:rsid w:val="00F2164A"/>
    <w:rsid w:val="00F21ADB"/>
    <w:rsid w:val="00F224A9"/>
    <w:rsid w:val="00F24232"/>
    <w:rsid w:val="00F27B5D"/>
    <w:rsid w:val="00F30C08"/>
    <w:rsid w:val="00F34277"/>
    <w:rsid w:val="00F35913"/>
    <w:rsid w:val="00F3649F"/>
    <w:rsid w:val="00F379D1"/>
    <w:rsid w:val="00F40A03"/>
    <w:rsid w:val="00F40EBF"/>
    <w:rsid w:val="00F4171C"/>
    <w:rsid w:val="00F42CA3"/>
    <w:rsid w:val="00F47B8B"/>
    <w:rsid w:val="00F50885"/>
    <w:rsid w:val="00F510CD"/>
    <w:rsid w:val="00F531F5"/>
    <w:rsid w:val="00F541A8"/>
    <w:rsid w:val="00F55C8D"/>
    <w:rsid w:val="00F573FD"/>
    <w:rsid w:val="00F60E8C"/>
    <w:rsid w:val="00F61AA8"/>
    <w:rsid w:val="00F6217D"/>
    <w:rsid w:val="00F62486"/>
    <w:rsid w:val="00F64D22"/>
    <w:rsid w:val="00F6609E"/>
    <w:rsid w:val="00F6706C"/>
    <w:rsid w:val="00F732CC"/>
    <w:rsid w:val="00F766E4"/>
    <w:rsid w:val="00F8053B"/>
    <w:rsid w:val="00F8125B"/>
    <w:rsid w:val="00F82BC9"/>
    <w:rsid w:val="00F832F1"/>
    <w:rsid w:val="00F85856"/>
    <w:rsid w:val="00F871C3"/>
    <w:rsid w:val="00F87635"/>
    <w:rsid w:val="00F90D19"/>
    <w:rsid w:val="00F913D4"/>
    <w:rsid w:val="00F9343E"/>
    <w:rsid w:val="00F95C09"/>
    <w:rsid w:val="00F96917"/>
    <w:rsid w:val="00F9726B"/>
    <w:rsid w:val="00FA19CC"/>
    <w:rsid w:val="00FA3DEC"/>
    <w:rsid w:val="00FA488A"/>
    <w:rsid w:val="00FA5480"/>
    <w:rsid w:val="00FA561D"/>
    <w:rsid w:val="00FA5CE1"/>
    <w:rsid w:val="00FA6DD4"/>
    <w:rsid w:val="00FA7D50"/>
    <w:rsid w:val="00FB05A8"/>
    <w:rsid w:val="00FB1053"/>
    <w:rsid w:val="00FB3601"/>
    <w:rsid w:val="00FB4246"/>
    <w:rsid w:val="00FB6D16"/>
    <w:rsid w:val="00FC2448"/>
    <w:rsid w:val="00FC2B49"/>
    <w:rsid w:val="00FC3EA3"/>
    <w:rsid w:val="00FC4191"/>
    <w:rsid w:val="00FC439B"/>
    <w:rsid w:val="00FC47AC"/>
    <w:rsid w:val="00FC492A"/>
    <w:rsid w:val="00FC58A6"/>
    <w:rsid w:val="00FC77F5"/>
    <w:rsid w:val="00FD3519"/>
    <w:rsid w:val="00FD3F6D"/>
    <w:rsid w:val="00FD4949"/>
    <w:rsid w:val="00FD4C00"/>
    <w:rsid w:val="00FD572A"/>
    <w:rsid w:val="00FD7750"/>
    <w:rsid w:val="00FE2818"/>
    <w:rsid w:val="00FE2F9A"/>
    <w:rsid w:val="00FE403F"/>
    <w:rsid w:val="00FE49BE"/>
    <w:rsid w:val="00FE5F91"/>
    <w:rsid w:val="00FF0DBD"/>
    <w:rsid w:val="00FF304A"/>
    <w:rsid w:val="00FF4BEF"/>
    <w:rsid w:val="00FF4C53"/>
    <w:rsid w:val="00FF4EDB"/>
    <w:rsid w:val="00FF4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8072F"/>
  <w15:docId w15:val="{45B81ADA-5962-481D-BECC-E2499BF5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78D"/>
    <w:pPr>
      <w:ind w:left="720"/>
      <w:contextualSpacing/>
    </w:pPr>
  </w:style>
  <w:style w:type="character" w:styleId="Hyperlink">
    <w:name w:val="Hyperlink"/>
    <w:basedOn w:val="DefaultParagraphFont"/>
    <w:uiPriority w:val="99"/>
    <w:unhideWhenUsed/>
    <w:rsid w:val="00843446"/>
    <w:rPr>
      <w:color w:val="0000FF" w:themeColor="hyperlink"/>
      <w:u w:val="single"/>
    </w:rPr>
  </w:style>
  <w:style w:type="paragraph" w:customStyle="1" w:styleId="Default">
    <w:name w:val="Default"/>
    <w:rsid w:val="002121F6"/>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918D5"/>
  </w:style>
  <w:style w:type="character" w:customStyle="1" w:styleId="HTMLTypewriter3">
    <w:name w:val="HTML Typewriter3"/>
    <w:rsid w:val="00140733"/>
    <w:rPr>
      <w:rFonts w:ascii="Courier New" w:eastAsia="Times New Roman" w:hAnsi="Courier New" w:cs="Courier New"/>
      <w:sz w:val="20"/>
      <w:szCs w:val="20"/>
    </w:rPr>
  </w:style>
  <w:style w:type="paragraph" w:styleId="Header">
    <w:name w:val="header"/>
    <w:basedOn w:val="Normal"/>
    <w:link w:val="HeaderChar"/>
    <w:uiPriority w:val="99"/>
    <w:unhideWhenUsed/>
    <w:rsid w:val="00431AC3"/>
    <w:pPr>
      <w:tabs>
        <w:tab w:val="center" w:pos="4680"/>
        <w:tab w:val="right" w:pos="9360"/>
      </w:tabs>
    </w:pPr>
  </w:style>
  <w:style w:type="character" w:customStyle="1" w:styleId="HeaderChar">
    <w:name w:val="Header Char"/>
    <w:basedOn w:val="DefaultParagraphFont"/>
    <w:link w:val="Header"/>
    <w:uiPriority w:val="99"/>
    <w:rsid w:val="00431AC3"/>
  </w:style>
  <w:style w:type="paragraph" w:styleId="Footer">
    <w:name w:val="footer"/>
    <w:basedOn w:val="Normal"/>
    <w:link w:val="FooterChar"/>
    <w:uiPriority w:val="99"/>
    <w:unhideWhenUsed/>
    <w:rsid w:val="00431AC3"/>
    <w:pPr>
      <w:tabs>
        <w:tab w:val="center" w:pos="4680"/>
        <w:tab w:val="right" w:pos="9360"/>
      </w:tabs>
    </w:pPr>
  </w:style>
  <w:style w:type="character" w:customStyle="1" w:styleId="FooterChar">
    <w:name w:val="Footer Char"/>
    <w:basedOn w:val="DefaultParagraphFont"/>
    <w:link w:val="Footer"/>
    <w:uiPriority w:val="99"/>
    <w:rsid w:val="00431AC3"/>
  </w:style>
  <w:style w:type="paragraph" w:styleId="BalloonText">
    <w:name w:val="Balloon Text"/>
    <w:basedOn w:val="Normal"/>
    <w:link w:val="BalloonTextChar"/>
    <w:uiPriority w:val="99"/>
    <w:semiHidden/>
    <w:unhideWhenUsed/>
    <w:rsid w:val="001B7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41204">
      <w:bodyDiv w:val="1"/>
      <w:marLeft w:val="0"/>
      <w:marRight w:val="0"/>
      <w:marTop w:val="0"/>
      <w:marBottom w:val="0"/>
      <w:divBdr>
        <w:top w:val="none" w:sz="0" w:space="0" w:color="auto"/>
        <w:left w:val="none" w:sz="0" w:space="0" w:color="auto"/>
        <w:bottom w:val="none" w:sz="0" w:space="0" w:color="auto"/>
        <w:right w:val="none" w:sz="0" w:space="0" w:color="auto"/>
      </w:divBdr>
    </w:div>
    <w:div w:id="180628805">
      <w:bodyDiv w:val="1"/>
      <w:marLeft w:val="0"/>
      <w:marRight w:val="0"/>
      <w:marTop w:val="0"/>
      <w:marBottom w:val="0"/>
      <w:divBdr>
        <w:top w:val="none" w:sz="0" w:space="0" w:color="auto"/>
        <w:left w:val="none" w:sz="0" w:space="0" w:color="auto"/>
        <w:bottom w:val="none" w:sz="0" w:space="0" w:color="auto"/>
        <w:right w:val="none" w:sz="0" w:space="0" w:color="auto"/>
      </w:divBdr>
    </w:div>
    <w:div w:id="194002955">
      <w:bodyDiv w:val="1"/>
      <w:marLeft w:val="0"/>
      <w:marRight w:val="0"/>
      <w:marTop w:val="0"/>
      <w:marBottom w:val="0"/>
      <w:divBdr>
        <w:top w:val="none" w:sz="0" w:space="0" w:color="auto"/>
        <w:left w:val="none" w:sz="0" w:space="0" w:color="auto"/>
        <w:bottom w:val="none" w:sz="0" w:space="0" w:color="auto"/>
        <w:right w:val="none" w:sz="0" w:space="0" w:color="auto"/>
      </w:divBdr>
    </w:div>
    <w:div w:id="272592065">
      <w:bodyDiv w:val="1"/>
      <w:marLeft w:val="0"/>
      <w:marRight w:val="0"/>
      <w:marTop w:val="0"/>
      <w:marBottom w:val="0"/>
      <w:divBdr>
        <w:top w:val="none" w:sz="0" w:space="0" w:color="auto"/>
        <w:left w:val="none" w:sz="0" w:space="0" w:color="auto"/>
        <w:bottom w:val="none" w:sz="0" w:space="0" w:color="auto"/>
        <w:right w:val="none" w:sz="0" w:space="0" w:color="auto"/>
      </w:divBdr>
    </w:div>
    <w:div w:id="273902855">
      <w:bodyDiv w:val="1"/>
      <w:marLeft w:val="0"/>
      <w:marRight w:val="0"/>
      <w:marTop w:val="0"/>
      <w:marBottom w:val="0"/>
      <w:divBdr>
        <w:top w:val="none" w:sz="0" w:space="0" w:color="auto"/>
        <w:left w:val="none" w:sz="0" w:space="0" w:color="auto"/>
        <w:bottom w:val="none" w:sz="0" w:space="0" w:color="auto"/>
        <w:right w:val="none" w:sz="0" w:space="0" w:color="auto"/>
      </w:divBdr>
    </w:div>
    <w:div w:id="275603718">
      <w:bodyDiv w:val="1"/>
      <w:marLeft w:val="0"/>
      <w:marRight w:val="0"/>
      <w:marTop w:val="0"/>
      <w:marBottom w:val="0"/>
      <w:divBdr>
        <w:top w:val="none" w:sz="0" w:space="0" w:color="auto"/>
        <w:left w:val="none" w:sz="0" w:space="0" w:color="auto"/>
        <w:bottom w:val="none" w:sz="0" w:space="0" w:color="auto"/>
        <w:right w:val="none" w:sz="0" w:space="0" w:color="auto"/>
      </w:divBdr>
    </w:div>
    <w:div w:id="283200417">
      <w:bodyDiv w:val="1"/>
      <w:marLeft w:val="0"/>
      <w:marRight w:val="0"/>
      <w:marTop w:val="0"/>
      <w:marBottom w:val="0"/>
      <w:divBdr>
        <w:top w:val="none" w:sz="0" w:space="0" w:color="auto"/>
        <w:left w:val="none" w:sz="0" w:space="0" w:color="auto"/>
        <w:bottom w:val="none" w:sz="0" w:space="0" w:color="auto"/>
        <w:right w:val="none" w:sz="0" w:space="0" w:color="auto"/>
      </w:divBdr>
    </w:div>
    <w:div w:id="409893676">
      <w:bodyDiv w:val="1"/>
      <w:marLeft w:val="0"/>
      <w:marRight w:val="0"/>
      <w:marTop w:val="0"/>
      <w:marBottom w:val="0"/>
      <w:divBdr>
        <w:top w:val="none" w:sz="0" w:space="0" w:color="auto"/>
        <w:left w:val="none" w:sz="0" w:space="0" w:color="auto"/>
        <w:bottom w:val="none" w:sz="0" w:space="0" w:color="auto"/>
        <w:right w:val="none" w:sz="0" w:space="0" w:color="auto"/>
      </w:divBdr>
    </w:div>
    <w:div w:id="457796181">
      <w:bodyDiv w:val="1"/>
      <w:marLeft w:val="0"/>
      <w:marRight w:val="0"/>
      <w:marTop w:val="0"/>
      <w:marBottom w:val="0"/>
      <w:divBdr>
        <w:top w:val="none" w:sz="0" w:space="0" w:color="auto"/>
        <w:left w:val="none" w:sz="0" w:space="0" w:color="auto"/>
        <w:bottom w:val="none" w:sz="0" w:space="0" w:color="auto"/>
        <w:right w:val="none" w:sz="0" w:space="0" w:color="auto"/>
      </w:divBdr>
    </w:div>
    <w:div w:id="585770587">
      <w:bodyDiv w:val="1"/>
      <w:marLeft w:val="0"/>
      <w:marRight w:val="0"/>
      <w:marTop w:val="0"/>
      <w:marBottom w:val="0"/>
      <w:divBdr>
        <w:top w:val="none" w:sz="0" w:space="0" w:color="auto"/>
        <w:left w:val="none" w:sz="0" w:space="0" w:color="auto"/>
        <w:bottom w:val="none" w:sz="0" w:space="0" w:color="auto"/>
        <w:right w:val="none" w:sz="0" w:space="0" w:color="auto"/>
      </w:divBdr>
    </w:div>
    <w:div w:id="655765560">
      <w:bodyDiv w:val="1"/>
      <w:marLeft w:val="0"/>
      <w:marRight w:val="0"/>
      <w:marTop w:val="0"/>
      <w:marBottom w:val="0"/>
      <w:divBdr>
        <w:top w:val="none" w:sz="0" w:space="0" w:color="auto"/>
        <w:left w:val="none" w:sz="0" w:space="0" w:color="auto"/>
        <w:bottom w:val="none" w:sz="0" w:space="0" w:color="auto"/>
        <w:right w:val="none" w:sz="0" w:space="0" w:color="auto"/>
      </w:divBdr>
    </w:div>
    <w:div w:id="829634745">
      <w:bodyDiv w:val="1"/>
      <w:marLeft w:val="0"/>
      <w:marRight w:val="0"/>
      <w:marTop w:val="0"/>
      <w:marBottom w:val="0"/>
      <w:divBdr>
        <w:top w:val="none" w:sz="0" w:space="0" w:color="auto"/>
        <w:left w:val="none" w:sz="0" w:space="0" w:color="auto"/>
        <w:bottom w:val="none" w:sz="0" w:space="0" w:color="auto"/>
        <w:right w:val="none" w:sz="0" w:space="0" w:color="auto"/>
      </w:divBdr>
      <w:divsChild>
        <w:div w:id="1541015600">
          <w:marLeft w:val="0"/>
          <w:marRight w:val="0"/>
          <w:marTop w:val="0"/>
          <w:marBottom w:val="0"/>
          <w:divBdr>
            <w:top w:val="none" w:sz="0" w:space="0" w:color="auto"/>
            <w:left w:val="none" w:sz="0" w:space="0" w:color="auto"/>
            <w:bottom w:val="none" w:sz="0" w:space="0" w:color="auto"/>
            <w:right w:val="none" w:sz="0" w:space="0" w:color="auto"/>
          </w:divBdr>
          <w:divsChild>
            <w:div w:id="1691755001">
              <w:marLeft w:val="0"/>
              <w:marRight w:val="0"/>
              <w:marTop w:val="0"/>
              <w:marBottom w:val="0"/>
              <w:divBdr>
                <w:top w:val="none" w:sz="0" w:space="0" w:color="auto"/>
                <w:left w:val="none" w:sz="0" w:space="0" w:color="auto"/>
                <w:bottom w:val="none" w:sz="0" w:space="0" w:color="auto"/>
                <w:right w:val="none" w:sz="0" w:space="0" w:color="auto"/>
              </w:divBdr>
              <w:divsChild>
                <w:div w:id="1354840884">
                  <w:marLeft w:val="0"/>
                  <w:marRight w:val="0"/>
                  <w:marTop w:val="0"/>
                  <w:marBottom w:val="0"/>
                  <w:divBdr>
                    <w:top w:val="none" w:sz="0" w:space="0" w:color="auto"/>
                    <w:left w:val="none" w:sz="0" w:space="0" w:color="auto"/>
                    <w:bottom w:val="none" w:sz="0" w:space="0" w:color="auto"/>
                    <w:right w:val="none" w:sz="0" w:space="0" w:color="auto"/>
                  </w:divBdr>
                  <w:divsChild>
                    <w:div w:id="1583643362">
                      <w:marLeft w:val="0"/>
                      <w:marRight w:val="0"/>
                      <w:marTop w:val="0"/>
                      <w:marBottom w:val="0"/>
                      <w:divBdr>
                        <w:top w:val="none" w:sz="0" w:space="0" w:color="auto"/>
                        <w:left w:val="none" w:sz="0" w:space="0" w:color="auto"/>
                        <w:bottom w:val="none" w:sz="0" w:space="0" w:color="auto"/>
                        <w:right w:val="none" w:sz="0" w:space="0" w:color="auto"/>
                      </w:divBdr>
                      <w:divsChild>
                        <w:div w:id="1847015570">
                          <w:marLeft w:val="0"/>
                          <w:marRight w:val="0"/>
                          <w:marTop w:val="0"/>
                          <w:marBottom w:val="90"/>
                          <w:divBdr>
                            <w:top w:val="none" w:sz="0" w:space="0" w:color="auto"/>
                            <w:left w:val="none" w:sz="0" w:space="0" w:color="auto"/>
                            <w:bottom w:val="none" w:sz="0" w:space="0" w:color="auto"/>
                            <w:right w:val="none" w:sz="0" w:space="0" w:color="auto"/>
                          </w:divBdr>
                          <w:divsChild>
                            <w:div w:id="1492982298">
                              <w:marLeft w:val="0"/>
                              <w:marRight w:val="0"/>
                              <w:marTop w:val="0"/>
                              <w:marBottom w:val="0"/>
                              <w:divBdr>
                                <w:top w:val="none" w:sz="0" w:space="0" w:color="auto"/>
                                <w:left w:val="none" w:sz="0" w:space="0" w:color="auto"/>
                                <w:bottom w:val="none" w:sz="0" w:space="0" w:color="auto"/>
                                <w:right w:val="none" w:sz="0" w:space="0" w:color="auto"/>
                              </w:divBdr>
                              <w:divsChild>
                                <w:div w:id="82997211">
                                  <w:marLeft w:val="0"/>
                                  <w:marRight w:val="0"/>
                                  <w:marTop w:val="0"/>
                                  <w:marBottom w:val="0"/>
                                  <w:divBdr>
                                    <w:top w:val="none" w:sz="0" w:space="0" w:color="auto"/>
                                    <w:left w:val="none" w:sz="0" w:space="0" w:color="auto"/>
                                    <w:bottom w:val="none" w:sz="0" w:space="0" w:color="auto"/>
                                    <w:right w:val="none" w:sz="0" w:space="0" w:color="auto"/>
                                  </w:divBdr>
                                  <w:divsChild>
                                    <w:div w:id="3752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268161">
      <w:bodyDiv w:val="1"/>
      <w:marLeft w:val="0"/>
      <w:marRight w:val="0"/>
      <w:marTop w:val="0"/>
      <w:marBottom w:val="0"/>
      <w:divBdr>
        <w:top w:val="none" w:sz="0" w:space="0" w:color="auto"/>
        <w:left w:val="none" w:sz="0" w:space="0" w:color="auto"/>
        <w:bottom w:val="none" w:sz="0" w:space="0" w:color="auto"/>
        <w:right w:val="none" w:sz="0" w:space="0" w:color="auto"/>
      </w:divBdr>
    </w:div>
    <w:div w:id="873884738">
      <w:bodyDiv w:val="1"/>
      <w:marLeft w:val="0"/>
      <w:marRight w:val="0"/>
      <w:marTop w:val="0"/>
      <w:marBottom w:val="0"/>
      <w:divBdr>
        <w:top w:val="none" w:sz="0" w:space="0" w:color="auto"/>
        <w:left w:val="none" w:sz="0" w:space="0" w:color="auto"/>
        <w:bottom w:val="none" w:sz="0" w:space="0" w:color="auto"/>
        <w:right w:val="none" w:sz="0" w:space="0" w:color="auto"/>
      </w:divBdr>
      <w:divsChild>
        <w:div w:id="530726541">
          <w:marLeft w:val="0"/>
          <w:marRight w:val="0"/>
          <w:marTop w:val="0"/>
          <w:marBottom w:val="0"/>
          <w:divBdr>
            <w:top w:val="none" w:sz="0" w:space="0" w:color="auto"/>
            <w:left w:val="none" w:sz="0" w:space="0" w:color="auto"/>
            <w:bottom w:val="none" w:sz="0" w:space="0" w:color="auto"/>
            <w:right w:val="none" w:sz="0" w:space="0" w:color="auto"/>
          </w:divBdr>
          <w:divsChild>
            <w:div w:id="1467890956">
              <w:marLeft w:val="0"/>
              <w:marRight w:val="0"/>
              <w:marTop w:val="0"/>
              <w:marBottom w:val="0"/>
              <w:divBdr>
                <w:top w:val="none" w:sz="0" w:space="0" w:color="auto"/>
                <w:left w:val="none" w:sz="0" w:space="0" w:color="auto"/>
                <w:bottom w:val="none" w:sz="0" w:space="0" w:color="auto"/>
                <w:right w:val="none" w:sz="0" w:space="0" w:color="auto"/>
              </w:divBdr>
              <w:divsChild>
                <w:div w:id="1626036870">
                  <w:marLeft w:val="0"/>
                  <w:marRight w:val="0"/>
                  <w:marTop w:val="0"/>
                  <w:marBottom w:val="0"/>
                  <w:divBdr>
                    <w:top w:val="none" w:sz="0" w:space="0" w:color="auto"/>
                    <w:left w:val="none" w:sz="0" w:space="0" w:color="auto"/>
                    <w:bottom w:val="none" w:sz="0" w:space="0" w:color="auto"/>
                    <w:right w:val="none" w:sz="0" w:space="0" w:color="auto"/>
                  </w:divBdr>
                  <w:divsChild>
                    <w:div w:id="962658944">
                      <w:marLeft w:val="0"/>
                      <w:marRight w:val="0"/>
                      <w:marTop w:val="0"/>
                      <w:marBottom w:val="0"/>
                      <w:divBdr>
                        <w:top w:val="none" w:sz="0" w:space="0" w:color="auto"/>
                        <w:left w:val="none" w:sz="0" w:space="0" w:color="auto"/>
                        <w:bottom w:val="none" w:sz="0" w:space="0" w:color="auto"/>
                        <w:right w:val="none" w:sz="0" w:space="0" w:color="auto"/>
                      </w:divBdr>
                      <w:divsChild>
                        <w:div w:id="1234585767">
                          <w:marLeft w:val="0"/>
                          <w:marRight w:val="0"/>
                          <w:marTop w:val="0"/>
                          <w:marBottom w:val="90"/>
                          <w:divBdr>
                            <w:top w:val="none" w:sz="0" w:space="0" w:color="auto"/>
                            <w:left w:val="none" w:sz="0" w:space="0" w:color="auto"/>
                            <w:bottom w:val="none" w:sz="0" w:space="0" w:color="auto"/>
                            <w:right w:val="none" w:sz="0" w:space="0" w:color="auto"/>
                          </w:divBdr>
                          <w:divsChild>
                            <w:div w:id="1486051443">
                              <w:marLeft w:val="0"/>
                              <w:marRight w:val="0"/>
                              <w:marTop w:val="0"/>
                              <w:marBottom w:val="0"/>
                              <w:divBdr>
                                <w:top w:val="none" w:sz="0" w:space="0" w:color="auto"/>
                                <w:left w:val="none" w:sz="0" w:space="0" w:color="auto"/>
                                <w:bottom w:val="none" w:sz="0" w:space="0" w:color="auto"/>
                                <w:right w:val="none" w:sz="0" w:space="0" w:color="auto"/>
                              </w:divBdr>
                              <w:divsChild>
                                <w:div w:id="778067690">
                                  <w:marLeft w:val="0"/>
                                  <w:marRight w:val="0"/>
                                  <w:marTop w:val="0"/>
                                  <w:marBottom w:val="0"/>
                                  <w:divBdr>
                                    <w:top w:val="none" w:sz="0" w:space="0" w:color="auto"/>
                                    <w:left w:val="none" w:sz="0" w:space="0" w:color="auto"/>
                                    <w:bottom w:val="none" w:sz="0" w:space="0" w:color="auto"/>
                                    <w:right w:val="none" w:sz="0" w:space="0" w:color="auto"/>
                                  </w:divBdr>
                                  <w:divsChild>
                                    <w:div w:id="498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668263">
      <w:bodyDiv w:val="1"/>
      <w:marLeft w:val="0"/>
      <w:marRight w:val="0"/>
      <w:marTop w:val="0"/>
      <w:marBottom w:val="0"/>
      <w:divBdr>
        <w:top w:val="none" w:sz="0" w:space="0" w:color="auto"/>
        <w:left w:val="none" w:sz="0" w:space="0" w:color="auto"/>
        <w:bottom w:val="none" w:sz="0" w:space="0" w:color="auto"/>
        <w:right w:val="none" w:sz="0" w:space="0" w:color="auto"/>
      </w:divBdr>
    </w:div>
    <w:div w:id="946696462">
      <w:bodyDiv w:val="1"/>
      <w:marLeft w:val="0"/>
      <w:marRight w:val="0"/>
      <w:marTop w:val="0"/>
      <w:marBottom w:val="0"/>
      <w:divBdr>
        <w:top w:val="none" w:sz="0" w:space="0" w:color="auto"/>
        <w:left w:val="none" w:sz="0" w:space="0" w:color="auto"/>
        <w:bottom w:val="none" w:sz="0" w:space="0" w:color="auto"/>
        <w:right w:val="none" w:sz="0" w:space="0" w:color="auto"/>
      </w:divBdr>
    </w:div>
    <w:div w:id="1015840754">
      <w:bodyDiv w:val="1"/>
      <w:marLeft w:val="0"/>
      <w:marRight w:val="0"/>
      <w:marTop w:val="0"/>
      <w:marBottom w:val="0"/>
      <w:divBdr>
        <w:top w:val="none" w:sz="0" w:space="0" w:color="auto"/>
        <w:left w:val="none" w:sz="0" w:space="0" w:color="auto"/>
        <w:bottom w:val="none" w:sz="0" w:space="0" w:color="auto"/>
        <w:right w:val="none" w:sz="0" w:space="0" w:color="auto"/>
      </w:divBdr>
    </w:div>
    <w:div w:id="1016006322">
      <w:bodyDiv w:val="1"/>
      <w:marLeft w:val="0"/>
      <w:marRight w:val="0"/>
      <w:marTop w:val="0"/>
      <w:marBottom w:val="0"/>
      <w:divBdr>
        <w:top w:val="none" w:sz="0" w:space="0" w:color="auto"/>
        <w:left w:val="none" w:sz="0" w:space="0" w:color="auto"/>
        <w:bottom w:val="none" w:sz="0" w:space="0" w:color="auto"/>
        <w:right w:val="none" w:sz="0" w:space="0" w:color="auto"/>
      </w:divBdr>
      <w:divsChild>
        <w:div w:id="2091610675">
          <w:marLeft w:val="0"/>
          <w:marRight w:val="0"/>
          <w:marTop w:val="0"/>
          <w:marBottom w:val="0"/>
          <w:divBdr>
            <w:top w:val="none" w:sz="0" w:space="0" w:color="auto"/>
            <w:left w:val="none" w:sz="0" w:space="0" w:color="auto"/>
            <w:bottom w:val="none" w:sz="0" w:space="0" w:color="auto"/>
            <w:right w:val="none" w:sz="0" w:space="0" w:color="auto"/>
          </w:divBdr>
          <w:divsChild>
            <w:div w:id="2033147070">
              <w:marLeft w:val="0"/>
              <w:marRight w:val="0"/>
              <w:marTop w:val="0"/>
              <w:marBottom w:val="0"/>
              <w:divBdr>
                <w:top w:val="none" w:sz="0" w:space="0" w:color="auto"/>
                <w:left w:val="none" w:sz="0" w:space="0" w:color="auto"/>
                <w:bottom w:val="none" w:sz="0" w:space="0" w:color="auto"/>
                <w:right w:val="none" w:sz="0" w:space="0" w:color="auto"/>
              </w:divBdr>
              <w:divsChild>
                <w:div w:id="123546557">
                  <w:marLeft w:val="0"/>
                  <w:marRight w:val="0"/>
                  <w:marTop w:val="0"/>
                  <w:marBottom w:val="0"/>
                  <w:divBdr>
                    <w:top w:val="none" w:sz="0" w:space="0" w:color="auto"/>
                    <w:left w:val="none" w:sz="0" w:space="0" w:color="auto"/>
                    <w:bottom w:val="none" w:sz="0" w:space="0" w:color="auto"/>
                    <w:right w:val="none" w:sz="0" w:space="0" w:color="auto"/>
                  </w:divBdr>
                  <w:divsChild>
                    <w:div w:id="234166884">
                      <w:marLeft w:val="0"/>
                      <w:marRight w:val="0"/>
                      <w:marTop w:val="0"/>
                      <w:marBottom w:val="0"/>
                      <w:divBdr>
                        <w:top w:val="none" w:sz="0" w:space="0" w:color="auto"/>
                        <w:left w:val="none" w:sz="0" w:space="0" w:color="auto"/>
                        <w:bottom w:val="none" w:sz="0" w:space="0" w:color="auto"/>
                        <w:right w:val="none" w:sz="0" w:space="0" w:color="auto"/>
                      </w:divBdr>
                      <w:divsChild>
                        <w:div w:id="1980186282">
                          <w:marLeft w:val="0"/>
                          <w:marRight w:val="0"/>
                          <w:marTop w:val="0"/>
                          <w:marBottom w:val="90"/>
                          <w:divBdr>
                            <w:top w:val="none" w:sz="0" w:space="0" w:color="auto"/>
                            <w:left w:val="none" w:sz="0" w:space="0" w:color="auto"/>
                            <w:bottom w:val="none" w:sz="0" w:space="0" w:color="auto"/>
                            <w:right w:val="none" w:sz="0" w:space="0" w:color="auto"/>
                          </w:divBdr>
                          <w:divsChild>
                            <w:div w:id="632518000">
                              <w:marLeft w:val="0"/>
                              <w:marRight w:val="0"/>
                              <w:marTop w:val="0"/>
                              <w:marBottom w:val="0"/>
                              <w:divBdr>
                                <w:top w:val="none" w:sz="0" w:space="0" w:color="auto"/>
                                <w:left w:val="none" w:sz="0" w:space="0" w:color="auto"/>
                                <w:bottom w:val="none" w:sz="0" w:space="0" w:color="auto"/>
                                <w:right w:val="none" w:sz="0" w:space="0" w:color="auto"/>
                              </w:divBdr>
                              <w:divsChild>
                                <w:div w:id="441537453">
                                  <w:marLeft w:val="0"/>
                                  <w:marRight w:val="0"/>
                                  <w:marTop w:val="0"/>
                                  <w:marBottom w:val="0"/>
                                  <w:divBdr>
                                    <w:top w:val="none" w:sz="0" w:space="0" w:color="auto"/>
                                    <w:left w:val="none" w:sz="0" w:space="0" w:color="auto"/>
                                    <w:bottom w:val="none" w:sz="0" w:space="0" w:color="auto"/>
                                    <w:right w:val="none" w:sz="0" w:space="0" w:color="auto"/>
                                  </w:divBdr>
                                  <w:divsChild>
                                    <w:div w:id="15687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338566">
      <w:bodyDiv w:val="1"/>
      <w:marLeft w:val="0"/>
      <w:marRight w:val="0"/>
      <w:marTop w:val="0"/>
      <w:marBottom w:val="0"/>
      <w:divBdr>
        <w:top w:val="none" w:sz="0" w:space="0" w:color="auto"/>
        <w:left w:val="none" w:sz="0" w:space="0" w:color="auto"/>
        <w:bottom w:val="none" w:sz="0" w:space="0" w:color="auto"/>
        <w:right w:val="none" w:sz="0" w:space="0" w:color="auto"/>
      </w:divBdr>
    </w:div>
    <w:div w:id="1173884145">
      <w:bodyDiv w:val="1"/>
      <w:marLeft w:val="0"/>
      <w:marRight w:val="0"/>
      <w:marTop w:val="0"/>
      <w:marBottom w:val="0"/>
      <w:divBdr>
        <w:top w:val="none" w:sz="0" w:space="0" w:color="auto"/>
        <w:left w:val="none" w:sz="0" w:space="0" w:color="auto"/>
        <w:bottom w:val="none" w:sz="0" w:space="0" w:color="auto"/>
        <w:right w:val="none" w:sz="0" w:space="0" w:color="auto"/>
      </w:divBdr>
    </w:div>
    <w:div w:id="1253123755">
      <w:bodyDiv w:val="1"/>
      <w:marLeft w:val="0"/>
      <w:marRight w:val="0"/>
      <w:marTop w:val="0"/>
      <w:marBottom w:val="0"/>
      <w:divBdr>
        <w:top w:val="none" w:sz="0" w:space="0" w:color="auto"/>
        <w:left w:val="none" w:sz="0" w:space="0" w:color="auto"/>
        <w:bottom w:val="none" w:sz="0" w:space="0" w:color="auto"/>
        <w:right w:val="none" w:sz="0" w:space="0" w:color="auto"/>
      </w:divBdr>
    </w:div>
    <w:div w:id="1636328418">
      <w:bodyDiv w:val="1"/>
      <w:marLeft w:val="0"/>
      <w:marRight w:val="0"/>
      <w:marTop w:val="0"/>
      <w:marBottom w:val="0"/>
      <w:divBdr>
        <w:top w:val="none" w:sz="0" w:space="0" w:color="auto"/>
        <w:left w:val="none" w:sz="0" w:space="0" w:color="auto"/>
        <w:bottom w:val="none" w:sz="0" w:space="0" w:color="auto"/>
        <w:right w:val="none" w:sz="0" w:space="0" w:color="auto"/>
      </w:divBdr>
    </w:div>
    <w:div w:id="1661496702">
      <w:bodyDiv w:val="1"/>
      <w:marLeft w:val="0"/>
      <w:marRight w:val="0"/>
      <w:marTop w:val="0"/>
      <w:marBottom w:val="0"/>
      <w:divBdr>
        <w:top w:val="none" w:sz="0" w:space="0" w:color="auto"/>
        <w:left w:val="none" w:sz="0" w:space="0" w:color="auto"/>
        <w:bottom w:val="none" w:sz="0" w:space="0" w:color="auto"/>
        <w:right w:val="none" w:sz="0" w:space="0" w:color="auto"/>
      </w:divBdr>
    </w:div>
    <w:div w:id="1675453435">
      <w:bodyDiv w:val="1"/>
      <w:marLeft w:val="0"/>
      <w:marRight w:val="0"/>
      <w:marTop w:val="0"/>
      <w:marBottom w:val="0"/>
      <w:divBdr>
        <w:top w:val="none" w:sz="0" w:space="0" w:color="auto"/>
        <w:left w:val="none" w:sz="0" w:space="0" w:color="auto"/>
        <w:bottom w:val="none" w:sz="0" w:space="0" w:color="auto"/>
        <w:right w:val="none" w:sz="0" w:space="0" w:color="auto"/>
      </w:divBdr>
    </w:div>
    <w:div w:id="1676613909">
      <w:bodyDiv w:val="1"/>
      <w:marLeft w:val="0"/>
      <w:marRight w:val="0"/>
      <w:marTop w:val="0"/>
      <w:marBottom w:val="0"/>
      <w:divBdr>
        <w:top w:val="none" w:sz="0" w:space="0" w:color="auto"/>
        <w:left w:val="none" w:sz="0" w:space="0" w:color="auto"/>
        <w:bottom w:val="none" w:sz="0" w:space="0" w:color="auto"/>
        <w:right w:val="none" w:sz="0" w:space="0" w:color="auto"/>
      </w:divBdr>
    </w:div>
    <w:div w:id="1688291712">
      <w:bodyDiv w:val="1"/>
      <w:marLeft w:val="0"/>
      <w:marRight w:val="0"/>
      <w:marTop w:val="0"/>
      <w:marBottom w:val="0"/>
      <w:divBdr>
        <w:top w:val="none" w:sz="0" w:space="0" w:color="auto"/>
        <w:left w:val="none" w:sz="0" w:space="0" w:color="auto"/>
        <w:bottom w:val="none" w:sz="0" w:space="0" w:color="auto"/>
        <w:right w:val="none" w:sz="0" w:space="0" w:color="auto"/>
      </w:divBdr>
    </w:div>
    <w:div w:id="1689869712">
      <w:bodyDiv w:val="1"/>
      <w:marLeft w:val="0"/>
      <w:marRight w:val="0"/>
      <w:marTop w:val="0"/>
      <w:marBottom w:val="0"/>
      <w:divBdr>
        <w:top w:val="none" w:sz="0" w:space="0" w:color="auto"/>
        <w:left w:val="none" w:sz="0" w:space="0" w:color="auto"/>
        <w:bottom w:val="none" w:sz="0" w:space="0" w:color="auto"/>
        <w:right w:val="none" w:sz="0" w:space="0" w:color="auto"/>
      </w:divBdr>
      <w:divsChild>
        <w:div w:id="2037727476">
          <w:marLeft w:val="0"/>
          <w:marRight w:val="0"/>
          <w:marTop w:val="0"/>
          <w:marBottom w:val="0"/>
          <w:divBdr>
            <w:top w:val="none" w:sz="0" w:space="0" w:color="auto"/>
            <w:left w:val="none" w:sz="0" w:space="0" w:color="auto"/>
            <w:bottom w:val="none" w:sz="0" w:space="0" w:color="auto"/>
            <w:right w:val="none" w:sz="0" w:space="0" w:color="auto"/>
          </w:divBdr>
        </w:div>
        <w:div w:id="2012562536">
          <w:marLeft w:val="0"/>
          <w:marRight w:val="0"/>
          <w:marTop w:val="0"/>
          <w:marBottom w:val="0"/>
          <w:divBdr>
            <w:top w:val="none" w:sz="0" w:space="0" w:color="auto"/>
            <w:left w:val="none" w:sz="0" w:space="0" w:color="auto"/>
            <w:bottom w:val="none" w:sz="0" w:space="0" w:color="auto"/>
            <w:right w:val="none" w:sz="0" w:space="0" w:color="auto"/>
          </w:divBdr>
        </w:div>
      </w:divsChild>
    </w:div>
    <w:div w:id="1714117408">
      <w:bodyDiv w:val="1"/>
      <w:marLeft w:val="0"/>
      <w:marRight w:val="0"/>
      <w:marTop w:val="0"/>
      <w:marBottom w:val="0"/>
      <w:divBdr>
        <w:top w:val="none" w:sz="0" w:space="0" w:color="auto"/>
        <w:left w:val="none" w:sz="0" w:space="0" w:color="auto"/>
        <w:bottom w:val="none" w:sz="0" w:space="0" w:color="auto"/>
        <w:right w:val="none" w:sz="0" w:space="0" w:color="auto"/>
      </w:divBdr>
    </w:div>
    <w:div w:id="1895195100">
      <w:bodyDiv w:val="1"/>
      <w:marLeft w:val="0"/>
      <w:marRight w:val="0"/>
      <w:marTop w:val="0"/>
      <w:marBottom w:val="0"/>
      <w:divBdr>
        <w:top w:val="none" w:sz="0" w:space="0" w:color="auto"/>
        <w:left w:val="none" w:sz="0" w:space="0" w:color="auto"/>
        <w:bottom w:val="none" w:sz="0" w:space="0" w:color="auto"/>
        <w:right w:val="none" w:sz="0" w:space="0" w:color="auto"/>
      </w:divBdr>
    </w:div>
    <w:div w:id="1939022104">
      <w:bodyDiv w:val="1"/>
      <w:marLeft w:val="0"/>
      <w:marRight w:val="0"/>
      <w:marTop w:val="0"/>
      <w:marBottom w:val="0"/>
      <w:divBdr>
        <w:top w:val="none" w:sz="0" w:space="0" w:color="auto"/>
        <w:left w:val="none" w:sz="0" w:space="0" w:color="auto"/>
        <w:bottom w:val="none" w:sz="0" w:space="0" w:color="auto"/>
        <w:right w:val="none" w:sz="0" w:space="0" w:color="auto"/>
      </w:divBdr>
    </w:div>
    <w:div w:id="198292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F05-790A-4BBE-B58A-F2CC27D2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8119</Words>
  <Characters>46281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Mac</dc:creator>
  <cp:lastModifiedBy>Lening Olivera</cp:lastModifiedBy>
  <cp:revision>29</cp:revision>
  <cp:lastPrinted>2018-11-22T04:23:00Z</cp:lastPrinted>
  <dcterms:created xsi:type="dcterms:W3CDTF">2023-08-17T16:01:00Z</dcterms:created>
  <dcterms:modified xsi:type="dcterms:W3CDTF">2024-07-18T21:14:00Z</dcterms:modified>
</cp:coreProperties>
</file>