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DE7A" w14:textId="4CEDA8FB" w:rsidR="0098113D" w:rsidRPr="005A6646" w:rsidRDefault="00C54281" w:rsidP="00D80D98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5A66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</w:t>
      </w:r>
      <w:r w:rsidR="00DD59A5" w:rsidRPr="005A664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F55A0" w:rsidRPr="005A664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Cliff </w:t>
      </w:r>
      <w:r w:rsidR="0089708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(</w:t>
      </w:r>
      <w:r w:rsidR="00CE6607" w:rsidRPr="005A664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Ubba</w:t>
      </w:r>
      <w:r w:rsidR="0089708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)</w:t>
      </w:r>
      <w:r w:rsidR="00BD5D48" w:rsidRPr="005A664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</w:t>
      </w:r>
      <w:r w:rsidR="00BF55A0" w:rsidRPr="005A664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Kodero</w:t>
      </w:r>
    </w:p>
    <w:p w14:paraId="3AE15BF8" w14:textId="77777777" w:rsidR="00F42795" w:rsidRPr="005A6646" w:rsidRDefault="00F42795" w:rsidP="00D80D98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C7303DA" w14:textId="77777777" w:rsidR="00475487" w:rsidRDefault="00C07E54" w:rsidP="00D80D98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Morgan State University </w:t>
      </w:r>
      <w:r w:rsidR="00DC46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</w:t>
      </w:r>
    </w:p>
    <w:p w14:paraId="66B09329" w14:textId="3312A5AA" w:rsidR="00C54281" w:rsidRPr="005A6646" w:rsidRDefault="00475487" w:rsidP="00D80D98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Depart</w:t>
      </w:r>
      <w:r w:rsidR="009C4B6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ment of Political Science and International Studies </w:t>
      </w:r>
      <w:r w:rsidR="00DC46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</w:t>
      </w:r>
      <w:r w:rsidR="00C607E9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                        </w:t>
      </w:r>
      <w:r w:rsidR="00E651D7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</w:t>
      </w:r>
      <w:r w:rsidR="001A794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7FFFD03D" w14:textId="3AA1B4FB" w:rsidR="00CF3F4F" w:rsidRPr="005A6646" w:rsidRDefault="00C07E54" w:rsidP="00D80D98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Martin </w:t>
      </w:r>
      <w:r w:rsidR="00157117">
        <w:rPr>
          <w:rFonts w:ascii="Times New Roman" w:hAnsi="Times New Roman" w:cs="Times New Roman"/>
          <w:color w:val="000000" w:themeColor="text1"/>
          <w:sz w:val="23"/>
          <w:szCs w:val="23"/>
        </w:rPr>
        <w:t>Jenkins Behavioral</w:t>
      </w:r>
      <w:r w:rsidR="0072740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Social Sciences Building (BSSC </w:t>
      </w:r>
      <w:r w:rsidR="00C64F21">
        <w:rPr>
          <w:rFonts w:ascii="Times New Roman" w:hAnsi="Times New Roman" w:cs="Times New Roman"/>
          <w:color w:val="000000" w:themeColor="text1"/>
          <w:sz w:val="23"/>
          <w:szCs w:val="23"/>
        </w:rPr>
        <w:t>Room 418)</w:t>
      </w:r>
      <w:r w:rsidR="0015711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07E9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651D7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                    </w:t>
      </w:r>
      <w:r w:rsidR="00916BB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1D2A990E" w14:textId="46DE54A4" w:rsidR="00C607E9" w:rsidRPr="005A6646" w:rsidRDefault="00FD28AA" w:rsidP="00404BD7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1600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Havenwood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Road, </w:t>
      </w:r>
      <w:r w:rsidR="00F062A4">
        <w:rPr>
          <w:rFonts w:ascii="Times New Roman" w:hAnsi="Times New Roman" w:cs="Times New Roman"/>
          <w:color w:val="000000" w:themeColor="text1"/>
          <w:sz w:val="23"/>
          <w:szCs w:val="23"/>
        </w:rPr>
        <w:t>Baltimore, MD 21218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713B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</w:t>
      </w:r>
      <w:r w:rsidR="00CF3F4F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637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</w:t>
      </w:r>
      <w:r w:rsidR="00435E28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                                                   </w:t>
      </w:r>
      <w:r w:rsidR="00F42795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</w:t>
      </w:r>
    </w:p>
    <w:p w14:paraId="71B641BF" w14:textId="343C439A" w:rsidR="00DB1BEB" w:rsidRPr="005A6646" w:rsidRDefault="00F062A4" w:rsidP="00DB1BE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Cliff.kodero@morgan</w:t>
      </w:r>
      <w:r w:rsidR="00404BD7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.edu | </w:t>
      </w:r>
      <w:r w:rsidR="00610652">
        <w:rPr>
          <w:rFonts w:ascii="Times New Roman" w:hAnsi="Times New Roman" w:cs="Times New Roman"/>
          <w:color w:val="000000" w:themeColor="text1"/>
          <w:sz w:val="23"/>
          <w:szCs w:val="23"/>
        </w:rPr>
        <w:t>443-885-2338</w:t>
      </w:r>
      <w:r w:rsidR="001D6167" w:rsidRPr="005A66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     </w:t>
      </w:r>
    </w:p>
    <w:p w14:paraId="1C382558" w14:textId="77777777" w:rsidR="00D80D98" w:rsidRPr="005A6646" w:rsidRDefault="00D80D98" w:rsidP="00D80D98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ABE77C0" w14:textId="344047B2" w:rsidR="0098113D" w:rsidRPr="005A6646" w:rsidRDefault="00BF55A0" w:rsidP="008D750B">
      <w:pPr>
        <w:pBdr>
          <w:bottom w:val="single" w:sz="2" w:space="1" w:color="000000" w:themeColor="text1"/>
        </w:pBd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EDUCATION</w:t>
      </w:r>
    </w:p>
    <w:p w14:paraId="53CEC6EF" w14:textId="565108D6" w:rsidR="00FA7075" w:rsidRPr="005A6646" w:rsidRDefault="00FA7075" w:rsidP="008D750B">
      <w:pPr>
        <w:tabs>
          <w:tab w:val="left" w:pos="1440"/>
          <w:tab w:val="right" w:pos="9180"/>
        </w:tabs>
        <w:spacing w:before="100" w:after="10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</w:rPr>
        <w:t>Florida International University</w:t>
      </w:r>
      <w:r w:rsidRPr="005A6646">
        <w:rPr>
          <w:rFonts w:ascii="Times New Roman" w:hAnsi="Times New Roman" w:cs="Times New Roman"/>
          <w:bCs/>
          <w:color w:val="000000" w:themeColor="text1"/>
        </w:rPr>
        <w:t>, Miami, FL</w:t>
      </w:r>
      <w:r w:rsidRPr="005A6646">
        <w:rPr>
          <w:rFonts w:ascii="Times New Roman" w:hAnsi="Times New Roman" w:cs="Times New Roman"/>
          <w:bCs/>
          <w:color w:val="000000" w:themeColor="text1"/>
        </w:rPr>
        <w:tab/>
        <w:t>2021</w:t>
      </w:r>
    </w:p>
    <w:p w14:paraId="2804E1DC" w14:textId="459EF728" w:rsidR="0098113D" w:rsidRPr="005A6646" w:rsidRDefault="0098113D" w:rsidP="008D750B">
      <w:pPr>
        <w:tabs>
          <w:tab w:val="left" w:pos="1440"/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>Ph.D</w:t>
      </w:r>
      <w:r w:rsidR="00CE6607" w:rsidRPr="005A6646">
        <w:rPr>
          <w:rFonts w:ascii="Times New Roman" w:hAnsi="Times New Roman" w:cs="Times New Roman"/>
          <w:bCs/>
          <w:color w:val="000000" w:themeColor="text1"/>
        </w:rPr>
        <w:t>.</w:t>
      </w:r>
      <w:r w:rsidR="00BF55A0" w:rsidRPr="005A6646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5A6646">
        <w:rPr>
          <w:rFonts w:ascii="Times New Roman" w:hAnsi="Times New Roman" w:cs="Times New Roman"/>
          <w:bCs/>
          <w:color w:val="000000" w:themeColor="text1"/>
        </w:rPr>
        <w:t>International Relations</w:t>
      </w:r>
    </w:p>
    <w:p w14:paraId="3154CDAA" w14:textId="77E68EB1" w:rsidR="00FA7075" w:rsidRPr="005A6646" w:rsidRDefault="00FA7075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Dissertation: </w:t>
      </w:r>
      <w:r w:rsidRPr="005A664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Rethinking the</w:t>
      </w:r>
      <w:r w:rsidR="00EE6504" w:rsidRPr="005A664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Functions of Regional Economic Communities</w:t>
      </w:r>
      <w:r w:rsidRPr="005A664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: </w:t>
      </w:r>
      <w:r w:rsidR="00EE6504" w:rsidRPr="005A664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Why African Small-States Join and Remain in Sub-regional Entities. </w:t>
      </w:r>
    </w:p>
    <w:p w14:paraId="5AF01F54" w14:textId="7D914B1D" w:rsidR="00FA7075" w:rsidRPr="005A6646" w:rsidRDefault="00FA7075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Dissertation Advisor: John F. Clark, Ph.D.</w:t>
      </w:r>
    </w:p>
    <w:p w14:paraId="49FB8382" w14:textId="4D7A210B" w:rsidR="00EE6504" w:rsidRPr="005A6646" w:rsidRDefault="00EE6504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Concentrations: </w:t>
      </w:r>
      <w:r w:rsidR="00D32F78">
        <w:rPr>
          <w:rFonts w:ascii="Times New Roman" w:hAnsi="Times New Roman" w:cs="Times New Roman"/>
          <w:color w:val="000000" w:themeColor="text1"/>
        </w:rPr>
        <w:t>i</w:t>
      </w:r>
      <w:r w:rsidRPr="005A6646">
        <w:rPr>
          <w:rFonts w:ascii="Times New Roman" w:hAnsi="Times New Roman" w:cs="Times New Roman"/>
          <w:color w:val="000000" w:themeColor="text1"/>
        </w:rPr>
        <w:t xml:space="preserve">nternational </w:t>
      </w:r>
      <w:r w:rsidR="009F252D" w:rsidRPr="005A6646">
        <w:rPr>
          <w:rFonts w:ascii="Times New Roman" w:hAnsi="Times New Roman" w:cs="Times New Roman"/>
          <w:color w:val="000000" w:themeColor="text1"/>
        </w:rPr>
        <w:t>p</w:t>
      </w:r>
      <w:r w:rsidRPr="005A6646">
        <w:rPr>
          <w:rFonts w:ascii="Times New Roman" w:hAnsi="Times New Roman" w:cs="Times New Roman"/>
          <w:color w:val="000000" w:themeColor="text1"/>
        </w:rPr>
        <w:t xml:space="preserve">olitical </w:t>
      </w:r>
      <w:r w:rsidR="009F252D" w:rsidRPr="005A6646">
        <w:rPr>
          <w:rFonts w:ascii="Times New Roman" w:hAnsi="Times New Roman" w:cs="Times New Roman"/>
          <w:color w:val="000000" w:themeColor="text1"/>
        </w:rPr>
        <w:t>e</w:t>
      </w:r>
      <w:r w:rsidRPr="005A6646">
        <w:rPr>
          <w:rFonts w:ascii="Times New Roman" w:hAnsi="Times New Roman" w:cs="Times New Roman"/>
          <w:color w:val="000000" w:themeColor="text1"/>
        </w:rPr>
        <w:t xml:space="preserve">conomy, </w:t>
      </w:r>
      <w:r w:rsidR="002F76F6" w:rsidRPr="005A6646">
        <w:rPr>
          <w:rFonts w:ascii="Times New Roman" w:hAnsi="Times New Roman" w:cs="Times New Roman"/>
          <w:color w:val="000000" w:themeColor="text1"/>
        </w:rPr>
        <w:t>comparative politics, and African politics.</w:t>
      </w:r>
    </w:p>
    <w:p w14:paraId="000F8D30" w14:textId="77777777" w:rsidR="00FA7075" w:rsidRPr="005A6646" w:rsidRDefault="00FA7075" w:rsidP="008D750B">
      <w:pPr>
        <w:tabs>
          <w:tab w:val="left" w:pos="1440"/>
          <w:tab w:val="right" w:pos="9180"/>
        </w:tabs>
        <w:spacing w:after="0"/>
        <w:ind w:left="180"/>
        <w:rPr>
          <w:rFonts w:ascii="Times New Roman" w:hAnsi="Times New Roman" w:cs="Times New Roman"/>
          <w:color w:val="000000" w:themeColor="text1"/>
        </w:rPr>
      </w:pPr>
    </w:p>
    <w:p w14:paraId="2AA11F94" w14:textId="6C04BE9F" w:rsidR="002F76F6" w:rsidRPr="005A6646" w:rsidRDefault="0098113D" w:rsidP="008D750B">
      <w:pPr>
        <w:tabs>
          <w:tab w:val="left" w:pos="360"/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M.A., </w:t>
      </w:r>
      <w:r w:rsidR="00C1115F" w:rsidRPr="005A6646">
        <w:rPr>
          <w:rFonts w:ascii="Times New Roman" w:hAnsi="Times New Roman" w:cs="Times New Roman"/>
          <w:bCs/>
          <w:color w:val="000000" w:themeColor="text1"/>
        </w:rPr>
        <w:t>Africa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 and African Diaspora Studies</w:t>
      </w:r>
    </w:p>
    <w:p w14:paraId="5E5977FB" w14:textId="35BF8194" w:rsidR="007F427B" w:rsidRPr="005A6646" w:rsidRDefault="002F76F6" w:rsidP="008D750B">
      <w:pPr>
        <w:tabs>
          <w:tab w:val="left" w:pos="360"/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>Concentration</w:t>
      </w:r>
      <w:r w:rsidR="006B0A8A" w:rsidRPr="005A6646">
        <w:rPr>
          <w:rFonts w:ascii="Times New Roman" w:hAnsi="Times New Roman" w:cs="Times New Roman"/>
          <w:bCs/>
          <w:color w:val="000000" w:themeColor="text1"/>
        </w:rPr>
        <w:t>s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: Black </w:t>
      </w:r>
      <w:r w:rsidR="00D32F78">
        <w:rPr>
          <w:rFonts w:ascii="Times New Roman" w:hAnsi="Times New Roman" w:cs="Times New Roman"/>
          <w:bCs/>
          <w:color w:val="000000" w:themeColor="text1"/>
        </w:rPr>
        <w:t>s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tudies, African </w:t>
      </w:r>
      <w:r w:rsidR="00D32F78">
        <w:rPr>
          <w:rFonts w:ascii="Times New Roman" w:hAnsi="Times New Roman" w:cs="Times New Roman"/>
          <w:bCs/>
          <w:color w:val="000000" w:themeColor="text1"/>
        </w:rPr>
        <w:t>d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iasporic </w:t>
      </w:r>
      <w:r w:rsidR="00780D7F">
        <w:rPr>
          <w:rFonts w:ascii="Times New Roman" w:hAnsi="Times New Roman" w:cs="Times New Roman"/>
          <w:bCs/>
          <w:color w:val="000000" w:themeColor="text1"/>
        </w:rPr>
        <w:t>t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heories, regionalism. </w:t>
      </w:r>
      <w:r w:rsidR="00FA7075" w:rsidRPr="005A6646">
        <w:rPr>
          <w:rFonts w:ascii="Times New Roman" w:hAnsi="Times New Roman" w:cs="Times New Roman"/>
          <w:bCs/>
          <w:color w:val="000000" w:themeColor="text1"/>
        </w:rPr>
        <w:tab/>
      </w:r>
      <w:r w:rsidR="0098113D" w:rsidRPr="005A6646">
        <w:rPr>
          <w:rFonts w:ascii="Times New Roman" w:hAnsi="Times New Roman" w:cs="Times New Roman"/>
          <w:bCs/>
          <w:color w:val="000000" w:themeColor="text1"/>
        </w:rPr>
        <w:t>2018</w:t>
      </w:r>
    </w:p>
    <w:p w14:paraId="31C4683C" w14:textId="56DF9A17" w:rsidR="00FA7075" w:rsidRPr="005A6646" w:rsidRDefault="00FA7075" w:rsidP="008D750B">
      <w:pPr>
        <w:tabs>
          <w:tab w:val="left" w:pos="360"/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5B274B75" w14:textId="52A22BA0" w:rsidR="00FA7075" w:rsidRPr="005A6646" w:rsidRDefault="00FA7075" w:rsidP="008D750B">
      <w:pPr>
        <w:tabs>
          <w:tab w:val="left" w:pos="360"/>
          <w:tab w:val="right" w:pos="9180"/>
        </w:tabs>
        <w:spacing w:after="10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</w:rPr>
        <w:t>The University of Wyoming</w:t>
      </w:r>
      <w:r w:rsidRPr="005A6646">
        <w:rPr>
          <w:rFonts w:ascii="Times New Roman" w:hAnsi="Times New Roman" w:cs="Times New Roman"/>
          <w:bCs/>
          <w:color w:val="000000" w:themeColor="text1"/>
        </w:rPr>
        <w:t>, Laramie, WY</w:t>
      </w:r>
      <w:r w:rsidRPr="005A6646">
        <w:rPr>
          <w:rFonts w:ascii="Times New Roman" w:hAnsi="Times New Roman" w:cs="Times New Roman"/>
          <w:bCs/>
          <w:color w:val="000000" w:themeColor="text1"/>
        </w:rPr>
        <w:tab/>
        <w:t>2016</w:t>
      </w:r>
    </w:p>
    <w:p w14:paraId="35B64963" w14:textId="5FAB6A2F" w:rsidR="00FA7075" w:rsidRPr="005A6646" w:rsidRDefault="007F427B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>M.A., International Studies</w:t>
      </w:r>
    </w:p>
    <w:p w14:paraId="2B38B5B5" w14:textId="4A11D149" w:rsidR="00EE6504" w:rsidRPr="005A6646" w:rsidRDefault="00EE6504" w:rsidP="00EE6504">
      <w:pPr>
        <w:tabs>
          <w:tab w:val="left" w:pos="360"/>
          <w:tab w:val="right" w:pos="9180"/>
        </w:tabs>
        <w:spacing w:after="0"/>
        <w:ind w:left="360"/>
        <w:rPr>
          <w:rFonts w:ascii="Times New Roman" w:hAnsi="Times New Roman" w:cs="Times New Roman"/>
          <w:bCs/>
          <w:i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Thesis: </w:t>
      </w:r>
      <w:r w:rsidRPr="005A6646">
        <w:rPr>
          <w:rFonts w:ascii="Times New Roman" w:hAnsi="Times New Roman" w:cs="Times New Roman"/>
          <w:i/>
        </w:rPr>
        <w:t>Dangerous Memory: Contrasting Public and Private Memories of the Rwandan Genocide Using Hutus in the United States</w:t>
      </w:r>
    </w:p>
    <w:p w14:paraId="4E158914" w14:textId="1FC0881F" w:rsidR="00EE6504" w:rsidRPr="005A6646" w:rsidRDefault="002F76F6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Concentrations: </w:t>
      </w:r>
      <w:r w:rsidR="00EF1202" w:rsidRPr="005A6646">
        <w:rPr>
          <w:rFonts w:ascii="Times New Roman" w:hAnsi="Times New Roman" w:cs="Times New Roman"/>
          <w:bCs/>
          <w:color w:val="000000" w:themeColor="text1"/>
        </w:rPr>
        <w:t>peace and conflict</w:t>
      </w:r>
      <w:r w:rsidR="009F252D" w:rsidRPr="005A6646">
        <w:rPr>
          <w:rFonts w:ascii="Times New Roman" w:hAnsi="Times New Roman" w:cs="Times New Roman"/>
          <w:bCs/>
          <w:color w:val="000000" w:themeColor="text1"/>
        </w:rPr>
        <w:t xml:space="preserve"> studies</w:t>
      </w:r>
      <w:r w:rsidR="00EF1202" w:rsidRPr="005A6646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political theory, memory studies, diasporic studies, and development. </w:t>
      </w:r>
    </w:p>
    <w:p w14:paraId="032BE234" w14:textId="77777777" w:rsidR="00FA7075" w:rsidRPr="005A6646" w:rsidRDefault="00FA7075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</w:p>
    <w:p w14:paraId="06D0F373" w14:textId="77777777" w:rsidR="00FA7075" w:rsidRPr="005A6646" w:rsidRDefault="00FA7075" w:rsidP="008D750B">
      <w:pPr>
        <w:tabs>
          <w:tab w:val="right" w:pos="9180"/>
        </w:tabs>
        <w:spacing w:after="10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</w:rPr>
        <w:t>Principia College,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 Elsah, IL</w:t>
      </w:r>
      <w:r w:rsidRPr="005A6646">
        <w:rPr>
          <w:rFonts w:ascii="Times New Roman" w:hAnsi="Times New Roman" w:cs="Times New Roman"/>
          <w:bCs/>
          <w:color w:val="000000" w:themeColor="text1"/>
        </w:rPr>
        <w:tab/>
        <w:t>2012</w:t>
      </w:r>
    </w:p>
    <w:p w14:paraId="295CC7D4" w14:textId="62FD1FE0" w:rsidR="0098113D" w:rsidRPr="005A6646" w:rsidRDefault="0098113D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>B.A</w:t>
      </w:r>
      <w:r w:rsidR="00C27558" w:rsidRPr="005A6646">
        <w:rPr>
          <w:rFonts w:ascii="Times New Roman" w:hAnsi="Times New Roman" w:cs="Times New Roman"/>
          <w:bCs/>
          <w:color w:val="000000" w:themeColor="text1"/>
        </w:rPr>
        <w:t>.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, Political Science </w:t>
      </w:r>
    </w:p>
    <w:p w14:paraId="23BCACB8" w14:textId="72673CB8" w:rsidR="00EE6504" w:rsidRPr="005A6646" w:rsidRDefault="00EE6504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Focus:  International Relations </w:t>
      </w:r>
    </w:p>
    <w:p w14:paraId="676ADC37" w14:textId="77777777" w:rsidR="0098113D" w:rsidRPr="005A6646" w:rsidRDefault="0098113D" w:rsidP="008D750B">
      <w:pPr>
        <w:tabs>
          <w:tab w:val="right" w:pos="9180"/>
        </w:tabs>
        <w:spacing w:after="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B3A56" w14:textId="02EA33F6" w:rsidR="0098113D" w:rsidRPr="005A6646" w:rsidRDefault="00BF55A0" w:rsidP="008D750B">
      <w:pPr>
        <w:pBdr>
          <w:bottom w:val="single" w:sz="2" w:space="1" w:color="000000" w:themeColor="text1"/>
        </w:pBdr>
        <w:tabs>
          <w:tab w:val="right" w:pos="9180"/>
        </w:tabs>
        <w:spacing w:after="0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PUBLICATIONS</w:t>
      </w:r>
    </w:p>
    <w:p w14:paraId="3439B7C8" w14:textId="72B1B606" w:rsidR="007729D6" w:rsidRPr="005A6646" w:rsidRDefault="00FA7075" w:rsidP="008D750B">
      <w:pPr>
        <w:tabs>
          <w:tab w:val="right" w:pos="9180"/>
        </w:tabs>
        <w:spacing w:before="100" w:after="100"/>
        <w:rPr>
          <w:rFonts w:ascii="Times New Roman" w:hAnsi="Times New Roman" w:cs="Times New Roman"/>
          <w:b/>
          <w:i/>
          <w:color w:val="000000" w:themeColor="text1"/>
        </w:rPr>
      </w:pPr>
      <w:bookmarkStart w:id="0" w:name="_Hlk51664650"/>
      <w:r w:rsidRPr="005A6646">
        <w:rPr>
          <w:rFonts w:ascii="Times New Roman" w:hAnsi="Times New Roman" w:cs="Times New Roman"/>
          <w:b/>
          <w:i/>
          <w:color w:val="000000" w:themeColor="text1"/>
        </w:rPr>
        <w:t xml:space="preserve">Book Chapters </w:t>
      </w:r>
    </w:p>
    <w:bookmarkEnd w:id="0"/>
    <w:p w14:paraId="254C3286" w14:textId="4EA0D904" w:rsidR="00A702E7" w:rsidRPr="005A6646" w:rsidRDefault="0098113D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“Development without Borders: Informal </w:t>
      </w:r>
      <w:r w:rsidR="00C27558" w:rsidRPr="005A6646">
        <w:rPr>
          <w:rFonts w:ascii="Times New Roman" w:hAnsi="Times New Roman" w:cs="Times New Roman"/>
          <w:color w:val="000000" w:themeColor="text1"/>
        </w:rPr>
        <w:t>C</w:t>
      </w:r>
      <w:r w:rsidRPr="005A6646">
        <w:rPr>
          <w:rFonts w:ascii="Times New Roman" w:hAnsi="Times New Roman" w:cs="Times New Roman"/>
          <w:color w:val="000000" w:themeColor="text1"/>
        </w:rPr>
        <w:t xml:space="preserve">ross </w:t>
      </w:r>
      <w:r w:rsidR="00C27558" w:rsidRPr="005A6646">
        <w:rPr>
          <w:rFonts w:ascii="Times New Roman" w:hAnsi="Times New Roman" w:cs="Times New Roman"/>
          <w:color w:val="000000" w:themeColor="text1"/>
        </w:rPr>
        <w:t>B</w:t>
      </w:r>
      <w:r w:rsidRPr="005A6646">
        <w:rPr>
          <w:rFonts w:ascii="Times New Roman" w:hAnsi="Times New Roman" w:cs="Times New Roman"/>
          <w:color w:val="000000" w:themeColor="text1"/>
        </w:rPr>
        <w:t xml:space="preserve">order </w:t>
      </w:r>
      <w:r w:rsidR="00C27558" w:rsidRPr="005A6646">
        <w:rPr>
          <w:rFonts w:ascii="Times New Roman" w:hAnsi="Times New Roman" w:cs="Times New Roman"/>
          <w:color w:val="000000" w:themeColor="text1"/>
        </w:rPr>
        <w:t>T</w:t>
      </w:r>
      <w:r w:rsidRPr="005A6646">
        <w:rPr>
          <w:rFonts w:ascii="Times New Roman" w:hAnsi="Times New Roman" w:cs="Times New Roman"/>
          <w:color w:val="000000" w:themeColor="text1"/>
        </w:rPr>
        <w:t>rade in Africa</w:t>
      </w:r>
      <w:r w:rsidR="00FA7075" w:rsidRPr="005A6646">
        <w:rPr>
          <w:rFonts w:ascii="Times New Roman" w:hAnsi="Times New Roman" w:cs="Times New Roman"/>
          <w:color w:val="000000" w:themeColor="text1"/>
        </w:rPr>
        <w:t>,</w:t>
      </w:r>
      <w:r w:rsidR="00E9399C" w:rsidRPr="005A6646">
        <w:rPr>
          <w:rFonts w:ascii="Times New Roman" w:hAnsi="Times New Roman" w:cs="Times New Roman"/>
          <w:color w:val="000000" w:themeColor="text1"/>
        </w:rPr>
        <w:t>”</w:t>
      </w:r>
      <w:r w:rsidRPr="005A6646">
        <w:rPr>
          <w:rFonts w:ascii="Times New Roman" w:hAnsi="Times New Roman" w:cs="Times New Roman"/>
          <w:color w:val="000000" w:themeColor="text1"/>
        </w:rPr>
        <w:t xml:space="preserve"> in </w:t>
      </w:r>
      <w:r w:rsidRPr="005A6646">
        <w:rPr>
          <w:rFonts w:ascii="Times New Roman" w:hAnsi="Times New Roman" w:cs="Times New Roman"/>
          <w:i/>
          <w:color w:val="000000" w:themeColor="text1"/>
        </w:rPr>
        <w:t>Palgrave Handbook of African Economy</w:t>
      </w:r>
      <w:r w:rsidRPr="005A6646">
        <w:rPr>
          <w:rFonts w:ascii="Times New Roman" w:hAnsi="Times New Roman" w:cs="Times New Roman"/>
          <w:color w:val="000000" w:themeColor="text1"/>
        </w:rPr>
        <w:t>, edited by Samuel Oloruntuba (New York, NY: Palgrave Macmillan,</w:t>
      </w:r>
      <w:r w:rsidR="00405413" w:rsidRPr="005A6646">
        <w:rPr>
          <w:rFonts w:ascii="Times New Roman" w:hAnsi="Times New Roman" w:cs="Times New Roman"/>
          <w:color w:val="000000" w:themeColor="text1"/>
        </w:rPr>
        <w:t xml:space="preserve"> June 2020</w:t>
      </w:r>
      <w:r w:rsidRPr="005A6646">
        <w:rPr>
          <w:rFonts w:ascii="Times New Roman" w:hAnsi="Times New Roman" w:cs="Times New Roman"/>
          <w:color w:val="000000" w:themeColor="text1"/>
        </w:rPr>
        <w:t xml:space="preserve">). </w:t>
      </w:r>
    </w:p>
    <w:p w14:paraId="773B015D" w14:textId="77777777" w:rsidR="005F40E9" w:rsidRPr="005A6646" w:rsidRDefault="005F40E9" w:rsidP="008D750B">
      <w:pPr>
        <w:tabs>
          <w:tab w:val="right" w:pos="9180"/>
        </w:tabs>
        <w:spacing w:after="0"/>
        <w:ind w:left="284"/>
        <w:rPr>
          <w:rFonts w:ascii="Times New Roman" w:hAnsi="Times New Roman" w:cs="Times New Roman"/>
          <w:color w:val="000000" w:themeColor="text1"/>
        </w:rPr>
      </w:pPr>
    </w:p>
    <w:p w14:paraId="2DB03FF4" w14:textId="5F914176" w:rsidR="00956297" w:rsidRPr="005A6646" w:rsidRDefault="00956297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“African Voices and Black Spaces: Confronting Knowledge in White Man’s IR</w:t>
      </w:r>
      <w:r w:rsidR="00FA7075" w:rsidRPr="005A6646">
        <w:rPr>
          <w:rFonts w:ascii="Times New Roman" w:hAnsi="Times New Roman" w:cs="Times New Roman"/>
          <w:color w:val="000000" w:themeColor="text1"/>
        </w:rPr>
        <w:t>,</w:t>
      </w:r>
      <w:r w:rsidR="00E9399C" w:rsidRPr="005A6646">
        <w:rPr>
          <w:rFonts w:ascii="Times New Roman" w:hAnsi="Times New Roman" w:cs="Times New Roman"/>
          <w:color w:val="000000" w:themeColor="text1"/>
        </w:rPr>
        <w:t>”</w:t>
      </w:r>
      <w:r w:rsidRPr="005A6646">
        <w:rPr>
          <w:rFonts w:ascii="Times New Roman" w:hAnsi="Times New Roman" w:cs="Times New Roman"/>
          <w:color w:val="000000" w:themeColor="text1"/>
        </w:rPr>
        <w:t xml:space="preserve"> in </w:t>
      </w:r>
      <w:r w:rsidRPr="005A6646">
        <w:rPr>
          <w:rFonts w:ascii="Times New Roman" w:hAnsi="Times New Roman" w:cs="Times New Roman"/>
          <w:i/>
          <w:color w:val="000000" w:themeColor="text1"/>
        </w:rPr>
        <w:t>Palgrave Macmillan’s Handbook of Africa</w:t>
      </w:r>
      <w:r w:rsidRPr="005A6646">
        <w:rPr>
          <w:rFonts w:ascii="Times New Roman" w:hAnsi="Times New Roman" w:cs="Times New Roman"/>
          <w:color w:val="000000" w:themeColor="text1"/>
        </w:rPr>
        <w:t xml:space="preserve"> in a Challenging Global Order</w:t>
      </w:r>
      <w:r w:rsidR="00FA7075" w:rsidRPr="005A6646">
        <w:rPr>
          <w:rFonts w:ascii="Times New Roman" w:hAnsi="Times New Roman" w:cs="Times New Roman"/>
          <w:color w:val="000000" w:themeColor="text1"/>
        </w:rPr>
        <w:t>,</w:t>
      </w:r>
      <w:r w:rsidRPr="005A6646">
        <w:rPr>
          <w:rFonts w:ascii="Times New Roman" w:hAnsi="Times New Roman" w:cs="Times New Roman"/>
          <w:color w:val="000000" w:themeColor="text1"/>
        </w:rPr>
        <w:t xml:space="preserve"> ed</w:t>
      </w:r>
      <w:r w:rsidR="00FA7075" w:rsidRPr="005A6646">
        <w:rPr>
          <w:rFonts w:ascii="Times New Roman" w:hAnsi="Times New Roman" w:cs="Times New Roman"/>
          <w:color w:val="000000" w:themeColor="text1"/>
        </w:rPr>
        <w:t>ited by</w:t>
      </w:r>
      <w:r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="00DC3340" w:rsidRPr="005A6646">
        <w:rPr>
          <w:rFonts w:ascii="Times New Roman" w:hAnsi="Times New Roman" w:cs="Times New Roman"/>
          <w:color w:val="000000" w:themeColor="text1"/>
        </w:rPr>
        <w:t>Toyin Falola and Samuel Oloruntuba</w:t>
      </w:r>
      <w:r w:rsidRPr="005A6646">
        <w:rPr>
          <w:rFonts w:ascii="Times New Roman" w:hAnsi="Times New Roman" w:cs="Times New Roman"/>
          <w:color w:val="000000" w:themeColor="text1"/>
        </w:rPr>
        <w:t xml:space="preserve"> (</w:t>
      </w:r>
      <w:r w:rsidR="00292EAF" w:rsidRPr="005A6646">
        <w:rPr>
          <w:rFonts w:ascii="Times New Roman" w:hAnsi="Times New Roman" w:cs="Times New Roman"/>
          <w:color w:val="000000" w:themeColor="text1"/>
        </w:rPr>
        <w:t>New York, NY: Palgrave Macmillan, November</w:t>
      </w:r>
      <w:r w:rsidR="00505578" w:rsidRPr="005A6646">
        <w:rPr>
          <w:rFonts w:ascii="Times New Roman" w:hAnsi="Times New Roman" w:cs="Times New Roman"/>
          <w:color w:val="000000" w:themeColor="text1"/>
        </w:rPr>
        <w:t xml:space="preserve"> 2021</w:t>
      </w:r>
      <w:r w:rsidRPr="005A6646">
        <w:rPr>
          <w:rFonts w:ascii="Times New Roman" w:hAnsi="Times New Roman" w:cs="Times New Roman"/>
          <w:color w:val="000000" w:themeColor="text1"/>
        </w:rPr>
        <w:t xml:space="preserve">). </w:t>
      </w:r>
    </w:p>
    <w:p w14:paraId="444FCD37" w14:textId="77777777" w:rsidR="00F47FA3" w:rsidRPr="005A6646" w:rsidRDefault="00F47FA3" w:rsidP="00F47FA3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28931FE" w14:textId="29097CDC" w:rsidR="00F47FA3" w:rsidRPr="005A6646" w:rsidRDefault="00D665AA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i/>
          <w:iCs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“</w:t>
      </w:r>
      <w:r w:rsidR="003C56EF" w:rsidRPr="005A6646">
        <w:rPr>
          <w:rFonts w:ascii="Times New Roman" w:hAnsi="Times New Roman" w:cs="Times New Roman"/>
          <w:color w:val="000000" w:themeColor="text1"/>
        </w:rPr>
        <w:t>Kenya</w:t>
      </w:r>
      <w:r w:rsidR="0048753D" w:rsidRPr="005A6646">
        <w:rPr>
          <w:rFonts w:ascii="Times New Roman" w:hAnsi="Times New Roman" w:cs="Times New Roman"/>
          <w:color w:val="000000" w:themeColor="text1"/>
        </w:rPr>
        <w:t>: A Shared National Identity</w:t>
      </w:r>
      <w:r w:rsidR="003C56EF" w:rsidRPr="005A6646">
        <w:rPr>
          <w:rFonts w:ascii="Times New Roman" w:hAnsi="Times New Roman" w:cs="Times New Roman"/>
          <w:color w:val="000000" w:themeColor="text1"/>
        </w:rPr>
        <w:t xml:space="preserve">” in </w:t>
      </w:r>
      <w:r w:rsidR="0050453A" w:rsidRPr="005A6646">
        <w:rPr>
          <w:rFonts w:ascii="Times New Roman" w:hAnsi="Times New Roman" w:cs="Times New Roman"/>
          <w:i/>
          <w:iCs/>
          <w:color w:val="000000" w:themeColor="text1"/>
        </w:rPr>
        <w:t>African Foreign Policies:</w:t>
      </w:r>
      <w:r w:rsidR="0050453A"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="0050453A" w:rsidRPr="005A6646">
        <w:rPr>
          <w:rFonts w:ascii="Times New Roman" w:hAnsi="Times New Roman" w:cs="Times New Roman"/>
          <w:i/>
          <w:iCs/>
          <w:color w:val="000000" w:themeColor="text1"/>
        </w:rPr>
        <w:t>The Role of Political Identities</w:t>
      </w:r>
      <w:r w:rsidR="00AA4664" w:rsidRPr="005A6646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AA4664" w:rsidRPr="005A6646">
        <w:rPr>
          <w:rFonts w:ascii="Times New Roman" w:hAnsi="Times New Roman" w:cs="Times New Roman"/>
          <w:color w:val="000000" w:themeColor="text1"/>
        </w:rPr>
        <w:t xml:space="preserve"> edited by John F. Clark (</w:t>
      </w:r>
      <w:r w:rsidR="00296CE8" w:rsidRPr="005A6646">
        <w:rPr>
          <w:rFonts w:ascii="Times New Roman" w:hAnsi="Times New Roman" w:cs="Times New Roman"/>
          <w:color w:val="000000" w:themeColor="text1"/>
        </w:rPr>
        <w:t>Boulder, CO</w:t>
      </w:r>
      <w:r w:rsidR="007D1D90" w:rsidRPr="005A6646">
        <w:rPr>
          <w:rFonts w:ascii="Times New Roman" w:hAnsi="Times New Roman" w:cs="Times New Roman"/>
          <w:color w:val="000000" w:themeColor="text1"/>
        </w:rPr>
        <w:t xml:space="preserve">: </w:t>
      </w:r>
      <w:r w:rsidR="00AA4664" w:rsidRPr="005A6646">
        <w:rPr>
          <w:rFonts w:ascii="Times New Roman" w:hAnsi="Times New Roman" w:cs="Times New Roman"/>
          <w:color w:val="000000" w:themeColor="text1"/>
        </w:rPr>
        <w:t xml:space="preserve">Lynne </w:t>
      </w:r>
      <w:r w:rsidR="007D2057" w:rsidRPr="005A6646">
        <w:rPr>
          <w:rFonts w:ascii="Times New Roman" w:hAnsi="Times New Roman" w:cs="Times New Roman"/>
          <w:color w:val="000000" w:themeColor="text1"/>
        </w:rPr>
        <w:t xml:space="preserve">Rienner </w:t>
      </w:r>
      <w:r w:rsidR="000B2507" w:rsidRPr="005A6646">
        <w:rPr>
          <w:rFonts w:ascii="Times New Roman" w:hAnsi="Times New Roman" w:cs="Times New Roman"/>
          <w:color w:val="000000" w:themeColor="text1"/>
        </w:rPr>
        <w:t>Publishers</w:t>
      </w:r>
      <w:r w:rsidR="007D1D90" w:rsidRPr="005A6646">
        <w:rPr>
          <w:rFonts w:ascii="Times New Roman" w:hAnsi="Times New Roman" w:cs="Times New Roman"/>
          <w:color w:val="000000" w:themeColor="text1"/>
        </w:rPr>
        <w:t>, 20</w:t>
      </w:r>
      <w:r w:rsidR="00FB6977" w:rsidRPr="005A6646">
        <w:rPr>
          <w:rFonts w:ascii="Times New Roman" w:hAnsi="Times New Roman" w:cs="Times New Roman"/>
          <w:color w:val="000000" w:themeColor="text1"/>
        </w:rPr>
        <w:t>24</w:t>
      </w:r>
      <w:r w:rsidR="007D1D90" w:rsidRPr="005A6646">
        <w:rPr>
          <w:rFonts w:ascii="Times New Roman" w:hAnsi="Times New Roman" w:cs="Times New Roman"/>
          <w:color w:val="000000" w:themeColor="text1"/>
        </w:rPr>
        <w:t xml:space="preserve">). </w:t>
      </w:r>
    </w:p>
    <w:p w14:paraId="5ABCFCED" w14:textId="77777777" w:rsidR="002A4367" w:rsidRPr="005A6646" w:rsidRDefault="002A4367" w:rsidP="002A4367">
      <w:pPr>
        <w:pStyle w:val="ListParagraph"/>
        <w:rPr>
          <w:rFonts w:ascii="Times New Roman" w:hAnsi="Times New Roman" w:cs="Times New Roman"/>
          <w:i/>
          <w:iCs/>
          <w:color w:val="000000" w:themeColor="text1"/>
        </w:rPr>
      </w:pPr>
    </w:p>
    <w:p w14:paraId="56F04612" w14:textId="0160C1E4" w:rsidR="002A4367" w:rsidRPr="008224BE" w:rsidRDefault="009C6E86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i/>
          <w:iCs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lastRenderedPageBreak/>
        <w:t>“Uganda’s Oil Discovery</w:t>
      </w:r>
      <w:r w:rsidR="00776E4A" w:rsidRPr="005A6646">
        <w:rPr>
          <w:rFonts w:ascii="Times New Roman" w:hAnsi="Times New Roman" w:cs="Times New Roman"/>
          <w:color w:val="000000" w:themeColor="text1"/>
        </w:rPr>
        <w:t xml:space="preserve">: The </w:t>
      </w:r>
      <w:r w:rsidR="003C49F5" w:rsidRPr="005A6646">
        <w:rPr>
          <w:rFonts w:ascii="Times New Roman" w:hAnsi="Times New Roman" w:cs="Times New Roman"/>
          <w:color w:val="000000" w:themeColor="text1"/>
        </w:rPr>
        <w:t>Double-Edged</w:t>
      </w:r>
      <w:r w:rsidR="00776E4A" w:rsidRPr="005A6646">
        <w:rPr>
          <w:rFonts w:ascii="Times New Roman" w:hAnsi="Times New Roman" w:cs="Times New Roman"/>
          <w:color w:val="000000" w:themeColor="text1"/>
        </w:rPr>
        <w:t xml:space="preserve"> Sword of Development and Resource Curse” </w:t>
      </w:r>
      <w:r w:rsidR="00680C8C" w:rsidRPr="005A6646">
        <w:rPr>
          <w:rFonts w:ascii="Times New Roman" w:hAnsi="Times New Roman" w:cs="Times New Roman"/>
          <w:color w:val="000000" w:themeColor="text1"/>
        </w:rPr>
        <w:t xml:space="preserve">in </w:t>
      </w:r>
      <w:r w:rsidR="00680C8C" w:rsidRPr="005A6646">
        <w:rPr>
          <w:rFonts w:ascii="Times New Roman" w:hAnsi="Times New Roman" w:cs="Times New Roman"/>
          <w:i/>
          <w:iCs/>
          <w:color w:val="000000" w:themeColor="text1"/>
        </w:rPr>
        <w:t xml:space="preserve">The Politics of New Resource Discoveries </w:t>
      </w:r>
      <w:r w:rsidR="003C49F5" w:rsidRPr="005A6646">
        <w:rPr>
          <w:rFonts w:ascii="Times New Roman" w:hAnsi="Times New Roman" w:cs="Times New Roman"/>
          <w:i/>
          <w:iCs/>
          <w:color w:val="000000" w:themeColor="text1"/>
        </w:rPr>
        <w:t>in a Post Resource Curse Era</w:t>
      </w:r>
      <w:r w:rsidR="003C49F5" w:rsidRPr="005A6646">
        <w:rPr>
          <w:rFonts w:ascii="Times New Roman" w:hAnsi="Times New Roman" w:cs="Times New Roman"/>
          <w:color w:val="000000" w:themeColor="text1"/>
        </w:rPr>
        <w:t xml:space="preserve"> edited by </w:t>
      </w:r>
      <w:r w:rsidR="00F475E6" w:rsidRPr="005A6646">
        <w:rPr>
          <w:rFonts w:ascii="Times New Roman" w:hAnsi="Times New Roman" w:cs="Times New Roman"/>
          <w:color w:val="000000" w:themeColor="text1"/>
        </w:rPr>
        <w:t xml:space="preserve">Angela </w:t>
      </w:r>
      <w:r w:rsidR="00A15B55" w:rsidRPr="005A6646">
        <w:rPr>
          <w:rFonts w:ascii="Times New Roman" w:hAnsi="Times New Roman" w:cs="Times New Roman"/>
          <w:color w:val="000000" w:themeColor="text1"/>
        </w:rPr>
        <w:t>Zivo Gapa</w:t>
      </w:r>
      <w:r w:rsidR="00A45BE3" w:rsidRPr="005A6646">
        <w:rPr>
          <w:rFonts w:ascii="Times New Roman" w:hAnsi="Times New Roman" w:cs="Times New Roman"/>
          <w:color w:val="000000" w:themeColor="text1"/>
        </w:rPr>
        <w:t xml:space="preserve"> (</w:t>
      </w:r>
      <w:r w:rsidR="00D321EC" w:rsidRPr="005A6646">
        <w:rPr>
          <w:rFonts w:ascii="Times New Roman" w:hAnsi="Times New Roman" w:cs="Times New Roman"/>
          <w:color w:val="000000" w:themeColor="text1"/>
        </w:rPr>
        <w:t>Lanham, MD: Rowman &amp; Littlefield</w:t>
      </w:r>
      <w:r w:rsidR="00FC3513" w:rsidRPr="005A6646">
        <w:rPr>
          <w:rFonts w:ascii="Times New Roman" w:hAnsi="Times New Roman" w:cs="Times New Roman"/>
          <w:color w:val="000000" w:themeColor="text1"/>
        </w:rPr>
        <w:t>, 202</w:t>
      </w:r>
      <w:r w:rsidR="00BB3742">
        <w:rPr>
          <w:rFonts w:ascii="Times New Roman" w:hAnsi="Times New Roman" w:cs="Times New Roman"/>
          <w:color w:val="000000" w:themeColor="text1"/>
        </w:rPr>
        <w:t>4</w:t>
      </w:r>
      <w:r w:rsidR="00FC3513" w:rsidRPr="005A6646">
        <w:rPr>
          <w:rFonts w:ascii="Times New Roman" w:hAnsi="Times New Roman" w:cs="Times New Roman"/>
          <w:color w:val="000000" w:themeColor="text1"/>
        </w:rPr>
        <w:t xml:space="preserve">). </w:t>
      </w:r>
    </w:p>
    <w:p w14:paraId="1D861F53" w14:textId="77777777" w:rsidR="008224BE" w:rsidRPr="008224BE" w:rsidRDefault="008224BE" w:rsidP="008224BE">
      <w:pPr>
        <w:pStyle w:val="ListParagraph"/>
        <w:rPr>
          <w:rFonts w:ascii="Times New Roman" w:hAnsi="Times New Roman" w:cs="Times New Roman"/>
          <w:i/>
          <w:iCs/>
          <w:color w:val="000000" w:themeColor="text1"/>
        </w:rPr>
      </w:pPr>
    </w:p>
    <w:p w14:paraId="75AA337C" w14:textId="4D5797A7" w:rsidR="008224BE" w:rsidRPr="00FD7ED7" w:rsidRDefault="00FD7ED7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i/>
          <w:iCs/>
          <w:color w:val="000000" w:themeColor="text1"/>
        </w:rPr>
      </w:pPr>
      <w:r w:rsidRPr="00FD7ED7">
        <w:rPr>
          <w:rFonts w:ascii="Times New Roman" w:eastAsia="Times New Roman" w:hAnsi="Times New Roman" w:cs="Times New Roman"/>
          <w:color w:val="000000" w:themeColor="text1"/>
        </w:rPr>
        <w:t xml:space="preserve">“Solidarity Beyond the Ocean: Pan-Africanism in Foreign Policies of African and Black Caribbean States” in </w:t>
      </w:r>
      <w:r w:rsidRPr="00FD7ED7">
        <w:rPr>
          <w:rFonts w:ascii="Times New Roman" w:eastAsia="Times New Roman" w:hAnsi="Times New Roman" w:cs="Times New Roman"/>
          <w:i/>
          <w:iCs/>
          <w:color w:val="000000"/>
        </w:rPr>
        <w:t>Public Policy Narratives in Post-Colonial Africa and the Caribbean: Reshaping the Development Agenda</w:t>
      </w:r>
      <w:r w:rsidRPr="00FD7ED7">
        <w:rPr>
          <w:rFonts w:ascii="Times New Roman" w:eastAsia="Times New Roman" w:hAnsi="Times New Roman" w:cs="Times New Roman"/>
          <w:color w:val="000000" w:themeColor="text1"/>
        </w:rPr>
        <w:t xml:space="preserve"> edited by Dalano </w:t>
      </w:r>
      <w:proofErr w:type="spellStart"/>
      <w:r w:rsidRPr="00FD7ED7">
        <w:rPr>
          <w:rFonts w:ascii="Times New Roman" w:eastAsia="Times New Roman" w:hAnsi="Times New Roman" w:cs="Times New Roman"/>
          <w:color w:val="000000" w:themeColor="text1"/>
        </w:rPr>
        <w:t>Dasouza</w:t>
      </w:r>
      <w:proofErr w:type="spellEnd"/>
      <w:r w:rsidRPr="00FD7ED7">
        <w:rPr>
          <w:rFonts w:ascii="Times New Roman" w:eastAsia="Times New Roman" w:hAnsi="Times New Roman" w:cs="Times New Roman"/>
          <w:color w:val="000000" w:themeColor="text1"/>
        </w:rPr>
        <w:t xml:space="preserve"> and Chevy Eugene (writing stage, Winter 2026)</w:t>
      </w:r>
      <w:r w:rsidR="00A20B3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CA6DC7" w14:textId="0CE25312" w:rsidR="00E9399C" w:rsidRPr="005A6646" w:rsidRDefault="00E9399C" w:rsidP="008D750B">
      <w:pPr>
        <w:tabs>
          <w:tab w:val="right" w:pos="9180"/>
        </w:tabs>
        <w:spacing w:after="0"/>
        <w:ind w:left="284"/>
        <w:rPr>
          <w:rFonts w:ascii="Times New Roman" w:eastAsia="Times New Roman" w:hAnsi="Times New Roman" w:cs="Times New Roman"/>
          <w:color w:val="000000" w:themeColor="text1"/>
        </w:rPr>
      </w:pPr>
    </w:p>
    <w:p w14:paraId="64FBE816" w14:textId="0077A932" w:rsidR="00E9399C" w:rsidRPr="005A6646" w:rsidRDefault="008D0062" w:rsidP="008D750B">
      <w:pPr>
        <w:tabs>
          <w:tab w:val="right" w:pos="9180"/>
        </w:tabs>
        <w:spacing w:after="100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>Peer-reviewed journal</w:t>
      </w:r>
      <w:r w:rsidR="00E9399C" w:rsidRPr="005A6646">
        <w:rPr>
          <w:rFonts w:ascii="Times New Roman" w:hAnsi="Times New Roman" w:cs="Times New Roman"/>
          <w:b/>
          <w:i/>
          <w:color w:val="000000" w:themeColor="text1"/>
        </w:rPr>
        <w:t xml:space="preserve"> Articles </w:t>
      </w:r>
      <w:r w:rsidR="00E55EE0" w:rsidRPr="005A6646">
        <w:rPr>
          <w:rFonts w:ascii="Times New Roman" w:hAnsi="Times New Roman" w:cs="Times New Roman"/>
          <w:b/>
          <w:i/>
          <w:color w:val="000000" w:themeColor="text1"/>
        </w:rPr>
        <w:t>and Working Papers</w:t>
      </w:r>
    </w:p>
    <w:p w14:paraId="72300B91" w14:textId="18671076" w:rsidR="00D71DF1" w:rsidRPr="00453664" w:rsidRDefault="00767197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“</w:t>
      </w:r>
      <w:r w:rsidR="008F0EC8"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>Rethinking Regionalism</w:t>
      </w:r>
      <w:r w:rsidR="00AC529E"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>: Assessing how regimes use the African Union</w:t>
      </w:r>
      <w:r w:rsidR="003B4AF3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” </w:t>
      </w:r>
      <w:r w:rsidRPr="005A6646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Journal</w:t>
      </w:r>
      <w:r w:rsidR="00505578" w:rsidRPr="005A6646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of Global South Studies</w:t>
      </w: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C529E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(Fall</w:t>
      </w:r>
      <w:r w:rsidR="0096373F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202</w:t>
      </w:r>
      <w:r w:rsidR="009178CE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3</w:t>
      </w:r>
      <w:r w:rsidR="003B4AF3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80B20F8" w14:textId="3C34D446" w:rsidR="00453664" w:rsidRPr="005A6646" w:rsidRDefault="00453664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="00F20609">
        <w:rPr>
          <w:rFonts w:ascii="Times New Roman" w:hAnsi="Times New Roman" w:cs="Times New Roman"/>
          <w:color w:val="000000" w:themeColor="text1"/>
          <w:shd w:val="clear" w:color="auto" w:fill="FFFFFF"/>
        </w:rPr>
        <w:t>Why Strong Institutions, Not Authoritarian Control Drive African Development</w:t>
      </w:r>
      <w:r w:rsidR="002A3F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” </w:t>
      </w:r>
      <w:r w:rsidR="002A3FDA" w:rsidRPr="002A3FD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African Studies Quarterly</w:t>
      </w:r>
      <w:r w:rsidR="002A3F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1F3AFA">
        <w:rPr>
          <w:rFonts w:ascii="Times New Roman" w:hAnsi="Times New Roman" w:cs="Times New Roman"/>
          <w:color w:val="000000" w:themeColor="text1"/>
          <w:shd w:val="clear" w:color="auto" w:fill="FFFFFF"/>
        </w:rPr>
        <w:t>(writing stage May 2024).</w:t>
      </w:r>
    </w:p>
    <w:p w14:paraId="6199A2F8" w14:textId="2E9A9EBA" w:rsidR="00E9399C" w:rsidRPr="007555DA" w:rsidRDefault="00767197" w:rsidP="008D750B">
      <w:pPr>
        <w:pStyle w:val="ListParagraph"/>
        <w:numPr>
          <w:ilvl w:val="0"/>
          <w:numId w:val="3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71DF1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“Rethinking Public Memory of the Rwandan Tutsi Genocide: A minimization of Hutu Victims Account,” </w:t>
      </w:r>
      <w:r w:rsidR="00D71DF1" w:rsidRPr="005A6646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Memory Studies</w:t>
      </w:r>
      <w:r w:rsidR="00D71DF1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. (</w:t>
      </w:r>
      <w:r w:rsidR="003C4DB8">
        <w:rPr>
          <w:rFonts w:ascii="Times New Roman" w:hAnsi="Times New Roman" w:cs="Times New Roman"/>
          <w:color w:val="000000" w:themeColor="text1"/>
          <w:shd w:val="clear" w:color="auto" w:fill="FFFFFF"/>
        </w:rPr>
        <w:t>Redrafting Summer</w:t>
      </w:r>
      <w:r w:rsidR="00707999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71DF1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202</w:t>
      </w:r>
      <w:r w:rsidR="003C4DB8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="00D71DF1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). </w:t>
      </w:r>
    </w:p>
    <w:p w14:paraId="2270BAA9" w14:textId="77777777" w:rsidR="007555DA" w:rsidRPr="005A6646" w:rsidRDefault="007555DA" w:rsidP="007555DA">
      <w:pPr>
        <w:pStyle w:val="ListParagraph"/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64A0513" w14:textId="3F27F35A" w:rsidR="006E172F" w:rsidRPr="006E172F" w:rsidRDefault="006E172F" w:rsidP="006E172F">
      <w:p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6E172F"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  <w:t>Non-peer revi</w:t>
      </w:r>
      <w:r w:rsidR="008E661A"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  <w:t>e</w:t>
      </w:r>
      <w:r w:rsidRPr="006E172F"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  <w:t xml:space="preserve">wed Academic Publications </w:t>
      </w:r>
    </w:p>
    <w:p w14:paraId="02ECCD66" w14:textId="2B2B02EA" w:rsidR="007555DA" w:rsidRPr="000570CA" w:rsidRDefault="00C93821" w:rsidP="006E172F">
      <w:pPr>
        <w:pStyle w:val="ListParagraph"/>
        <w:numPr>
          <w:ilvl w:val="0"/>
          <w:numId w:val="9"/>
        </w:numPr>
        <w:tabs>
          <w:tab w:val="right" w:pos="9180"/>
        </w:tabs>
        <w:spacing w:after="0"/>
        <w:rPr>
          <w:rFonts w:ascii="Times New Roman" w:hAnsi="Times New Roman" w:cs="Times New Roman"/>
          <w:i/>
          <w:iCs/>
          <w:color w:val="000000" w:themeColor="text1"/>
        </w:rPr>
      </w:pPr>
      <w:r w:rsidRPr="000570CA">
        <w:rPr>
          <w:rFonts w:ascii="Times New Roman" w:hAnsi="Times New Roman" w:cs="Times New Roman"/>
          <w:color w:val="000000" w:themeColor="text1"/>
        </w:rPr>
        <w:t>“</w:t>
      </w:r>
      <w:r w:rsidR="007555DA" w:rsidRPr="000570CA">
        <w:rPr>
          <w:rFonts w:ascii="Times New Roman" w:hAnsi="Times New Roman" w:cs="Times New Roman"/>
          <w:color w:val="000000" w:themeColor="text1"/>
        </w:rPr>
        <w:t>Africa</w:t>
      </w:r>
      <w:r w:rsidRPr="000570CA">
        <w:rPr>
          <w:rFonts w:ascii="Times New Roman" w:hAnsi="Times New Roman" w:cs="Times New Roman"/>
          <w:color w:val="000000" w:themeColor="text1"/>
        </w:rPr>
        <w:t xml:space="preserve">’s regional blocs have benefited elites – but not much more” </w:t>
      </w:r>
      <w:r w:rsidR="0053116C" w:rsidRPr="000570CA">
        <w:rPr>
          <w:rFonts w:ascii="Times New Roman" w:hAnsi="Times New Roman" w:cs="Times New Roman"/>
          <w:color w:val="000000" w:themeColor="text1"/>
        </w:rPr>
        <w:t xml:space="preserve">in </w:t>
      </w:r>
      <w:r w:rsidR="0053116C" w:rsidRPr="000570CA">
        <w:rPr>
          <w:rFonts w:ascii="Times New Roman" w:hAnsi="Times New Roman" w:cs="Times New Roman"/>
          <w:i/>
          <w:iCs/>
          <w:color w:val="000000" w:themeColor="text1"/>
        </w:rPr>
        <w:t>Democracy in Africa</w:t>
      </w:r>
      <w:r w:rsidR="002D4DF9" w:rsidRPr="000570C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2D4DF9" w:rsidRPr="000570CA">
        <w:rPr>
          <w:rFonts w:ascii="Times New Roman" w:hAnsi="Times New Roman" w:cs="Times New Roman"/>
          <w:color w:val="000000" w:themeColor="text1"/>
        </w:rPr>
        <w:t>May,</w:t>
      </w:r>
      <w:proofErr w:type="gramEnd"/>
      <w:r w:rsidR="002D4DF9" w:rsidRPr="000570CA">
        <w:rPr>
          <w:rFonts w:ascii="Times New Roman" w:hAnsi="Times New Roman" w:cs="Times New Roman"/>
          <w:color w:val="000000" w:themeColor="text1"/>
        </w:rPr>
        <w:t xml:space="preserve"> 2024</w:t>
      </w:r>
    </w:p>
    <w:p w14:paraId="7C339E3F" w14:textId="55CB5D1C" w:rsidR="0092007A" w:rsidRPr="000570CA" w:rsidRDefault="00C03B12" w:rsidP="006E172F">
      <w:pPr>
        <w:pStyle w:val="ListParagraph"/>
        <w:numPr>
          <w:ilvl w:val="0"/>
          <w:numId w:val="9"/>
        </w:numPr>
        <w:tabs>
          <w:tab w:val="right" w:pos="9180"/>
        </w:tabs>
        <w:spacing w:after="0"/>
        <w:rPr>
          <w:rFonts w:ascii="Times New Roman" w:hAnsi="Times New Roman" w:cs="Times New Roman"/>
          <w:i/>
          <w:iCs/>
          <w:color w:val="000000" w:themeColor="text1"/>
        </w:rPr>
      </w:pPr>
      <w:r w:rsidRPr="000570CA">
        <w:rPr>
          <w:rFonts w:ascii="Times New Roman" w:hAnsi="Times New Roman" w:cs="Times New Roman"/>
          <w:color w:val="000000" w:themeColor="text1"/>
        </w:rPr>
        <w:t>“The Racial Wealth</w:t>
      </w:r>
      <w:r w:rsidR="00395E61" w:rsidRPr="000570CA">
        <w:rPr>
          <w:rFonts w:ascii="Times New Roman" w:hAnsi="Times New Roman" w:cs="Times New Roman"/>
          <w:color w:val="000000" w:themeColor="text1"/>
        </w:rPr>
        <w:t xml:space="preserve"> </w:t>
      </w:r>
      <w:r w:rsidRPr="000570CA">
        <w:rPr>
          <w:rFonts w:ascii="Times New Roman" w:hAnsi="Times New Roman" w:cs="Times New Roman"/>
          <w:color w:val="000000" w:themeColor="text1"/>
        </w:rPr>
        <w:t>Ga</w:t>
      </w:r>
      <w:r w:rsidR="00395E61" w:rsidRPr="000570CA">
        <w:rPr>
          <w:rFonts w:ascii="Times New Roman" w:hAnsi="Times New Roman" w:cs="Times New Roman"/>
          <w:color w:val="000000" w:themeColor="text1"/>
        </w:rPr>
        <w:t xml:space="preserve">p: Why America Should Discuss Reparations” in </w:t>
      </w:r>
      <w:r w:rsidR="00395E61" w:rsidRPr="000570CA">
        <w:rPr>
          <w:rFonts w:ascii="Times New Roman" w:hAnsi="Times New Roman" w:cs="Times New Roman"/>
          <w:i/>
          <w:iCs/>
          <w:color w:val="000000" w:themeColor="text1"/>
        </w:rPr>
        <w:t>e-international relations</w:t>
      </w:r>
      <w:r w:rsidR="00A938B3" w:rsidRPr="000570CA">
        <w:rPr>
          <w:rFonts w:ascii="Times New Roman" w:hAnsi="Times New Roman" w:cs="Times New Roman"/>
          <w:color w:val="000000" w:themeColor="text1"/>
        </w:rPr>
        <w:t>, March 20, 2024</w:t>
      </w:r>
    </w:p>
    <w:p w14:paraId="085CB5B1" w14:textId="4687794D" w:rsidR="007555DA" w:rsidRPr="000570CA" w:rsidRDefault="006E172F" w:rsidP="006E172F">
      <w:pPr>
        <w:pStyle w:val="ListParagraph"/>
        <w:numPr>
          <w:ilvl w:val="0"/>
          <w:numId w:val="9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0570CA">
        <w:rPr>
          <w:rFonts w:ascii="Times New Roman" w:hAnsi="Times New Roman" w:cs="Times New Roman"/>
          <w:color w:val="000000" w:themeColor="text1"/>
        </w:rPr>
        <w:t xml:space="preserve"> “What are the major causes of the racial gap between Black and White households?” </w:t>
      </w:r>
      <w:r w:rsidRPr="000570CA">
        <w:rPr>
          <w:rFonts w:ascii="Times New Roman" w:hAnsi="Times New Roman" w:cs="Times New Roman"/>
          <w:i/>
          <w:color w:val="000000" w:themeColor="text1"/>
        </w:rPr>
        <w:t>WalletHub</w:t>
      </w:r>
      <w:r w:rsidRPr="000570CA">
        <w:rPr>
          <w:rFonts w:ascii="Times New Roman" w:hAnsi="Times New Roman" w:cs="Times New Roman"/>
          <w:color w:val="000000" w:themeColor="text1"/>
        </w:rPr>
        <w:t xml:space="preserve"> January 11, 2022</w:t>
      </w:r>
    </w:p>
    <w:p w14:paraId="11162DDC" w14:textId="77777777" w:rsidR="006338FD" w:rsidRDefault="006E172F" w:rsidP="006338FD">
      <w:pPr>
        <w:pStyle w:val="ListParagraph"/>
        <w:numPr>
          <w:ilvl w:val="0"/>
          <w:numId w:val="9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0570CA">
        <w:rPr>
          <w:rFonts w:ascii="Times New Roman" w:hAnsi="Times New Roman" w:cs="Times New Roman"/>
          <w:color w:val="000000" w:themeColor="text1"/>
        </w:rPr>
        <w:t xml:space="preserve"> “Cliff’s Notes” </w:t>
      </w:r>
      <w:r w:rsidRPr="000570CA">
        <w:rPr>
          <w:rFonts w:ascii="Times New Roman" w:hAnsi="Times New Roman" w:cs="Times New Roman"/>
          <w:i/>
          <w:iCs/>
          <w:color w:val="000000" w:themeColor="text1"/>
        </w:rPr>
        <w:t>St. Louis Black Pages -Transformational Agenda Magazine</w:t>
      </w:r>
      <w:r w:rsidRPr="000570CA">
        <w:rPr>
          <w:rFonts w:ascii="Times New Roman" w:hAnsi="Times New Roman" w:cs="Times New Roman"/>
          <w:color w:val="000000" w:themeColor="text1"/>
        </w:rPr>
        <w:t>, March 14, 20</w:t>
      </w:r>
    </w:p>
    <w:p w14:paraId="2EF5FC38" w14:textId="1FC158A7" w:rsidR="00451A9A" w:rsidRDefault="008E586C" w:rsidP="006338FD">
      <w:pPr>
        <w:pStyle w:val="ListParagraph"/>
        <w:numPr>
          <w:ilvl w:val="0"/>
          <w:numId w:val="9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Georgetown Journal of International Affairs -</w:t>
      </w:r>
      <w:r w:rsidRPr="00A517DB">
        <w:rPr>
          <w:rFonts w:ascii="Times New Roman" w:hAnsi="Times New Roman" w:cs="Times New Roman"/>
          <w:i/>
          <w:iCs/>
          <w:color w:val="000000" w:themeColor="text1"/>
        </w:rPr>
        <w:t xml:space="preserve">Missing Voices </w:t>
      </w:r>
      <w:r w:rsidR="00A517DB" w:rsidRPr="00A517DB">
        <w:rPr>
          <w:rFonts w:ascii="Times New Roman" w:hAnsi="Times New Roman" w:cs="Times New Roman"/>
          <w:i/>
          <w:iCs/>
          <w:color w:val="000000" w:themeColor="text1"/>
        </w:rPr>
        <w:t>and the Pan-African Ideal</w:t>
      </w:r>
      <w:r w:rsidR="00A517DB">
        <w:rPr>
          <w:rFonts w:ascii="Times New Roman" w:hAnsi="Times New Roman" w:cs="Times New Roman"/>
          <w:color w:val="000000" w:themeColor="text1"/>
        </w:rPr>
        <w:t xml:space="preserve"> – Interview by Ava Wong </w:t>
      </w:r>
    </w:p>
    <w:p w14:paraId="6495AF14" w14:textId="77777777" w:rsidR="006338FD" w:rsidRDefault="006338FD" w:rsidP="006338FD">
      <w:pPr>
        <w:pStyle w:val="ListParagraph"/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2288AA2B" w14:textId="77777777" w:rsidR="006338FD" w:rsidRDefault="006338FD" w:rsidP="006338FD">
      <w:p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  <w:t xml:space="preserve">Review Essays </w:t>
      </w:r>
    </w:p>
    <w:p w14:paraId="059A8DF9" w14:textId="77777777" w:rsidR="006338FD" w:rsidRPr="006338FD" w:rsidRDefault="007729D6" w:rsidP="006338FD">
      <w:pPr>
        <w:pStyle w:val="ListParagraph"/>
        <w:numPr>
          <w:ilvl w:val="0"/>
          <w:numId w:val="10"/>
        </w:num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6338FD">
        <w:rPr>
          <w:rFonts w:ascii="Times New Roman" w:hAnsi="Times New Roman" w:cs="Times New Roman"/>
        </w:rPr>
        <w:t xml:space="preserve">Kodero, Cliff. Rev. </w:t>
      </w:r>
      <w:r w:rsidR="00A702E7" w:rsidRPr="006338FD">
        <w:rPr>
          <w:rFonts w:ascii="Times New Roman" w:hAnsi="Times New Roman" w:cs="Times New Roman"/>
        </w:rPr>
        <w:t>of “</w:t>
      </w:r>
      <w:r w:rsidRPr="006338FD">
        <w:rPr>
          <w:rFonts w:ascii="Times New Roman" w:hAnsi="Times New Roman" w:cs="Times New Roman"/>
        </w:rPr>
        <w:t>Uganda: The Dynamics of Neoliberal Transformation</w:t>
      </w:r>
      <w:r w:rsidR="00A702E7" w:rsidRPr="006338FD">
        <w:rPr>
          <w:rFonts w:ascii="Times New Roman" w:hAnsi="Times New Roman" w:cs="Times New Roman"/>
        </w:rPr>
        <w:t>”</w:t>
      </w:r>
      <w:r w:rsidRPr="006338FD">
        <w:rPr>
          <w:rFonts w:ascii="Times New Roman" w:hAnsi="Times New Roman" w:cs="Times New Roman"/>
        </w:rPr>
        <w:t xml:space="preserve"> by Jorg </w:t>
      </w:r>
      <w:proofErr w:type="spellStart"/>
      <w:r w:rsidRPr="006338FD">
        <w:rPr>
          <w:rFonts w:ascii="Times New Roman" w:hAnsi="Times New Roman" w:cs="Times New Roman"/>
        </w:rPr>
        <w:t>Wiegratz</w:t>
      </w:r>
      <w:proofErr w:type="spellEnd"/>
      <w:r w:rsidRPr="006338FD">
        <w:rPr>
          <w:rFonts w:ascii="Times New Roman" w:hAnsi="Times New Roman" w:cs="Times New Roman"/>
        </w:rPr>
        <w:t xml:space="preserve">, Giuliano </w:t>
      </w:r>
      <w:proofErr w:type="spellStart"/>
      <w:r w:rsidRPr="006338FD">
        <w:rPr>
          <w:rFonts w:ascii="Times New Roman" w:hAnsi="Times New Roman" w:cs="Times New Roman"/>
        </w:rPr>
        <w:t>Martineillo</w:t>
      </w:r>
      <w:proofErr w:type="spellEnd"/>
      <w:r w:rsidRPr="006338FD">
        <w:rPr>
          <w:rFonts w:ascii="Times New Roman" w:hAnsi="Times New Roman" w:cs="Times New Roman"/>
        </w:rPr>
        <w:t>, and Elisa Greco (eds.)</w:t>
      </w:r>
      <w:r w:rsidR="00A702E7" w:rsidRPr="006338FD">
        <w:rPr>
          <w:rFonts w:ascii="Times New Roman" w:hAnsi="Times New Roman" w:cs="Times New Roman"/>
        </w:rPr>
        <w:t xml:space="preserve"> </w:t>
      </w:r>
      <w:r w:rsidR="00A702E7" w:rsidRPr="006338FD">
        <w:rPr>
          <w:rFonts w:ascii="Times New Roman" w:hAnsi="Times New Roman" w:cs="Times New Roman"/>
          <w:i/>
        </w:rPr>
        <w:t xml:space="preserve">Africa Studies Quarterly </w:t>
      </w:r>
      <w:r w:rsidR="00A702E7" w:rsidRPr="006338FD">
        <w:rPr>
          <w:rFonts w:ascii="Times New Roman" w:hAnsi="Times New Roman" w:cs="Times New Roman"/>
        </w:rPr>
        <w:t>Review of Books, March 2020.</w:t>
      </w:r>
    </w:p>
    <w:p w14:paraId="1E86F43F" w14:textId="77777777" w:rsidR="006338FD" w:rsidRDefault="006338FD" w:rsidP="006338FD">
      <w:pPr>
        <w:pStyle w:val="ListParagraph"/>
        <w:tabs>
          <w:tab w:val="right" w:pos="9180"/>
        </w:tabs>
        <w:spacing w:after="135" w:line="240" w:lineRule="auto"/>
        <w:ind w:left="810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</w:p>
    <w:p w14:paraId="1F2AAA60" w14:textId="77777777" w:rsidR="000E1B08" w:rsidRDefault="00A702E7" w:rsidP="006338FD">
      <w:pPr>
        <w:pStyle w:val="ListParagraph"/>
        <w:numPr>
          <w:ilvl w:val="0"/>
          <w:numId w:val="10"/>
        </w:num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6338FD">
        <w:rPr>
          <w:rFonts w:ascii="Times New Roman" w:hAnsi="Times New Roman" w:cs="Times New Roman"/>
          <w:color w:val="000000" w:themeColor="text1"/>
        </w:rPr>
        <w:t>Kodero, Cliff. Rev. of “</w:t>
      </w:r>
      <w:r w:rsidRPr="006338FD">
        <w:rPr>
          <w:rFonts w:ascii="Times New Roman" w:eastAsia="Times New Roman" w:hAnsi="Times New Roman" w:cs="Times New Roman"/>
          <w:iCs/>
          <w:color w:val="000000" w:themeColor="text1"/>
        </w:rPr>
        <w:t>Stamped from the Beginning: The Definitive History of Racist Ideas in America</w:t>
      </w:r>
      <w:r w:rsidRPr="006338FD">
        <w:rPr>
          <w:rFonts w:ascii="Times New Roman" w:eastAsia="Times New Roman" w:hAnsi="Times New Roman" w:cs="Times New Roman"/>
          <w:color w:val="000000" w:themeColor="text1"/>
        </w:rPr>
        <w:t xml:space="preserve">” by </w:t>
      </w:r>
      <w:proofErr w:type="spellStart"/>
      <w:r w:rsidRPr="006338FD">
        <w:rPr>
          <w:rFonts w:ascii="Times New Roman" w:eastAsia="Times New Roman" w:hAnsi="Times New Roman" w:cs="Times New Roman"/>
          <w:color w:val="000000" w:themeColor="text1"/>
        </w:rPr>
        <w:t>Ibram</w:t>
      </w:r>
      <w:proofErr w:type="spellEnd"/>
      <w:r w:rsidRPr="006338FD">
        <w:rPr>
          <w:rFonts w:ascii="Times New Roman" w:eastAsia="Times New Roman" w:hAnsi="Times New Roman" w:cs="Times New Roman"/>
          <w:color w:val="000000" w:themeColor="text1"/>
        </w:rPr>
        <w:t xml:space="preserve"> Kendi. </w:t>
      </w:r>
      <w:r w:rsidRPr="006338FD">
        <w:rPr>
          <w:rFonts w:ascii="Times New Roman" w:eastAsia="Times New Roman" w:hAnsi="Times New Roman" w:cs="Times New Roman"/>
          <w:i/>
          <w:color w:val="000000" w:themeColor="text1"/>
        </w:rPr>
        <w:t>E-international relations</w:t>
      </w:r>
      <w:r w:rsidRPr="006338FD">
        <w:rPr>
          <w:rFonts w:ascii="Times New Roman" w:eastAsia="Times New Roman" w:hAnsi="Times New Roman" w:cs="Times New Roman"/>
          <w:color w:val="000000" w:themeColor="text1"/>
        </w:rPr>
        <w:t xml:space="preserve"> (Online)</w:t>
      </w:r>
      <w:r w:rsidR="003B4AF3" w:rsidRPr="006338FD">
        <w:rPr>
          <w:rFonts w:ascii="Times New Roman" w:eastAsia="Times New Roman" w:hAnsi="Times New Roman" w:cs="Times New Roman"/>
          <w:color w:val="000000" w:themeColor="text1"/>
        </w:rPr>
        <w:t>,</w:t>
      </w:r>
      <w:r w:rsidRPr="006338FD">
        <w:rPr>
          <w:rFonts w:ascii="Times New Roman" w:eastAsia="Times New Roman" w:hAnsi="Times New Roman" w:cs="Times New Roman"/>
          <w:color w:val="000000" w:themeColor="text1"/>
        </w:rPr>
        <w:t xml:space="preserve"> March 2020</w:t>
      </w:r>
      <w:r w:rsidR="0018764E" w:rsidRPr="006338FD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2D6E23E" w14:textId="77777777" w:rsidR="000E1B08" w:rsidRPr="000E1B08" w:rsidRDefault="000E1B08" w:rsidP="000E1B08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021DB63F" w14:textId="77777777" w:rsidR="000E1B08" w:rsidRDefault="00405413" w:rsidP="006338FD">
      <w:pPr>
        <w:pStyle w:val="ListParagraph"/>
        <w:numPr>
          <w:ilvl w:val="0"/>
          <w:numId w:val="10"/>
        </w:num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0E1B08">
        <w:rPr>
          <w:rFonts w:ascii="Times New Roman" w:eastAsia="Times New Roman" w:hAnsi="Times New Roman" w:cs="Times New Roman"/>
          <w:color w:val="000000" w:themeColor="text1"/>
        </w:rPr>
        <w:t xml:space="preserve">Kodero, Cliff. Rev of “Authoritarian Africa: Repression, </w:t>
      </w:r>
      <w:r w:rsidR="003B4AF3" w:rsidRPr="000E1B08">
        <w:rPr>
          <w:rFonts w:ascii="Times New Roman" w:eastAsia="Times New Roman" w:hAnsi="Times New Roman" w:cs="Times New Roman"/>
          <w:color w:val="000000" w:themeColor="text1"/>
        </w:rPr>
        <w:t>Resistance</w:t>
      </w:r>
      <w:r w:rsidRPr="000E1B08">
        <w:rPr>
          <w:rFonts w:ascii="Times New Roman" w:eastAsia="Times New Roman" w:hAnsi="Times New Roman" w:cs="Times New Roman"/>
          <w:color w:val="000000" w:themeColor="text1"/>
        </w:rPr>
        <w:t xml:space="preserve">, and the </w:t>
      </w:r>
      <w:r w:rsidR="003B4AF3" w:rsidRPr="000E1B08">
        <w:rPr>
          <w:rFonts w:ascii="Times New Roman" w:eastAsia="Times New Roman" w:hAnsi="Times New Roman" w:cs="Times New Roman"/>
          <w:color w:val="000000" w:themeColor="text1"/>
        </w:rPr>
        <w:t xml:space="preserve">Power </w:t>
      </w:r>
      <w:r w:rsidRPr="000E1B08">
        <w:rPr>
          <w:rFonts w:ascii="Times New Roman" w:eastAsia="Times New Roman" w:hAnsi="Times New Roman" w:cs="Times New Roman"/>
          <w:color w:val="000000" w:themeColor="text1"/>
        </w:rPr>
        <w:t xml:space="preserve">of </w:t>
      </w:r>
      <w:r w:rsidR="003B4AF3" w:rsidRPr="000E1B08">
        <w:rPr>
          <w:rFonts w:ascii="Times New Roman" w:eastAsia="Times New Roman" w:hAnsi="Times New Roman" w:cs="Times New Roman"/>
          <w:color w:val="000000" w:themeColor="text1"/>
        </w:rPr>
        <w:t>Ideas</w:t>
      </w:r>
      <w:r w:rsidRPr="000E1B08">
        <w:rPr>
          <w:rFonts w:ascii="Times New Roman" w:eastAsia="Times New Roman" w:hAnsi="Times New Roman" w:cs="Times New Roman"/>
          <w:color w:val="000000" w:themeColor="text1"/>
        </w:rPr>
        <w:t xml:space="preserve">” by Nic Cheeseman and Jonathan Fisher, </w:t>
      </w:r>
      <w:r w:rsidRPr="000E1B08">
        <w:rPr>
          <w:rFonts w:ascii="Times New Roman" w:eastAsia="Times New Roman" w:hAnsi="Times New Roman" w:cs="Times New Roman"/>
          <w:i/>
          <w:iCs/>
          <w:color w:val="000000" w:themeColor="text1"/>
        </w:rPr>
        <w:t>E-</w:t>
      </w:r>
      <w:r w:rsidR="001774A7" w:rsidRPr="000E1B08">
        <w:rPr>
          <w:rFonts w:ascii="Times New Roman" w:eastAsia="Times New Roman" w:hAnsi="Times New Roman" w:cs="Times New Roman"/>
          <w:i/>
          <w:iCs/>
          <w:color w:val="000000" w:themeColor="text1"/>
        </w:rPr>
        <w:t>International Relations</w:t>
      </w:r>
      <w:r w:rsidR="001774A7" w:rsidRPr="000E1B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E1B08">
        <w:rPr>
          <w:rFonts w:ascii="Times New Roman" w:eastAsia="Times New Roman" w:hAnsi="Times New Roman" w:cs="Times New Roman"/>
          <w:color w:val="000000" w:themeColor="text1"/>
        </w:rPr>
        <w:t>(Online)</w:t>
      </w:r>
      <w:r w:rsidR="003B4AF3" w:rsidRPr="000E1B08">
        <w:rPr>
          <w:rFonts w:ascii="Times New Roman" w:eastAsia="Times New Roman" w:hAnsi="Times New Roman" w:cs="Times New Roman"/>
          <w:color w:val="000000" w:themeColor="text1"/>
        </w:rPr>
        <w:t>,</w:t>
      </w:r>
      <w:r w:rsidRPr="000E1B08">
        <w:rPr>
          <w:rFonts w:ascii="Times New Roman" w:eastAsia="Times New Roman" w:hAnsi="Times New Roman" w:cs="Times New Roman"/>
          <w:color w:val="000000" w:themeColor="text1"/>
        </w:rPr>
        <w:t xml:space="preserve"> May 2020. </w:t>
      </w:r>
    </w:p>
    <w:p w14:paraId="48E53C11" w14:textId="77777777" w:rsidR="000E1B08" w:rsidRPr="000E1B08" w:rsidRDefault="000E1B08" w:rsidP="000E1B0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148E0D3" w14:textId="77777777" w:rsidR="000E1B08" w:rsidRDefault="00405413" w:rsidP="000E1B08">
      <w:pPr>
        <w:pStyle w:val="ListParagraph"/>
        <w:numPr>
          <w:ilvl w:val="0"/>
          <w:numId w:val="10"/>
        </w:num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0E1B08">
        <w:rPr>
          <w:rFonts w:ascii="Times New Roman" w:hAnsi="Times New Roman" w:cs="Times New Roman"/>
          <w:color w:val="000000" w:themeColor="text1"/>
        </w:rPr>
        <w:t xml:space="preserve">Kodero, Cliff. Rev of “The Order of Genocide: Race, Power, and War in Rwanda” by Scott Straus, </w:t>
      </w:r>
      <w:r w:rsidRPr="000E1B08">
        <w:rPr>
          <w:rFonts w:ascii="Times New Roman" w:hAnsi="Times New Roman" w:cs="Times New Roman"/>
          <w:i/>
          <w:iCs/>
          <w:color w:val="000000" w:themeColor="text1"/>
        </w:rPr>
        <w:t xml:space="preserve">The Middle Ground Journal </w:t>
      </w:r>
      <w:r w:rsidRPr="000E1B08">
        <w:rPr>
          <w:rFonts w:ascii="Times New Roman" w:hAnsi="Times New Roman" w:cs="Times New Roman"/>
          <w:color w:val="000000" w:themeColor="text1"/>
        </w:rPr>
        <w:t>(Online)</w:t>
      </w:r>
      <w:r w:rsidR="003B4AF3" w:rsidRPr="000E1B08">
        <w:rPr>
          <w:rFonts w:ascii="Times New Roman" w:hAnsi="Times New Roman" w:cs="Times New Roman"/>
          <w:color w:val="000000" w:themeColor="text1"/>
        </w:rPr>
        <w:t>,</w:t>
      </w:r>
      <w:r w:rsidRPr="000E1B08">
        <w:rPr>
          <w:rFonts w:ascii="Times New Roman" w:hAnsi="Times New Roman" w:cs="Times New Roman"/>
          <w:color w:val="000000" w:themeColor="text1"/>
        </w:rPr>
        <w:t xml:space="preserve"> May 2020</w:t>
      </w:r>
      <w:r w:rsidR="003B4AF3" w:rsidRPr="000E1B08">
        <w:rPr>
          <w:rFonts w:ascii="Times New Roman" w:hAnsi="Times New Roman" w:cs="Times New Roman"/>
          <w:color w:val="000000" w:themeColor="text1"/>
        </w:rPr>
        <w:t>.</w:t>
      </w:r>
    </w:p>
    <w:p w14:paraId="13E5E349" w14:textId="77777777" w:rsidR="000E1B08" w:rsidRPr="000E1B08" w:rsidRDefault="000E1B08" w:rsidP="000E1B08">
      <w:pPr>
        <w:pStyle w:val="ListParagraph"/>
        <w:rPr>
          <w:rFonts w:ascii="Times New Roman" w:hAnsi="Times New Roman" w:cs="Times New Roman"/>
        </w:rPr>
      </w:pPr>
    </w:p>
    <w:p w14:paraId="70396D79" w14:textId="77777777" w:rsidR="000E1B08" w:rsidRDefault="00D71DF1" w:rsidP="000E1B08">
      <w:pPr>
        <w:pStyle w:val="ListParagraph"/>
        <w:numPr>
          <w:ilvl w:val="0"/>
          <w:numId w:val="10"/>
        </w:num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0E1B08">
        <w:rPr>
          <w:rFonts w:ascii="Times New Roman" w:hAnsi="Times New Roman" w:cs="Times New Roman"/>
        </w:rPr>
        <w:t xml:space="preserve">Kodero, Cliff. Rev of “First Raise a Flag: How Sudan </w:t>
      </w:r>
      <w:r w:rsidR="00B713BB" w:rsidRPr="000E1B08">
        <w:rPr>
          <w:rFonts w:ascii="Times New Roman" w:hAnsi="Times New Roman" w:cs="Times New Roman"/>
        </w:rPr>
        <w:t>W</w:t>
      </w:r>
      <w:r w:rsidRPr="000E1B08">
        <w:rPr>
          <w:rFonts w:ascii="Times New Roman" w:hAnsi="Times New Roman" w:cs="Times New Roman"/>
        </w:rPr>
        <w:t xml:space="preserve">on the Longest War but Lost the Peace” by Peter Martell, </w:t>
      </w:r>
      <w:r w:rsidRPr="000E1B08">
        <w:rPr>
          <w:rFonts w:ascii="Times New Roman" w:hAnsi="Times New Roman" w:cs="Times New Roman"/>
          <w:i/>
        </w:rPr>
        <w:t>E-International Relations</w:t>
      </w:r>
      <w:r w:rsidRPr="000E1B08">
        <w:rPr>
          <w:rFonts w:ascii="Times New Roman" w:hAnsi="Times New Roman" w:cs="Times New Roman"/>
        </w:rPr>
        <w:t xml:space="preserve"> (Online), January 2021.</w:t>
      </w:r>
    </w:p>
    <w:p w14:paraId="6629B876" w14:textId="77777777" w:rsidR="000E1B08" w:rsidRPr="000E1B08" w:rsidRDefault="000E1B08" w:rsidP="000E1B08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28D63CE" w14:textId="2155B625" w:rsidR="00292EAF" w:rsidRPr="000E1B08" w:rsidRDefault="00292EAF" w:rsidP="000E1B08">
      <w:pPr>
        <w:pStyle w:val="ListParagraph"/>
        <w:numPr>
          <w:ilvl w:val="0"/>
          <w:numId w:val="10"/>
        </w:num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0E1B08">
        <w:rPr>
          <w:rFonts w:ascii="Times New Roman" w:hAnsi="Times New Roman" w:cs="Times New Roman"/>
          <w:color w:val="000000" w:themeColor="text1"/>
        </w:rPr>
        <w:t xml:space="preserve">Kodero, Cliff. Rev of “Do </w:t>
      </w:r>
      <w:r w:rsidR="00B713BB" w:rsidRPr="000E1B08">
        <w:rPr>
          <w:rFonts w:ascii="Times New Roman" w:hAnsi="Times New Roman" w:cs="Times New Roman"/>
          <w:color w:val="000000" w:themeColor="text1"/>
        </w:rPr>
        <w:t>N</w:t>
      </w:r>
      <w:r w:rsidRPr="000E1B08">
        <w:rPr>
          <w:rFonts w:ascii="Times New Roman" w:hAnsi="Times New Roman" w:cs="Times New Roman"/>
          <w:color w:val="000000" w:themeColor="text1"/>
        </w:rPr>
        <w:t xml:space="preserve">ot Disturb: A story political murder and an African Regime Gone Bad” by Michela Wrong, </w:t>
      </w:r>
      <w:r w:rsidRPr="000E1B08">
        <w:rPr>
          <w:rFonts w:ascii="Times New Roman" w:hAnsi="Times New Roman" w:cs="Times New Roman"/>
          <w:i/>
        </w:rPr>
        <w:t>E-International Relations</w:t>
      </w:r>
      <w:r w:rsidRPr="000E1B08">
        <w:rPr>
          <w:rFonts w:ascii="Times New Roman" w:hAnsi="Times New Roman" w:cs="Times New Roman"/>
        </w:rPr>
        <w:t xml:space="preserve"> (Online), April 2022</w:t>
      </w:r>
    </w:p>
    <w:p w14:paraId="36BABC2D" w14:textId="77777777" w:rsidR="00405413" w:rsidRPr="005A6646" w:rsidRDefault="00405413" w:rsidP="008D750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18215213" w14:textId="6A47C404" w:rsidR="00FA7075" w:rsidRPr="005A6646" w:rsidRDefault="00FA7075">
      <w:pPr>
        <w:pBdr>
          <w:bottom w:val="single" w:sz="2" w:space="1" w:color="000000" w:themeColor="text1"/>
        </w:pBdr>
        <w:tabs>
          <w:tab w:val="right" w:pos="9180"/>
        </w:tabs>
        <w:spacing w:after="0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PRESENTATIONS</w:t>
      </w:r>
      <w:r w:rsidR="00736F98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 AND SPEAKING ENGAGEMENTS </w:t>
      </w:r>
    </w:p>
    <w:p w14:paraId="1D819DAD" w14:textId="77777777" w:rsidR="00D510A4" w:rsidRDefault="00D510A4" w:rsidP="00D510A4">
      <w:pPr>
        <w:spacing w:after="0" w:line="276" w:lineRule="auto"/>
        <w:ind w:left="720"/>
        <w:rPr>
          <w:rFonts w:ascii="Times New Roman" w:hAnsi="Times New Roman" w:cs="Times New Roman"/>
          <w:color w:val="000000" w:themeColor="text1"/>
        </w:rPr>
      </w:pPr>
    </w:p>
    <w:p w14:paraId="034C314F" w14:textId="0F1C7235" w:rsidR="00C72E1F" w:rsidRPr="00A171E7" w:rsidRDefault="002A462F" w:rsidP="00C72E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171E7">
        <w:rPr>
          <w:rFonts w:ascii="Times New Roman" w:hAnsi="Times New Roman" w:cs="Times New Roman"/>
          <w:color w:val="000000" w:themeColor="text1"/>
        </w:rPr>
        <w:t>Kodero, Cliff. “</w:t>
      </w:r>
      <w:r w:rsidR="005F013D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The </w:t>
      </w:r>
      <w:r w:rsidR="00E17456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P</w:t>
      </w:r>
      <w:r w:rsidR="005F013D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e</w:t>
      </w:r>
      <w:r w:rsidR="00D510A4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rf</w:t>
      </w:r>
      <w:r w:rsidR="00905E5E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or</w:t>
      </w:r>
      <w:r w:rsidR="005F013D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mance of </w:t>
      </w:r>
      <w:r w:rsidR="00E17456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R</w:t>
      </w:r>
      <w:r w:rsidR="005F013D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acial </w:t>
      </w:r>
      <w:r w:rsidR="00E17456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>S</w:t>
      </w:r>
      <w:r w:rsidR="005F013D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olidarity in Foreign Policy </w:t>
      </w:r>
      <w:r w:rsidR="00115682" w:rsidRPr="00A171E7">
        <w:rPr>
          <w:rStyle w:val="Emphasis"/>
          <w:rFonts w:ascii="Times New Roman" w:hAnsi="Times New Roman" w:cs="Times New Roman"/>
          <w:i w:val="0"/>
          <w:iCs w:val="0"/>
          <w:color w:val="000000" w:themeColor="text1"/>
        </w:rPr>
        <w:t xml:space="preserve">of states” </w:t>
      </w:r>
      <w:r w:rsidR="00D510A4" w:rsidRPr="00A171E7">
        <w:rPr>
          <w:rFonts w:ascii="Times New Roman" w:eastAsia="Times New Roman" w:hAnsi="Times New Roman" w:cs="Times New Roman"/>
          <w:color w:val="000000"/>
        </w:rPr>
        <w:t>Lecture to faculty of social sciences at Oklahoma State University</w:t>
      </w:r>
      <w:r w:rsidR="00905E5E" w:rsidRPr="00A171E7">
        <w:rPr>
          <w:rFonts w:ascii="Times New Roman" w:eastAsia="Times New Roman" w:hAnsi="Times New Roman" w:cs="Times New Roman"/>
          <w:color w:val="000000"/>
        </w:rPr>
        <w:t>,</w:t>
      </w:r>
      <w:r w:rsidR="00905E5E" w:rsidRPr="00A171E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March 2024</w:t>
      </w:r>
      <w:r w:rsidR="00C72E1F" w:rsidRPr="00A171E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14:paraId="6F6E575C" w14:textId="77777777" w:rsidR="00C72E1F" w:rsidRPr="00A171E7" w:rsidRDefault="00C72E1F" w:rsidP="00C72E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66C37A6" w14:textId="787478F2" w:rsidR="002A462F" w:rsidRDefault="004E5431" w:rsidP="00C3102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A171E7">
        <w:rPr>
          <w:rFonts w:ascii="Times New Roman" w:eastAsia="Times New Roman" w:hAnsi="Times New Roman" w:cs="Times New Roman"/>
          <w:color w:val="000000"/>
        </w:rPr>
        <w:t xml:space="preserve">Kodero, Cliff. </w:t>
      </w:r>
      <w:r w:rsidR="004C39E5" w:rsidRPr="00A171E7">
        <w:rPr>
          <w:rFonts w:ascii="Times New Roman" w:eastAsia="Times New Roman" w:hAnsi="Times New Roman" w:cs="Times New Roman"/>
          <w:color w:val="000000"/>
        </w:rPr>
        <w:t>“</w:t>
      </w:r>
      <w:r w:rsidR="00F0334A" w:rsidRPr="00A171E7">
        <w:rPr>
          <w:rFonts w:ascii="Times New Roman" w:eastAsia="Times New Roman" w:hAnsi="Times New Roman" w:cs="Times New Roman"/>
          <w:color w:val="000000"/>
        </w:rPr>
        <w:t xml:space="preserve">Global Blackness: </w:t>
      </w:r>
      <w:r w:rsidR="00525960" w:rsidRPr="00A171E7">
        <w:rPr>
          <w:rFonts w:ascii="Times New Roman" w:eastAsia="Times New Roman" w:hAnsi="Times New Roman" w:cs="Times New Roman"/>
          <w:color w:val="000000"/>
        </w:rPr>
        <w:t xml:space="preserve">How the Biographies of the Obama Brothers Complicate Blackness as a Shared Experience” </w:t>
      </w:r>
      <w:r w:rsidR="00DB3922" w:rsidRPr="00A171E7">
        <w:rPr>
          <w:rFonts w:ascii="Times New Roman" w:eastAsia="Times New Roman" w:hAnsi="Times New Roman" w:cs="Times New Roman"/>
          <w:color w:val="000000"/>
        </w:rPr>
        <w:t xml:space="preserve">Guest Lecture, Valdosta State University Africana </w:t>
      </w:r>
      <w:r w:rsidR="00A171E7">
        <w:rPr>
          <w:rFonts w:ascii="Times New Roman" w:eastAsia="Times New Roman" w:hAnsi="Times New Roman" w:cs="Times New Roman"/>
          <w:color w:val="000000"/>
        </w:rPr>
        <w:t xml:space="preserve">Studies </w:t>
      </w:r>
      <w:r w:rsidR="00DB3922" w:rsidRPr="00A171E7">
        <w:rPr>
          <w:rFonts w:ascii="Times New Roman" w:eastAsia="Times New Roman" w:hAnsi="Times New Roman" w:cs="Times New Roman"/>
          <w:color w:val="000000"/>
        </w:rPr>
        <w:t>Department,</w:t>
      </w:r>
      <w:r w:rsidR="00115960">
        <w:rPr>
          <w:rFonts w:ascii="Times New Roman" w:eastAsia="Times New Roman" w:hAnsi="Times New Roman" w:cs="Times New Roman"/>
          <w:color w:val="000000"/>
        </w:rPr>
        <w:t xml:space="preserve"> </w:t>
      </w:r>
      <w:r w:rsidR="00596443">
        <w:rPr>
          <w:rFonts w:ascii="Times New Roman" w:eastAsia="Times New Roman" w:hAnsi="Times New Roman" w:cs="Times New Roman"/>
          <w:color w:val="000000"/>
        </w:rPr>
        <w:t xml:space="preserve">Valdosta, GA </w:t>
      </w:r>
      <w:proofErr w:type="gramStart"/>
      <w:r w:rsidR="00596443" w:rsidRPr="00A171E7">
        <w:rPr>
          <w:rFonts w:ascii="Times New Roman" w:eastAsia="Times New Roman" w:hAnsi="Times New Roman" w:cs="Times New Roman"/>
          <w:color w:val="000000"/>
        </w:rPr>
        <w:t>February</w:t>
      </w:r>
      <w:r w:rsidR="00622352" w:rsidRPr="00A171E7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622352" w:rsidRPr="00A171E7">
        <w:rPr>
          <w:rFonts w:ascii="Times New Roman" w:eastAsia="Times New Roman" w:hAnsi="Times New Roman" w:cs="Times New Roman"/>
          <w:color w:val="000000"/>
        </w:rPr>
        <w:t xml:space="preserve"> 2024.</w:t>
      </w:r>
    </w:p>
    <w:p w14:paraId="62810F02" w14:textId="77777777" w:rsidR="00596443" w:rsidRPr="00A171E7" w:rsidRDefault="00596443" w:rsidP="00596443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7C48034" w14:textId="4D8F521D" w:rsidR="00C72E1F" w:rsidRDefault="007B04D6" w:rsidP="00C3102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A171E7">
        <w:rPr>
          <w:rFonts w:ascii="Times New Roman" w:eastAsia="Times New Roman" w:hAnsi="Times New Roman" w:cs="Times New Roman"/>
          <w:color w:val="000000"/>
        </w:rPr>
        <w:t>Kodero, Cliff</w:t>
      </w:r>
      <w:r w:rsidR="00A171E7">
        <w:rPr>
          <w:rFonts w:ascii="Times New Roman" w:eastAsia="Times New Roman" w:hAnsi="Times New Roman" w:cs="Times New Roman"/>
          <w:color w:val="000000"/>
        </w:rPr>
        <w:t xml:space="preserve">. </w:t>
      </w:r>
      <w:r w:rsidR="002C133B">
        <w:rPr>
          <w:rFonts w:ascii="Times New Roman" w:eastAsia="Times New Roman" w:hAnsi="Times New Roman" w:cs="Times New Roman"/>
          <w:color w:val="000000"/>
        </w:rPr>
        <w:t>“Foreign</w:t>
      </w:r>
      <w:r w:rsidR="004D56E2">
        <w:rPr>
          <w:rFonts w:ascii="Times New Roman" w:eastAsia="Times New Roman" w:hAnsi="Times New Roman" w:cs="Times New Roman"/>
          <w:color w:val="000000"/>
        </w:rPr>
        <w:t xml:space="preserve"> Policy in International Relations</w:t>
      </w:r>
      <w:r w:rsidR="002C133B">
        <w:rPr>
          <w:rFonts w:ascii="Times New Roman" w:eastAsia="Times New Roman" w:hAnsi="Times New Roman" w:cs="Times New Roman"/>
          <w:color w:val="000000"/>
        </w:rPr>
        <w:t>” Lecture to International Relations Students Morgan State University,</w:t>
      </w:r>
      <w:r w:rsidR="00115960">
        <w:rPr>
          <w:rFonts w:ascii="Times New Roman" w:eastAsia="Times New Roman" w:hAnsi="Times New Roman" w:cs="Times New Roman"/>
          <w:color w:val="000000"/>
        </w:rPr>
        <w:t xml:space="preserve"> Baltimore, MD</w:t>
      </w:r>
      <w:r w:rsidR="002C133B">
        <w:rPr>
          <w:rFonts w:ascii="Times New Roman" w:eastAsia="Times New Roman" w:hAnsi="Times New Roman" w:cs="Times New Roman"/>
          <w:color w:val="000000"/>
        </w:rPr>
        <w:t xml:space="preserve"> </w:t>
      </w:r>
      <w:r w:rsidR="00115960">
        <w:rPr>
          <w:rFonts w:ascii="Times New Roman" w:eastAsia="Times New Roman" w:hAnsi="Times New Roman" w:cs="Times New Roman"/>
          <w:color w:val="000000"/>
        </w:rPr>
        <w:t>April 2024</w:t>
      </w:r>
      <w:r w:rsidR="00596443">
        <w:rPr>
          <w:rFonts w:ascii="Times New Roman" w:eastAsia="Times New Roman" w:hAnsi="Times New Roman" w:cs="Times New Roman"/>
          <w:color w:val="000000"/>
        </w:rPr>
        <w:t>.</w:t>
      </w:r>
    </w:p>
    <w:p w14:paraId="612B1CCB" w14:textId="77777777" w:rsidR="00596443" w:rsidRPr="00A171E7" w:rsidRDefault="00596443" w:rsidP="00596443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50FAE1AF" w14:textId="768C7B89" w:rsidR="00EF0741" w:rsidRDefault="00D24E51" w:rsidP="002E03D5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A171E7">
        <w:rPr>
          <w:rFonts w:ascii="Times New Roman" w:hAnsi="Times New Roman" w:cs="Times New Roman"/>
          <w:color w:val="000000" w:themeColor="text1"/>
        </w:rPr>
        <w:t>Kodero, Cliff. “</w:t>
      </w:r>
      <w:r w:rsidR="00200A14" w:rsidRPr="00A171E7">
        <w:rPr>
          <w:rFonts w:ascii="Times New Roman" w:hAnsi="Times New Roman" w:cs="Times New Roman"/>
          <w:color w:val="000000" w:themeColor="text1"/>
        </w:rPr>
        <w:t>The Brazilian</w:t>
      </w:r>
      <w:r w:rsidR="00200A14" w:rsidRPr="005A6646">
        <w:rPr>
          <w:rFonts w:ascii="Times New Roman" w:hAnsi="Times New Roman" w:cs="Times New Roman"/>
          <w:color w:val="000000" w:themeColor="text1"/>
        </w:rPr>
        <w:t xml:space="preserve"> Foreign Policy on Africa: Ideational Fad or National Interest?</w:t>
      </w:r>
      <w:r w:rsidR="00AF4C48" w:rsidRPr="005A6646">
        <w:rPr>
          <w:rFonts w:ascii="Times New Roman" w:hAnsi="Times New Roman" w:cs="Times New Roman"/>
          <w:color w:val="000000" w:themeColor="text1"/>
        </w:rPr>
        <w:t>”</w:t>
      </w:r>
      <w:r w:rsidR="00200A14"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="001735B0" w:rsidRPr="005A6646">
        <w:rPr>
          <w:rFonts w:ascii="Times New Roman" w:hAnsi="Times New Roman" w:cs="Times New Roman"/>
          <w:color w:val="000000" w:themeColor="text1"/>
        </w:rPr>
        <w:t xml:space="preserve">African Studies Association, </w:t>
      </w:r>
      <w:r w:rsidR="003571AE" w:rsidRPr="005A6646">
        <w:rPr>
          <w:rFonts w:ascii="Times New Roman" w:hAnsi="Times New Roman" w:cs="Times New Roman"/>
          <w:color w:val="000000" w:themeColor="text1"/>
        </w:rPr>
        <w:t>San Fran</w:t>
      </w:r>
      <w:r w:rsidR="00195EC6">
        <w:rPr>
          <w:rFonts w:ascii="Times New Roman" w:hAnsi="Times New Roman" w:cs="Times New Roman"/>
          <w:color w:val="000000" w:themeColor="text1"/>
        </w:rPr>
        <w:t>cis</w:t>
      </w:r>
      <w:r w:rsidR="003571AE" w:rsidRPr="005A6646">
        <w:rPr>
          <w:rFonts w:ascii="Times New Roman" w:hAnsi="Times New Roman" w:cs="Times New Roman"/>
          <w:color w:val="000000" w:themeColor="text1"/>
        </w:rPr>
        <w:t xml:space="preserve">co, CA, </w:t>
      </w:r>
      <w:r w:rsidR="001735B0" w:rsidRPr="005A6646">
        <w:rPr>
          <w:rFonts w:ascii="Times New Roman" w:hAnsi="Times New Roman" w:cs="Times New Roman"/>
          <w:color w:val="000000" w:themeColor="text1"/>
        </w:rPr>
        <w:t>Nov 2023</w:t>
      </w:r>
      <w:r w:rsidR="003571AE" w:rsidRPr="005A6646">
        <w:rPr>
          <w:rFonts w:ascii="Times New Roman" w:hAnsi="Times New Roman" w:cs="Times New Roman"/>
          <w:color w:val="000000" w:themeColor="text1"/>
        </w:rPr>
        <w:t>.</w:t>
      </w:r>
    </w:p>
    <w:p w14:paraId="6260FD31" w14:textId="77777777" w:rsidR="00640D8E" w:rsidRPr="00640D8E" w:rsidRDefault="00640D8E" w:rsidP="00640D8E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7DADD1A" w14:textId="28CC798B" w:rsidR="00640D8E" w:rsidRPr="005A6646" w:rsidRDefault="00502F6E" w:rsidP="002E03D5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Kodero, Cliff. “The Humanity of Divergent Narratives in Israel-Palestine Conflict</w:t>
      </w:r>
      <w:r w:rsidR="00816C30">
        <w:rPr>
          <w:rFonts w:ascii="Times New Roman" w:hAnsi="Times New Roman" w:cs="Times New Roman"/>
          <w:color w:val="000000" w:themeColor="text1"/>
        </w:rPr>
        <w:t xml:space="preserve">” The College of Idaho Public </w:t>
      </w:r>
      <w:r w:rsidR="008810C5">
        <w:rPr>
          <w:rFonts w:ascii="Times New Roman" w:hAnsi="Times New Roman" w:cs="Times New Roman"/>
          <w:color w:val="000000" w:themeColor="text1"/>
        </w:rPr>
        <w:t>Forum, November 2023.</w:t>
      </w:r>
    </w:p>
    <w:p w14:paraId="71E4BC6B" w14:textId="77777777" w:rsidR="00EF0741" w:rsidRPr="005A6646" w:rsidRDefault="00EF0741" w:rsidP="00EF0741">
      <w:pPr>
        <w:pStyle w:val="ListParagraph"/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6F37BBB3" w14:textId="0E1C033C" w:rsidR="002E03D5" w:rsidRPr="005A6646" w:rsidRDefault="00AD5870" w:rsidP="002E03D5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</w:t>
      </w:r>
      <w:r w:rsidR="00D24E51" w:rsidRPr="005A6646">
        <w:rPr>
          <w:rFonts w:ascii="Times New Roman" w:hAnsi="Times New Roman" w:cs="Times New Roman"/>
          <w:color w:val="000000" w:themeColor="text1"/>
        </w:rPr>
        <w:t>“</w:t>
      </w:r>
      <w:r w:rsidR="004D77C4" w:rsidRPr="005A6646">
        <w:rPr>
          <w:rFonts w:ascii="Times New Roman" w:hAnsi="Times New Roman" w:cs="Times New Roman"/>
          <w:color w:val="000000" w:themeColor="text1"/>
        </w:rPr>
        <w:t xml:space="preserve">The Elite </w:t>
      </w:r>
      <w:r w:rsidR="00DD5A50" w:rsidRPr="005A6646">
        <w:rPr>
          <w:rFonts w:ascii="Times New Roman" w:hAnsi="Times New Roman" w:cs="Times New Roman"/>
          <w:color w:val="000000" w:themeColor="text1"/>
        </w:rPr>
        <w:t>U</w:t>
      </w:r>
      <w:r w:rsidR="004D77C4" w:rsidRPr="005A6646">
        <w:rPr>
          <w:rFonts w:ascii="Times New Roman" w:hAnsi="Times New Roman" w:cs="Times New Roman"/>
          <w:color w:val="000000" w:themeColor="text1"/>
        </w:rPr>
        <w:t xml:space="preserve">ses </w:t>
      </w:r>
      <w:r w:rsidR="00DD5A50" w:rsidRPr="005A6646">
        <w:rPr>
          <w:rFonts w:ascii="Times New Roman" w:hAnsi="Times New Roman" w:cs="Times New Roman"/>
          <w:color w:val="000000" w:themeColor="text1"/>
        </w:rPr>
        <w:t xml:space="preserve">of Regionalist Initiatives” </w:t>
      </w:r>
      <w:r w:rsidR="00467F6B" w:rsidRPr="005A6646">
        <w:rPr>
          <w:rFonts w:ascii="Times New Roman" w:hAnsi="Times New Roman" w:cs="Times New Roman"/>
          <w:color w:val="000000" w:themeColor="text1"/>
        </w:rPr>
        <w:t xml:space="preserve">IR Brown Bag, Seton Hall University, East Orange, NJ, July </w:t>
      </w:r>
      <w:r w:rsidR="00EF0741" w:rsidRPr="005A6646">
        <w:rPr>
          <w:rFonts w:ascii="Times New Roman" w:hAnsi="Times New Roman" w:cs="Times New Roman"/>
          <w:color w:val="000000" w:themeColor="text1"/>
        </w:rPr>
        <w:t xml:space="preserve">2023. </w:t>
      </w:r>
    </w:p>
    <w:p w14:paraId="5422F87F" w14:textId="77777777" w:rsidR="004C37CC" w:rsidRPr="005A6646" w:rsidRDefault="004C37CC" w:rsidP="004C37C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17D0484" w14:textId="4707989E" w:rsidR="004C37CC" w:rsidRPr="005A6646" w:rsidRDefault="004C37CC" w:rsidP="002E03D5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Cliff: “The Internationalization of </w:t>
      </w:r>
      <w:r w:rsidR="000A3677" w:rsidRPr="005A6646">
        <w:rPr>
          <w:rFonts w:ascii="Times New Roman" w:hAnsi="Times New Roman" w:cs="Times New Roman"/>
          <w:color w:val="000000" w:themeColor="text1"/>
        </w:rPr>
        <w:t>Anti-</w:t>
      </w:r>
      <w:r w:rsidRPr="005A6646">
        <w:rPr>
          <w:rFonts w:ascii="Times New Roman" w:hAnsi="Times New Roman" w:cs="Times New Roman"/>
          <w:color w:val="000000" w:themeColor="text1"/>
        </w:rPr>
        <w:t>Blackness: Why rac</w:t>
      </w:r>
      <w:r w:rsidR="005E2C05" w:rsidRPr="005A6646">
        <w:rPr>
          <w:rFonts w:ascii="Times New Roman" w:hAnsi="Times New Roman" w:cs="Times New Roman"/>
          <w:color w:val="000000" w:themeColor="text1"/>
        </w:rPr>
        <w:t xml:space="preserve">ial </w:t>
      </w:r>
      <w:r w:rsidR="00CA3EFD" w:rsidRPr="005A6646">
        <w:rPr>
          <w:rFonts w:ascii="Times New Roman" w:hAnsi="Times New Roman" w:cs="Times New Roman"/>
          <w:color w:val="000000" w:themeColor="text1"/>
        </w:rPr>
        <w:t xml:space="preserve">discourse matters in </w:t>
      </w:r>
      <w:r w:rsidR="005E2C05" w:rsidRPr="005A6646">
        <w:rPr>
          <w:rFonts w:ascii="Times New Roman" w:hAnsi="Times New Roman" w:cs="Times New Roman"/>
          <w:color w:val="000000" w:themeColor="text1"/>
        </w:rPr>
        <w:t xml:space="preserve">post-independence </w:t>
      </w:r>
      <w:r w:rsidR="000A3677" w:rsidRPr="005A6646">
        <w:rPr>
          <w:rFonts w:ascii="Times New Roman" w:hAnsi="Times New Roman" w:cs="Times New Roman"/>
          <w:color w:val="000000" w:themeColor="text1"/>
        </w:rPr>
        <w:t xml:space="preserve">Africa” Lecture, </w:t>
      </w:r>
      <w:r w:rsidR="00946CC0" w:rsidRPr="005A6646">
        <w:rPr>
          <w:rFonts w:ascii="Times New Roman" w:hAnsi="Times New Roman" w:cs="Times New Roman"/>
          <w:color w:val="000000" w:themeColor="text1"/>
        </w:rPr>
        <w:t xml:space="preserve">Southern Illinois University, Carbondale, IL, April 2023. </w:t>
      </w:r>
    </w:p>
    <w:p w14:paraId="2DD4D7BE" w14:textId="77777777" w:rsidR="00731AFD" w:rsidRPr="005A6646" w:rsidRDefault="00731AFD" w:rsidP="00731AF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32AC5E1" w14:textId="42014D84" w:rsidR="0025796A" w:rsidRPr="005A6646" w:rsidRDefault="00731AFD" w:rsidP="002B3A77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Kodero, Cliff: “The Russo-African Relations Since 2022</w:t>
      </w:r>
      <w:r w:rsidR="00AF4C48" w:rsidRPr="005A6646">
        <w:rPr>
          <w:rFonts w:ascii="Times New Roman" w:hAnsi="Times New Roman" w:cs="Times New Roman"/>
          <w:color w:val="000000" w:themeColor="text1"/>
        </w:rPr>
        <w:t xml:space="preserve">” College of Idaho Public Forum on Ukrainian Criss, March 2023.  </w:t>
      </w:r>
    </w:p>
    <w:p w14:paraId="790781CA" w14:textId="77777777" w:rsidR="00246A22" w:rsidRPr="005A6646" w:rsidRDefault="00246A22" w:rsidP="00246A22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B85046C" w14:textId="77C6CF20" w:rsidR="00246A22" w:rsidRPr="005A6646" w:rsidRDefault="00246A22" w:rsidP="002B3A77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“Understanding and Examining the U.S. Racial Wealth Gap,” Black History Month Lecture Series, College of Idaho, Feb. 2022. </w:t>
      </w:r>
    </w:p>
    <w:p w14:paraId="615DAD15" w14:textId="77777777" w:rsidR="00417FEF" w:rsidRPr="005A6646" w:rsidRDefault="00417FEF" w:rsidP="00417FEF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BE45354" w14:textId="0EF75840" w:rsidR="00417FEF" w:rsidRPr="005A6646" w:rsidRDefault="00417FEF" w:rsidP="00417FEF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“Russia, Ukraine, and International Law: How Putin’s Invasion tests the limits of international law.” College of Idaho Public Forum on Ukrainian Criss, Feb 2022.  </w:t>
      </w:r>
    </w:p>
    <w:p w14:paraId="53C66A31" w14:textId="77777777" w:rsidR="000F729D" w:rsidRPr="005A6646" w:rsidRDefault="000F729D" w:rsidP="000F729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326E7D37" w14:textId="7065DDB5" w:rsidR="000F729D" w:rsidRPr="005A6646" w:rsidRDefault="000F729D" w:rsidP="000F729D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“Rethinking the motives for regionalism: The non-economic roles of regional integration for Africa’s small-economy states,” Talk to Faculty, Principia College, December 2021. </w:t>
      </w:r>
    </w:p>
    <w:p w14:paraId="213CA35C" w14:textId="77777777" w:rsidR="00417FEF" w:rsidRPr="005A6646" w:rsidRDefault="00417FEF" w:rsidP="00417FEF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17ED618" w14:textId="5DD76958" w:rsidR="000F729D" w:rsidRPr="005A6646" w:rsidRDefault="006D1705" w:rsidP="000F729D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“The African Union as a Regime-Boosting Institution,” African Studies Association, </w:t>
      </w:r>
      <w:proofErr w:type="gramStart"/>
      <w:r w:rsidRPr="005A6646">
        <w:rPr>
          <w:rFonts w:ascii="Times New Roman" w:hAnsi="Times New Roman" w:cs="Times New Roman"/>
          <w:color w:val="000000" w:themeColor="text1"/>
        </w:rPr>
        <w:t>Online</w:t>
      </w:r>
      <w:proofErr w:type="gramEnd"/>
      <w:r w:rsidRPr="005A6646">
        <w:rPr>
          <w:rFonts w:ascii="Times New Roman" w:hAnsi="Times New Roman" w:cs="Times New Roman"/>
          <w:color w:val="000000" w:themeColor="text1"/>
        </w:rPr>
        <w:t xml:space="preserve">. Nov. 2021. </w:t>
      </w:r>
    </w:p>
    <w:p w14:paraId="5F6C838F" w14:textId="77777777" w:rsidR="000F729D" w:rsidRPr="005A6646" w:rsidRDefault="000F729D" w:rsidP="000F729D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2762E3FA" w14:textId="7B3A4AFB" w:rsidR="0001287A" w:rsidRPr="005A6646" w:rsidRDefault="00FA7075" w:rsidP="003540A7">
      <w:pPr>
        <w:pStyle w:val="ListParagraph"/>
        <w:numPr>
          <w:ilvl w:val="0"/>
          <w:numId w:val="2"/>
        </w:numPr>
        <w:tabs>
          <w:tab w:val="right" w:pos="9180"/>
        </w:tabs>
        <w:spacing w:after="20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hAnsi="Times New Roman" w:cs="Times New Roman"/>
          <w:color w:val="000000" w:themeColor="text1"/>
        </w:rPr>
        <w:t>Kodero, Cliff.</w:t>
      </w:r>
      <w:r w:rsidR="0001287A" w:rsidRPr="005A6646">
        <w:rPr>
          <w:rFonts w:ascii="Times New Roman" w:hAnsi="Times New Roman" w:cs="Times New Roman"/>
          <w:color w:val="000000" w:themeColor="text1"/>
        </w:rPr>
        <w:t xml:space="preserve"> “</w:t>
      </w:r>
      <w:r w:rsidR="0001287A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Social Roles of Regional Economic for the Small-Economy States</w:t>
      </w: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,” </w:t>
      </w:r>
      <w:r w:rsidR="006D170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African Studies Association (ASA</w:t>
      </w:r>
      <w:r w:rsidR="0001287A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  <w:r w:rsidR="001774A7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01287A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(presentation </w:t>
      </w:r>
      <w:r w:rsidR="006D170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done online </w:t>
      </w:r>
      <w:r w:rsidR="0001287A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due to COVID-19</w:t>
      </w: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), </w:t>
      </w:r>
      <w:r w:rsidR="006D170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Nov </w:t>
      </w:r>
      <w:r w:rsidRPr="005A6646">
        <w:rPr>
          <w:rFonts w:ascii="Times New Roman" w:hAnsi="Times New Roman" w:cs="Times New Roman"/>
          <w:color w:val="000000" w:themeColor="text1"/>
        </w:rPr>
        <w:t>2020.</w:t>
      </w:r>
    </w:p>
    <w:p w14:paraId="065B8024" w14:textId="77777777" w:rsidR="006D1705" w:rsidRPr="005A6646" w:rsidRDefault="006D1705" w:rsidP="006D1705">
      <w:pPr>
        <w:pStyle w:val="ListParagraph"/>
        <w:tabs>
          <w:tab w:val="right" w:pos="9180"/>
        </w:tabs>
        <w:spacing w:after="20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39A93935" w14:textId="1AE3596F" w:rsidR="003540A7" w:rsidRPr="005A6646" w:rsidRDefault="006D1705" w:rsidP="006D1705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</w:t>
      </w:r>
      <w:r w:rsidRPr="005A6646">
        <w:rPr>
          <w:rFonts w:ascii="Times New Roman" w:hAnsi="Times New Roman" w:cs="Times New Roman"/>
        </w:rPr>
        <w:t>“Politics of the African Union: Rhetoric Versus Practice of Unity,” Annual American Association of Behavioral and Social Sciences Conference (AABSS), Las Vegas, NV, 2020.</w:t>
      </w:r>
    </w:p>
    <w:p w14:paraId="4453E326" w14:textId="77777777" w:rsidR="003540A7" w:rsidRPr="005A6646" w:rsidRDefault="003540A7" w:rsidP="008D750B">
      <w:pPr>
        <w:pStyle w:val="ListParagraph"/>
        <w:tabs>
          <w:tab w:val="right" w:pos="9180"/>
        </w:tabs>
        <w:spacing w:after="20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7F8AFF06" w14:textId="11D9ED00" w:rsidR="000F1A21" w:rsidRPr="005A6646" w:rsidRDefault="00FA7075" w:rsidP="003540A7">
      <w:pPr>
        <w:pStyle w:val="ListParagraph"/>
        <w:numPr>
          <w:ilvl w:val="0"/>
          <w:numId w:val="2"/>
        </w:numPr>
        <w:tabs>
          <w:tab w:val="right" w:pos="9180"/>
        </w:tabs>
        <w:spacing w:after="20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Kodero, Cliff.</w:t>
      </w:r>
      <w:r w:rsidR="000F1A21" w:rsidRPr="005A6646">
        <w:rPr>
          <w:rFonts w:ascii="Times New Roman" w:hAnsi="Times New Roman" w:cs="Times New Roman"/>
          <w:color w:val="000000" w:themeColor="text1"/>
        </w:rPr>
        <w:t xml:space="preserve"> “</w:t>
      </w:r>
      <w:r w:rsidR="008E3D5F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South Sudan and the East African Community: The Social Roles of Regional Economic</w:t>
      </w:r>
      <w:r w:rsidR="00195EC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Communities</w:t>
      </w:r>
      <w:r w:rsidR="008E3D5F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for Small-Economy States</w:t>
      </w:r>
      <w:r w:rsidR="001774A7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8E3D5F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” Midwest Political Science Association (MPSA)</w:t>
      </w:r>
      <w:r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</w:t>
      </w:r>
      <w:r w:rsidR="008E3D5F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Chicago, </w:t>
      </w:r>
      <w:r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IL </w:t>
      </w:r>
      <w:r w:rsidR="008E3D5F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(presentation </w:t>
      </w:r>
      <w:r w:rsidR="00CA26C0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canceled</w:t>
      </w:r>
      <w:r w:rsidR="008E3D5F"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due to COVID-19</w:t>
      </w:r>
      <w:r w:rsidRPr="005A66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), </w:t>
      </w:r>
      <w:r w:rsidRPr="005A6646">
        <w:rPr>
          <w:rFonts w:ascii="Times New Roman" w:hAnsi="Times New Roman" w:cs="Times New Roman"/>
          <w:color w:val="000000" w:themeColor="text1"/>
        </w:rPr>
        <w:t>2020.</w:t>
      </w:r>
    </w:p>
    <w:p w14:paraId="22D0076D" w14:textId="77777777" w:rsidR="003540A7" w:rsidRPr="005A6646" w:rsidRDefault="003540A7" w:rsidP="008D750B">
      <w:pPr>
        <w:pStyle w:val="ListParagraph"/>
        <w:tabs>
          <w:tab w:val="right" w:pos="9180"/>
        </w:tabs>
        <w:spacing w:after="200"/>
        <w:rPr>
          <w:rFonts w:ascii="Times New Roman" w:hAnsi="Times New Roman" w:cs="Times New Roman"/>
          <w:color w:val="000000" w:themeColor="text1"/>
        </w:rPr>
      </w:pPr>
    </w:p>
    <w:p w14:paraId="02D6A499" w14:textId="7252BF49" w:rsidR="0098113D" w:rsidRPr="005A6646" w:rsidRDefault="00FA7075" w:rsidP="003540A7">
      <w:pPr>
        <w:pStyle w:val="ListParagraph"/>
        <w:numPr>
          <w:ilvl w:val="0"/>
          <w:numId w:val="2"/>
        </w:numPr>
        <w:tabs>
          <w:tab w:val="right" w:pos="9180"/>
        </w:tabs>
        <w:spacing w:after="20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Kodero, Cliff.</w:t>
      </w:r>
      <w:r w:rsidR="0098113D" w:rsidRPr="005A6646">
        <w:rPr>
          <w:rFonts w:ascii="Times New Roman" w:hAnsi="Times New Roman" w:cs="Times New Roman"/>
          <w:color w:val="000000" w:themeColor="text1"/>
        </w:rPr>
        <w:t xml:space="preserve"> “Fallacy of Developmental Patrimonialism,” African Studies Association Annual Conference, Atlanta, GA</w:t>
      </w:r>
      <w:r w:rsidRPr="005A6646">
        <w:rPr>
          <w:rFonts w:ascii="Times New Roman" w:hAnsi="Times New Roman" w:cs="Times New Roman"/>
          <w:color w:val="000000" w:themeColor="text1"/>
        </w:rPr>
        <w:t>, 2018.</w:t>
      </w:r>
    </w:p>
    <w:p w14:paraId="6A46CDFB" w14:textId="77777777" w:rsidR="003540A7" w:rsidRPr="005A6646" w:rsidRDefault="003540A7" w:rsidP="008D750B">
      <w:pPr>
        <w:pStyle w:val="ListParagraph"/>
        <w:tabs>
          <w:tab w:val="right" w:pos="9180"/>
        </w:tabs>
        <w:spacing w:after="200"/>
        <w:rPr>
          <w:rFonts w:ascii="Times New Roman" w:hAnsi="Times New Roman" w:cs="Times New Roman"/>
          <w:color w:val="000000" w:themeColor="text1"/>
        </w:rPr>
      </w:pPr>
    </w:p>
    <w:p w14:paraId="4C288D27" w14:textId="645EA62A" w:rsidR="0098113D" w:rsidRPr="005A6646" w:rsidRDefault="00FA7075" w:rsidP="003540A7">
      <w:pPr>
        <w:pStyle w:val="ListParagraph"/>
        <w:numPr>
          <w:ilvl w:val="0"/>
          <w:numId w:val="2"/>
        </w:numPr>
        <w:tabs>
          <w:tab w:val="right" w:pos="9180"/>
        </w:tabs>
        <w:spacing w:after="200"/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hAnsi="Times New Roman" w:cs="Times New Roman"/>
          <w:color w:val="000000" w:themeColor="text1"/>
        </w:rPr>
        <w:t>Kodero, Cliff</w:t>
      </w:r>
      <w:r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98113D"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 xml:space="preserve"> “Understanding Hutu </w:t>
      </w:r>
      <w:r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 xml:space="preserve">Memories </w:t>
      </w:r>
      <w:r w:rsidR="0098113D"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>of the Rwandan Genocide,” The Sociology, Anthropology, Geography Graduate Student Association Conference (SAGGSA), Miami, FL</w:t>
      </w:r>
      <w:r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>, 2017.</w:t>
      </w:r>
    </w:p>
    <w:p w14:paraId="2943EB12" w14:textId="77777777" w:rsidR="003540A7" w:rsidRPr="005A6646" w:rsidRDefault="003540A7" w:rsidP="008D750B">
      <w:pPr>
        <w:pStyle w:val="ListParagraph"/>
        <w:tabs>
          <w:tab w:val="right" w:pos="9180"/>
        </w:tabs>
        <w:spacing w:after="200"/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66CFAD0" w14:textId="79D53393" w:rsidR="0098113D" w:rsidRPr="005A6646" w:rsidRDefault="00FA7075" w:rsidP="003540A7">
      <w:pPr>
        <w:pStyle w:val="ListParagraph"/>
        <w:numPr>
          <w:ilvl w:val="0"/>
          <w:numId w:val="2"/>
        </w:numPr>
        <w:tabs>
          <w:tab w:val="right" w:pos="9180"/>
        </w:tabs>
        <w:spacing w:after="20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</w:t>
      </w:r>
      <w:r w:rsidR="0098113D" w:rsidRPr="005A6646">
        <w:rPr>
          <w:rFonts w:ascii="Times New Roman" w:hAnsi="Times New Roman" w:cs="Times New Roman"/>
          <w:color w:val="000000" w:themeColor="text1"/>
        </w:rPr>
        <w:t xml:space="preserve">“Politics of Memory and Rwandan Genocide: Private Hutu Memories of Hutus </w:t>
      </w:r>
      <w:r w:rsidRPr="005A6646">
        <w:rPr>
          <w:rFonts w:ascii="Times New Roman" w:hAnsi="Times New Roman" w:cs="Times New Roman"/>
          <w:color w:val="000000" w:themeColor="text1"/>
        </w:rPr>
        <w:t xml:space="preserve">Living </w:t>
      </w:r>
      <w:r w:rsidR="0098113D" w:rsidRPr="005A6646">
        <w:rPr>
          <w:rFonts w:ascii="Times New Roman" w:hAnsi="Times New Roman" w:cs="Times New Roman"/>
          <w:color w:val="000000" w:themeColor="text1"/>
        </w:rPr>
        <w:t xml:space="preserve">in the U.S.,” </w:t>
      </w:r>
      <w:r w:rsidR="0098113D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HGSA,</w:t>
      </w:r>
      <w:r w:rsidR="0098113D"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 xml:space="preserve"> Lafayette, IN</w:t>
      </w:r>
      <w:r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5A6646">
        <w:rPr>
          <w:rFonts w:ascii="Times New Roman" w:hAnsi="Times New Roman" w:cs="Times New Roman"/>
          <w:color w:val="000000" w:themeColor="text1"/>
        </w:rPr>
        <w:t>2017.</w:t>
      </w:r>
    </w:p>
    <w:p w14:paraId="1B7BDB05" w14:textId="77777777" w:rsidR="003540A7" w:rsidRPr="005A6646" w:rsidRDefault="003540A7" w:rsidP="008D750B">
      <w:pPr>
        <w:pStyle w:val="ListParagraph"/>
        <w:tabs>
          <w:tab w:val="right" w:pos="9180"/>
        </w:tabs>
        <w:spacing w:after="200"/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80EA6B2" w14:textId="54C07059" w:rsidR="0098113D" w:rsidRPr="005A6646" w:rsidRDefault="00FA7075" w:rsidP="003540A7">
      <w:pPr>
        <w:pStyle w:val="ListParagraph"/>
        <w:numPr>
          <w:ilvl w:val="0"/>
          <w:numId w:val="2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Kodero, Cliff. </w:t>
      </w:r>
      <w:r w:rsidR="0098113D" w:rsidRPr="005A6646">
        <w:rPr>
          <w:rFonts w:ascii="Times New Roman" w:hAnsi="Times New Roman" w:cs="Times New Roman"/>
          <w:color w:val="000000" w:themeColor="text1"/>
        </w:rPr>
        <w:t>“</w:t>
      </w:r>
      <w:r w:rsidR="0098113D" w:rsidRPr="005A6646">
        <w:rPr>
          <w:rFonts w:ascii="Times New Roman" w:hAnsi="Times New Roman" w:cs="Times New Roman"/>
          <w:bCs/>
          <w:iCs/>
          <w:color w:val="000000" w:themeColor="text1"/>
        </w:rPr>
        <w:t xml:space="preserve">Dangerous Memory: Contrasting Public and Private Memories of the Rwandan Genocide </w:t>
      </w:r>
      <w:r w:rsidRPr="005A6646">
        <w:rPr>
          <w:rFonts w:ascii="Times New Roman" w:hAnsi="Times New Roman" w:cs="Times New Roman"/>
          <w:bCs/>
          <w:iCs/>
          <w:color w:val="000000" w:themeColor="text1"/>
        </w:rPr>
        <w:t xml:space="preserve">Using </w:t>
      </w:r>
      <w:r w:rsidR="0098113D" w:rsidRPr="005A6646">
        <w:rPr>
          <w:rFonts w:ascii="Times New Roman" w:hAnsi="Times New Roman" w:cs="Times New Roman"/>
          <w:bCs/>
          <w:iCs/>
          <w:color w:val="000000" w:themeColor="text1"/>
        </w:rPr>
        <w:t>Hutus in the United States,”</w:t>
      </w:r>
      <w:r w:rsidR="0098113D" w:rsidRPr="005A6646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="0098113D" w:rsidRPr="005A6646">
        <w:rPr>
          <w:rFonts w:ascii="Times New Roman" w:hAnsi="Times New Roman" w:cs="Times New Roman"/>
          <w:color w:val="000000" w:themeColor="text1"/>
        </w:rPr>
        <w:t>Shepard Symposium on Social Justice, Laramie, WY</w:t>
      </w:r>
      <w:r w:rsidRPr="005A6646">
        <w:rPr>
          <w:rFonts w:ascii="Times New Roman" w:hAnsi="Times New Roman" w:cs="Times New Roman"/>
          <w:color w:val="000000" w:themeColor="text1"/>
        </w:rPr>
        <w:t>, 2016.</w:t>
      </w:r>
    </w:p>
    <w:p w14:paraId="067E72A4" w14:textId="77777777" w:rsidR="00FA1C14" w:rsidRPr="005A6646" w:rsidRDefault="00FA1C14" w:rsidP="00FA1C1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AC96896" w14:textId="77777777" w:rsidR="003540A7" w:rsidRPr="005A6646" w:rsidRDefault="003540A7" w:rsidP="008D750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07CA00C8" w14:textId="5E99DE55" w:rsidR="003B4AF3" w:rsidRPr="005A6646" w:rsidRDefault="003B4AF3" w:rsidP="008D750B">
      <w:pPr>
        <w:pBdr>
          <w:bottom w:val="single" w:sz="2" w:space="1" w:color="000000" w:themeColor="text1"/>
        </w:pBdr>
        <w:tabs>
          <w:tab w:val="right" w:pos="918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TEACHING EXPERIENCE</w:t>
      </w:r>
    </w:p>
    <w:p w14:paraId="75E75B2C" w14:textId="76378F0C" w:rsidR="00B72927" w:rsidRPr="00700BB2" w:rsidRDefault="00B72927" w:rsidP="002808F2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D4B79" w:rsidRPr="00700BB2">
        <w:rPr>
          <w:rFonts w:ascii="Times New Roman" w:hAnsi="Times New Roman" w:cs="Times New Roman"/>
          <w:b/>
          <w:color w:val="000000" w:themeColor="text1"/>
        </w:rPr>
        <w:t>Morgan State University</w:t>
      </w:r>
      <w:r w:rsidR="00700BB2" w:rsidRPr="00700BB2">
        <w:rPr>
          <w:rFonts w:ascii="Times New Roman" w:hAnsi="Times New Roman" w:cs="Times New Roman"/>
          <w:b/>
          <w:color w:val="000000" w:themeColor="text1"/>
        </w:rPr>
        <w:t>, (Baltimore, MD)</w:t>
      </w:r>
      <w:r w:rsidRPr="00700BB2">
        <w:rPr>
          <w:rFonts w:ascii="Times New Roman" w:hAnsi="Times New Roman" w:cs="Times New Roman"/>
          <w:b/>
          <w:color w:val="000000" w:themeColor="text1"/>
        </w:rPr>
        <w:t xml:space="preserve">                     </w:t>
      </w:r>
    </w:p>
    <w:p w14:paraId="1D3F04E3" w14:textId="77777777" w:rsidR="000D7395" w:rsidRDefault="00B72927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 </w:t>
      </w:r>
      <w:bookmarkStart w:id="1" w:name="_Hlk166747405"/>
      <w:r w:rsidR="00700BB2">
        <w:rPr>
          <w:rFonts w:ascii="Times New Roman" w:hAnsi="Times New Roman" w:cs="Times New Roman"/>
          <w:bCs/>
          <w:color w:val="000000" w:themeColor="text1"/>
        </w:rPr>
        <w:t xml:space="preserve">   </w:t>
      </w:r>
    </w:p>
    <w:p w14:paraId="60BC8054" w14:textId="2315FAB0" w:rsidR="00ED4B79" w:rsidRDefault="00700BB2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Role: </w:t>
      </w:r>
      <w:r w:rsidRPr="00F0068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Assistant Professor of Political Science and </w:t>
      </w:r>
      <w:r w:rsidR="00C8693A" w:rsidRPr="00F0068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International Studies              </w:t>
      </w:r>
      <w:r w:rsidR="00C8693A">
        <w:rPr>
          <w:rFonts w:ascii="Times New Roman" w:hAnsi="Times New Roman" w:cs="Times New Roman"/>
          <w:bCs/>
          <w:color w:val="000000" w:themeColor="text1"/>
        </w:rPr>
        <w:t xml:space="preserve">June 2024- Current </w:t>
      </w:r>
    </w:p>
    <w:p w14:paraId="39EC44ED" w14:textId="2298CDED" w:rsidR="00C8693A" w:rsidRDefault="00C8693A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Courses</w:t>
      </w:r>
      <w:r w:rsidR="000D7395">
        <w:rPr>
          <w:rFonts w:ascii="Times New Roman" w:hAnsi="Times New Roman" w:cs="Times New Roman"/>
          <w:bCs/>
          <w:color w:val="000000" w:themeColor="text1"/>
        </w:rPr>
        <w:t>: P</w:t>
      </w:r>
      <w:r w:rsidR="00BA4E68">
        <w:rPr>
          <w:rFonts w:ascii="Times New Roman" w:hAnsi="Times New Roman" w:cs="Times New Roman"/>
          <w:bCs/>
          <w:color w:val="000000" w:themeColor="text1"/>
        </w:rPr>
        <w:t>OLS</w:t>
      </w:r>
      <w:r w:rsidR="000D7395">
        <w:rPr>
          <w:rFonts w:ascii="Times New Roman" w:hAnsi="Times New Roman" w:cs="Times New Roman"/>
          <w:bCs/>
          <w:color w:val="000000" w:themeColor="text1"/>
        </w:rPr>
        <w:t xml:space="preserve"> 101 Introduction to Political Science </w:t>
      </w:r>
    </w:p>
    <w:p w14:paraId="3237C62D" w14:textId="2E459BBB" w:rsidR="000D7395" w:rsidRDefault="000D7395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 P</w:t>
      </w:r>
      <w:r w:rsidR="00BA4E68">
        <w:rPr>
          <w:rFonts w:ascii="Times New Roman" w:hAnsi="Times New Roman" w:cs="Times New Roman"/>
          <w:bCs/>
          <w:color w:val="000000" w:themeColor="text1"/>
        </w:rPr>
        <w:t xml:space="preserve">OLS </w:t>
      </w:r>
      <w:r w:rsidR="00F00681">
        <w:rPr>
          <w:rFonts w:ascii="Times New Roman" w:hAnsi="Times New Roman" w:cs="Times New Roman"/>
          <w:bCs/>
          <w:color w:val="000000" w:themeColor="text1"/>
        </w:rPr>
        <w:t>314</w:t>
      </w:r>
      <w:r>
        <w:rPr>
          <w:rFonts w:ascii="Times New Roman" w:hAnsi="Times New Roman" w:cs="Times New Roman"/>
          <w:bCs/>
          <w:color w:val="000000" w:themeColor="text1"/>
        </w:rPr>
        <w:t xml:space="preserve"> Comparative Politics </w:t>
      </w:r>
    </w:p>
    <w:p w14:paraId="1E0A1A13" w14:textId="061D9272" w:rsidR="00C8693A" w:rsidRDefault="00C8693A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</w:t>
      </w:r>
    </w:p>
    <w:p w14:paraId="5CE531C6" w14:textId="77777777" w:rsidR="00ED4B79" w:rsidRDefault="00ED4B79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3610131E" w14:textId="3A940DE1" w:rsidR="002808F2" w:rsidRPr="00EC76BC" w:rsidRDefault="002808F2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/>
          <w:color w:val="000000" w:themeColor="text1"/>
        </w:rPr>
        <w:t xml:space="preserve">The College of Idaho (Caldwell, ID) </w:t>
      </w:r>
    </w:p>
    <w:bookmarkEnd w:id="1"/>
    <w:p w14:paraId="798B80FD" w14:textId="2F576064" w:rsidR="005A16E6" w:rsidRPr="005A6646" w:rsidRDefault="002808F2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 xml:space="preserve">       </w:t>
      </w:r>
      <w:r w:rsidRPr="005A6646">
        <w:rPr>
          <w:rFonts w:ascii="Times New Roman" w:hAnsi="Times New Roman" w:cs="Times New Roman"/>
          <w:b/>
          <w:i/>
          <w:color w:val="000000" w:themeColor="text1"/>
        </w:rPr>
        <w:t>Role</w:t>
      </w:r>
      <w:r w:rsidR="005A16E6" w:rsidRPr="005A6646">
        <w:rPr>
          <w:rFonts w:ascii="Times New Roman" w:hAnsi="Times New Roman" w:cs="Times New Roman"/>
          <w:b/>
          <w:i/>
          <w:color w:val="000000" w:themeColor="text1"/>
        </w:rPr>
        <w:t>s</w:t>
      </w:r>
      <w:r w:rsidRPr="005A6646">
        <w:rPr>
          <w:rFonts w:ascii="Times New Roman" w:hAnsi="Times New Roman" w:cs="Times New Roman"/>
          <w:b/>
          <w:i/>
          <w:color w:val="000000" w:themeColor="text1"/>
        </w:rPr>
        <w:t>: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5A16E6" w:rsidRPr="005A6646">
        <w:rPr>
          <w:rFonts w:ascii="Times New Roman" w:hAnsi="Times New Roman" w:cs="Times New Roman"/>
          <w:bCs/>
          <w:i/>
          <w:iCs/>
          <w:color w:val="000000" w:themeColor="text1"/>
        </w:rPr>
        <w:t>Assistant Professor of Political Economy</w:t>
      </w:r>
      <w:r w:rsidR="00ED4B79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</w:t>
      </w:r>
      <w:r w:rsidR="005A16E6" w:rsidRPr="005A6646">
        <w:rPr>
          <w:rFonts w:ascii="Times New Roman" w:hAnsi="Times New Roman" w:cs="Times New Roman"/>
          <w:bCs/>
          <w:color w:val="000000" w:themeColor="text1"/>
        </w:rPr>
        <w:t xml:space="preserve">June 2022– </w:t>
      </w:r>
      <w:r w:rsidR="00ED4B79">
        <w:rPr>
          <w:rFonts w:ascii="Times New Roman" w:hAnsi="Times New Roman" w:cs="Times New Roman"/>
          <w:bCs/>
          <w:color w:val="000000" w:themeColor="text1"/>
        </w:rPr>
        <w:t>June 2024</w:t>
      </w:r>
      <w:r w:rsidR="005A16E6" w:rsidRPr="005A6646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EF8E704" w14:textId="0C03B7D5" w:rsidR="002808F2" w:rsidRPr="005A6646" w:rsidRDefault="005A16E6" w:rsidP="002808F2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Cs/>
          <w:color w:val="000000" w:themeColor="text1"/>
        </w:rPr>
        <w:t xml:space="preserve">                    </w:t>
      </w:r>
      <w:r w:rsidR="002808F2" w:rsidRPr="005A6646">
        <w:rPr>
          <w:rFonts w:ascii="Times New Roman" w:hAnsi="Times New Roman" w:cs="Times New Roman"/>
          <w:bCs/>
          <w:i/>
          <w:iCs/>
          <w:color w:val="000000" w:themeColor="text1"/>
        </w:rPr>
        <w:t>Visiting</w:t>
      </w:r>
      <w:r w:rsidR="00572F78" w:rsidRPr="005A6646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Assistant</w:t>
      </w:r>
      <w:r w:rsidR="002808F2" w:rsidRPr="005A6646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Professor</w:t>
      </w:r>
      <w:r w:rsidR="00971EE0" w:rsidRPr="005A6646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of</w:t>
      </w:r>
      <w:r w:rsidR="002808F2" w:rsidRPr="005A6646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Political Economy</w:t>
      </w:r>
      <w:r w:rsidR="002808F2" w:rsidRPr="005A6646">
        <w:rPr>
          <w:rFonts w:ascii="Times New Roman" w:hAnsi="Times New Roman" w:cs="Times New Roman"/>
          <w:color w:val="000000" w:themeColor="text1"/>
        </w:rPr>
        <w:t xml:space="preserve">  </w:t>
      </w:r>
      <w:r w:rsidR="002808F2"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D0786">
        <w:rPr>
          <w:rFonts w:ascii="Times New Roman" w:hAnsi="Times New Roman" w:cs="Times New Roman"/>
          <w:b/>
          <w:smallCaps/>
          <w:color w:val="000000" w:themeColor="text1"/>
        </w:rPr>
        <w:t xml:space="preserve">                                         </w:t>
      </w:r>
      <w:r w:rsidR="002808F2" w:rsidRPr="005A6646">
        <w:rPr>
          <w:rFonts w:ascii="Times New Roman" w:hAnsi="Times New Roman" w:cs="Times New Roman"/>
          <w:color w:val="000000" w:themeColor="text1"/>
        </w:rPr>
        <w:t>20</w:t>
      </w:r>
      <w:r w:rsidR="00D51D03" w:rsidRPr="005A6646">
        <w:rPr>
          <w:rFonts w:ascii="Times New Roman" w:hAnsi="Times New Roman" w:cs="Times New Roman"/>
          <w:color w:val="000000" w:themeColor="text1"/>
        </w:rPr>
        <w:t>21</w:t>
      </w:r>
      <w:r w:rsidR="002808F2" w:rsidRPr="005A6646">
        <w:rPr>
          <w:rFonts w:ascii="Times New Roman" w:hAnsi="Times New Roman" w:cs="Times New Roman"/>
          <w:color w:val="000000" w:themeColor="text1"/>
        </w:rPr>
        <w:t>–</w:t>
      </w:r>
      <w:r w:rsidRPr="005A6646">
        <w:rPr>
          <w:rFonts w:ascii="Times New Roman" w:hAnsi="Times New Roman" w:cs="Times New Roman"/>
          <w:color w:val="000000" w:themeColor="text1"/>
        </w:rPr>
        <w:t>2022</w:t>
      </w:r>
    </w:p>
    <w:p w14:paraId="5EF98195" w14:textId="77777777" w:rsidR="00D51D03" w:rsidRPr="005A6646" w:rsidRDefault="00D51D03" w:rsidP="002808F2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i/>
          <w:color w:val="000000" w:themeColor="text1"/>
        </w:rPr>
      </w:pPr>
    </w:p>
    <w:p w14:paraId="4DC3542D" w14:textId="30554E1E" w:rsidR="002808F2" w:rsidRPr="005A6646" w:rsidRDefault="002808F2" w:rsidP="002808F2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>Courses:</w:t>
      </w:r>
      <w:r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="00FA1977" w:rsidRPr="005A6646">
        <w:rPr>
          <w:rFonts w:ascii="Times New Roman" w:hAnsi="Times New Roman" w:cs="Times New Roman"/>
          <w:color w:val="000000" w:themeColor="text1"/>
        </w:rPr>
        <w:t xml:space="preserve">POE 120 </w:t>
      </w:r>
      <w:r w:rsidR="00751AFA" w:rsidRPr="005A6646">
        <w:rPr>
          <w:rFonts w:ascii="Times New Roman" w:hAnsi="Times New Roman" w:cs="Times New Roman"/>
          <w:color w:val="000000" w:themeColor="text1"/>
        </w:rPr>
        <w:t>I</w:t>
      </w:r>
      <w:r w:rsidR="00FA1977" w:rsidRPr="005A6646">
        <w:rPr>
          <w:rFonts w:ascii="Times New Roman" w:hAnsi="Times New Roman" w:cs="Times New Roman"/>
          <w:color w:val="000000" w:themeColor="text1"/>
        </w:rPr>
        <w:t xml:space="preserve">nternational politics </w:t>
      </w:r>
    </w:p>
    <w:p w14:paraId="680DB1CE" w14:textId="5DE44045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 xml:space="preserve">               </w:t>
      </w:r>
      <w:r w:rsidRPr="005A6646">
        <w:rPr>
          <w:rFonts w:ascii="Times New Roman" w:hAnsi="Times New Roman" w:cs="Times New Roman"/>
          <w:color w:val="000000" w:themeColor="text1"/>
        </w:rPr>
        <w:t>POE 1</w:t>
      </w:r>
      <w:r w:rsidR="00695DE3">
        <w:rPr>
          <w:rFonts w:ascii="Times New Roman" w:hAnsi="Times New Roman" w:cs="Times New Roman"/>
          <w:color w:val="000000" w:themeColor="text1"/>
        </w:rPr>
        <w:t>55</w:t>
      </w:r>
      <w:r w:rsidRPr="005A6646">
        <w:rPr>
          <w:rFonts w:ascii="Times New Roman" w:hAnsi="Times New Roman" w:cs="Times New Roman"/>
          <w:color w:val="000000" w:themeColor="text1"/>
        </w:rPr>
        <w:t xml:space="preserve"> African survey </w:t>
      </w:r>
    </w:p>
    <w:p w14:paraId="6145E80A" w14:textId="51550C9C" w:rsidR="00326DC6" w:rsidRPr="005A6646" w:rsidRDefault="00326DC6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065ABA" w:rsidRPr="005A6646">
        <w:rPr>
          <w:rFonts w:ascii="Times New Roman" w:hAnsi="Times New Roman" w:cs="Times New Roman"/>
          <w:color w:val="000000" w:themeColor="text1"/>
        </w:rPr>
        <w:t xml:space="preserve">FYS </w:t>
      </w:r>
      <w:r w:rsidR="00D80E74" w:rsidRPr="005A6646">
        <w:rPr>
          <w:rFonts w:ascii="Times New Roman" w:hAnsi="Times New Roman" w:cs="Times New Roman"/>
          <w:color w:val="000000" w:themeColor="text1"/>
        </w:rPr>
        <w:t>101 First</w:t>
      </w:r>
      <w:r w:rsidR="00065ABA" w:rsidRPr="005A6646">
        <w:rPr>
          <w:rFonts w:ascii="Times New Roman" w:hAnsi="Times New Roman" w:cs="Times New Roman"/>
          <w:color w:val="000000" w:themeColor="text1"/>
        </w:rPr>
        <w:t xml:space="preserve"> Year Seminar </w:t>
      </w:r>
      <w:r w:rsidR="006E69AE" w:rsidRPr="005A6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340C04CC" w14:textId="77777777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04072DCD" w14:textId="7F409464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POE  236 African diaspora in the Americas (Black Studies)</w:t>
      </w:r>
    </w:p>
    <w:p w14:paraId="2274B9C9" w14:textId="316852E2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POE  237 Middle East and North Africa </w:t>
      </w:r>
    </w:p>
    <w:p w14:paraId="2630D87F" w14:textId="3AEE3C88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0F1111F1" w14:textId="1D8C0439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POE 335 International law and institution</w:t>
      </w:r>
      <w:r w:rsidR="00337DCF">
        <w:rPr>
          <w:rFonts w:ascii="Times New Roman" w:hAnsi="Times New Roman" w:cs="Times New Roman"/>
          <w:color w:val="000000" w:themeColor="text1"/>
        </w:rPr>
        <w:t>s</w:t>
      </w:r>
    </w:p>
    <w:p w14:paraId="20EF1E45" w14:textId="70AB4367" w:rsidR="00FA1977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FA1977" w:rsidRPr="005A6646">
        <w:rPr>
          <w:rFonts w:ascii="Times New Roman" w:hAnsi="Times New Roman" w:cs="Times New Roman"/>
          <w:color w:val="000000" w:themeColor="text1"/>
        </w:rPr>
        <w:t xml:space="preserve"> POE 351 political economy of development </w:t>
      </w:r>
    </w:p>
    <w:p w14:paraId="3F8618B7" w14:textId="5854A905" w:rsidR="00FA1977" w:rsidRPr="005A6646" w:rsidRDefault="00FA1977" w:rsidP="002808F2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POE 380 international political economy </w:t>
      </w:r>
      <w:r w:rsidR="00D51D03" w:rsidRPr="005A6646">
        <w:rPr>
          <w:rFonts w:ascii="Times New Roman" w:hAnsi="Times New Roman" w:cs="Times New Roman"/>
          <w:color w:val="000000" w:themeColor="text1"/>
        </w:rPr>
        <w:t>theories</w:t>
      </w:r>
    </w:p>
    <w:p w14:paraId="641F022C" w14:textId="568FB5D1" w:rsidR="00FA1977" w:rsidRPr="005A6646" w:rsidRDefault="00FA1977" w:rsidP="002808F2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POE 3</w:t>
      </w:r>
      <w:r w:rsidR="00337DCF">
        <w:rPr>
          <w:rFonts w:ascii="Times New Roman" w:hAnsi="Times New Roman" w:cs="Times New Roman"/>
          <w:color w:val="000000" w:themeColor="text1"/>
        </w:rPr>
        <w:t>67</w:t>
      </w:r>
      <w:r w:rsidRPr="005A6646">
        <w:rPr>
          <w:rFonts w:ascii="Times New Roman" w:hAnsi="Times New Roman" w:cs="Times New Roman"/>
          <w:color w:val="000000" w:themeColor="text1"/>
        </w:rPr>
        <w:t xml:space="preserve"> political economy of Africa </w:t>
      </w:r>
    </w:p>
    <w:p w14:paraId="3A919849" w14:textId="77777777" w:rsidR="00AD06D8" w:rsidRDefault="00FA1977" w:rsidP="00AD06D8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</w:p>
    <w:p w14:paraId="04E3340B" w14:textId="77777777" w:rsidR="00AD06D8" w:rsidRPr="005A6646" w:rsidRDefault="00AD06D8" w:rsidP="00AD06D8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14FDF74A" w14:textId="0D4B6CA6" w:rsidR="00AD06D8" w:rsidRPr="00AD06D8" w:rsidRDefault="00AD06D8" w:rsidP="00AD06D8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5A6646">
        <w:rPr>
          <w:rFonts w:ascii="Times New Roman" w:hAnsi="Times New Roman" w:cs="Times New Roman"/>
          <w:b/>
          <w:color w:val="000000" w:themeColor="text1"/>
        </w:rPr>
        <w:t xml:space="preserve">Rutgers University (Newark, New </w:t>
      </w:r>
      <w:proofErr w:type="gramStart"/>
      <w:r w:rsidR="00693DBF" w:rsidRPr="005A6646">
        <w:rPr>
          <w:rFonts w:ascii="Times New Roman" w:hAnsi="Times New Roman" w:cs="Times New Roman"/>
          <w:b/>
          <w:color w:val="000000" w:themeColor="text1"/>
        </w:rPr>
        <w:t xml:space="preserve">Jersey)  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End"/>
      <w:r w:rsidRPr="005A6646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</w:t>
      </w:r>
      <w:r w:rsidRPr="005A6646">
        <w:rPr>
          <w:rFonts w:ascii="Times New Roman" w:hAnsi="Times New Roman" w:cs="Times New Roman"/>
          <w:bCs/>
          <w:color w:val="000000" w:themeColor="text1"/>
        </w:rPr>
        <w:t>Summer Term 2023</w:t>
      </w:r>
    </w:p>
    <w:p w14:paraId="6E049577" w14:textId="77777777" w:rsidR="00AD06D8" w:rsidRPr="005A6646" w:rsidRDefault="00AD06D8" w:rsidP="00AD06D8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5A6646">
        <w:rPr>
          <w:rFonts w:ascii="Times New Roman" w:hAnsi="Times New Roman" w:cs="Times New Roman"/>
          <w:b/>
          <w:i/>
          <w:iCs/>
          <w:color w:val="000000" w:themeColor="text1"/>
        </w:rPr>
        <w:lastRenderedPageBreak/>
        <w:t xml:space="preserve">Role: </w:t>
      </w:r>
      <w:r w:rsidRPr="005A6646">
        <w:rPr>
          <w:rFonts w:ascii="Times New Roman" w:hAnsi="Times New Roman" w:cs="Times New Roman"/>
          <w:bCs/>
          <w:i/>
          <w:iCs/>
          <w:color w:val="000000" w:themeColor="text1"/>
        </w:rPr>
        <w:t>Visiting Professor (Rutgers Future Scholars Program)</w:t>
      </w:r>
    </w:p>
    <w:p w14:paraId="40E6F04A" w14:textId="77777777" w:rsidR="00AD06D8" w:rsidRPr="005A6646" w:rsidRDefault="00AD06D8" w:rsidP="00AD06D8">
      <w:pPr>
        <w:tabs>
          <w:tab w:val="right" w:pos="9180"/>
        </w:tabs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5A6646">
        <w:rPr>
          <w:rFonts w:ascii="Times New Roman" w:hAnsi="Times New Roman" w:cs="Times New Roman"/>
          <w:b/>
          <w:color w:val="000000" w:themeColor="text1"/>
        </w:rPr>
        <w:t xml:space="preserve">         </w:t>
      </w:r>
      <w:r w:rsidRPr="005A6646">
        <w:rPr>
          <w:rFonts w:ascii="Times New Roman" w:hAnsi="Times New Roman" w:cs="Times New Roman"/>
          <w:bCs/>
          <w:i/>
          <w:iCs/>
          <w:color w:val="000000" w:themeColor="text1"/>
        </w:rPr>
        <w:t xml:space="preserve">Courses: </w:t>
      </w:r>
      <w:r w:rsidRPr="005A6646">
        <w:rPr>
          <w:rFonts w:ascii="Times New Roman" w:hAnsi="Times New Roman" w:cs="Times New Roman"/>
          <w:bCs/>
          <w:color w:val="000000" w:themeColor="text1"/>
        </w:rPr>
        <w:t xml:space="preserve">Introduction to College Writing and Reading </w:t>
      </w:r>
    </w:p>
    <w:p w14:paraId="168610AD" w14:textId="769D1CAC" w:rsidR="00D51D03" w:rsidRPr="005A6646" w:rsidRDefault="00D51D03" w:rsidP="00D51D0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</w:t>
      </w:r>
    </w:p>
    <w:p w14:paraId="370BBDB1" w14:textId="49F522F1" w:rsidR="00D51D03" w:rsidRPr="005A6646" w:rsidRDefault="00D51D03" w:rsidP="002808F2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  </w:t>
      </w:r>
    </w:p>
    <w:p w14:paraId="08DA4241" w14:textId="77777777" w:rsidR="0076615F" w:rsidRDefault="0076615F" w:rsidP="003B4AF3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6B8CAF5A" w14:textId="324E81E7" w:rsidR="003B4AF3" w:rsidRPr="005A6646" w:rsidRDefault="003B4AF3" w:rsidP="003B4AF3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5A6646">
        <w:rPr>
          <w:rFonts w:ascii="Times New Roman" w:hAnsi="Times New Roman" w:cs="Times New Roman"/>
          <w:b/>
          <w:color w:val="000000" w:themeColor="text1"/>
        </w:rPr>
        <w:t>Florida International University (Miami, FL)</w:t>
      </w:r>
    </w:p>
    <w:p w14:paraId="5C4180DA" w14:textId="73F3C389" w:rsidR="003B4AF3" w:rsidRPr="005A6646" w:rsidRDefault="003B4AF3" w:rsidP="008D750B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/>
          <w:smallCaps/>
          <w:color w:val="000000" w:themeColor="text1"/>
        </w:rPr>
      </w:pPr>
      <w:r w:rsidRPr="005A6646">
        <w:rPr>
          <w:rFonts w:ascii="Times New Roman" w:hAnsi="Times New Roman" w:cs="Times New Roman"/>
          <w:b/>
          <w:i/>
          <w:color w:val="000000" w:themeColor="text1"/>
        </w:rPr>
        <w:t>Role: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A6646">
        <w:rPr>
          <w:rFonts w:ascii="Times New Roman" w:hAnsi="Times New Roman" w:cs="Times New Roman"/>
          <w:bCs/>
          <w:i/>
          <w:iCs/>
          <w:color w:val="000000" w:themeColor="text1"/>
        </w:rPr>
        <w:t>Instructor of Record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A6646">
        <w:rPr>
          <w:rFonts w:ascii="Times New Roman" w:hAnsi="Times New Roman" w:cs="Times New Roman"/>
          <w:b/>
          <w:smallCaps/>
          <w:color w:val="000000" w:themeColor="text1"/>
        </w:rPr>
        <w:tab/>
      </w:r>
      <w:r w:rsidRPr="005A6646">
        <w:rPr>
          <w:rFonts w:ascii="Times New Roman" w:hAnsi="Times New Roman" w:cs="Times New Roman"/>
          <w:color w:val="000000" w:themeColor="text1"/>
        </w:rPr>
        <w:t>2019–</w:t>
      </w:r>
      <w:r w:rsidR="002808F2" w:rsidRPr="005A6646">
        <w:rPr>
          <w:rFonts w:ascii="Times New Roman" w:hAnsi="Times New Roman" w:cs="Times New Roman"/>
          <w:color w:val="000000" w:themeColor="text1"/>
        </w:rPr>
        <w:t>2020</w:t>
      </w:r>
    </w:p>
    <w:p w14:paraId="57F91B36" w14:textId="725DA2FF" w:rsidR="003B4AF3" w:rsidRPr="005A6646" w:rsidRDefault="003B4AF3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>Course:</w:t>
      </w:r>
      <w:r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="00572F78" w:rsidRPr="005A6646">
        <w:rPr>
          <w:rFonts w:ascii="Times New Roman" w:hAnsi="Times New Roman" w:cs="Times New Roman"/>
          <w:color w:val="000000" w:themeColor="text1"/>
        </w:rPr>
        <w:t xml:space="preserve"> CPO 3204 African</w:t>
      </w:r>
      <w:r w:rsidRPr="005A6646">
        <w:rPr>
          <w:rFonts w:ascii="Times New Roman" w:hAnsi="Times New Roman" w:cs="Times New Roman"/>
          <w:color w:val="000000" w:themeColor="text1"/>
        </w:rPr>
        <w:t xml:space="preserve"> Politics</w:t>
      </w:r>
    </w:p>
    <w:p w14:paraId="51B4C430" w14:textId="77777777" w:rsidR="00906540" w:rsidRPr="005A6646" w:rsidRDefault="00906540" w:rsidP="00381746">
      <w:pPr>
        <w:keepLines/>
        <w:tabs>
          <w:tab w:val="right" w:pos="9180"/>
        </w:tabs>
        <w:spacing w:after="0"/>
        <w:rPr>
          <w:rFonts w:ascii="Times New Roman" w:hAnsi="Times New Roman" w:cs="Times New Roman"/>
          <w:b/>
          <w:i/>
          <w:color w:val="000000" w:themeColor="text1"/>
        </w:rPr>
      </w:pPr>
    </w:p>
    <w:p w14:paraId="7CA118CB" w14:textId="371019D1" w:rsidR="003B4AF3" w:rsidRPr="005A6646" w:rsidRDefault="003B4AF3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b/>
          <w:i/>
          <w:color w:val="000000" w:themeColor="text1"/>
        </w:rPr>
        <w:t>Role: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A6646">
        <w:rPr>
          <w:rFonts w:ascii="Times New Roman" w:hAnsi="Times New Roman" w:cs="Times New Roman"/>
          <w:bCs/>
          <w:i/>
          <w:iCs/>
          <w:color w:val="000000" w:themeColor="text1"/>
        </w:rPr>
        <w:t>Teaching Assistant</w:t>
      </w:r>
      <w:r w:rsidRPr="005A6646">
        <w:rPr>
          <w:rFonts w:ascii="Times New Roman" w:hAnsi="Times New Roman" w:cs="Times New Roman"/>
          <w:color w:val="000000" w:themeColor="text1"/>
        </w:rPr>
        <w:tab/>
        <w:t>201</w:t>
      </w:r>
      <w:r w:rsidR="00C07132">
        <w:rPr>
          <w:rFonts w:ascii="Times New Roman" w:hAnsi="Times New Roman" w:cs="Times New Roman"/>
          <w:color w:val="000000" w:themeColor="text1"/>
        </w:rPr>
        <w:t>6-2019</w:t>
      </w:r>
    </w:p>
    <w:p w14:paraId="7873E4B8" w14:textId="77777777" w:rsidR="00070E48" w:rsidRPr="005A6646" w:rsidRDefault="003B4AF3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>Courses:</w:t>
      </w:r>
      <w:r w:rsidRPr="005A6646">
        <w:rPr>
          <w:rFonts w:ascii="Times New Roman" w:hAnsi="Times New Roman" w:cs="Times New Roman"/>
          <w:color w:val="000000" w:themeColor="text1"/>
        </w:rPr>
        <w:t xml:space="preserve"> African History, </w:t>
      </w:r>
    </w:p>
    <w:p w14:paraId="08F5D796" w14:textId="3F343A76" w:rsidR="00070E48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 xml:space="preserve">African International Relations, </w:t>
      </w:r>
    </w:p>
    <w:p w14:paraId="29C29E39" w14:textId="05DE581B" w:rsidR="00070E48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 xml:space="preserve">International Political Economy, </w:t>
      </w:r>
    </w:p>
    <w:p w14:paraId="2AF5EB3F" w14:textId="77777777" w:rsidR="00070E48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 xml:space="preserve">Myth, Ritual, and Mysticism, </w:t>
      </w:r>
    </w:p>
    <w:p w14:paraId="54F2F5A2" w14:textId="77777777" w:rsidR="00070E48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>International Relations Theory,</w:t>
      </w:r>
    </w:p>
    <w:p w14:paraId="52A0F555" w14:textId="602C069E" w:rsidR="00070E48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 xml:space="preserve">International Relations of the Middle East, </w:t>
      </w:r>
    </w:p>
    <w:p w14:paraId="4B410F45" w14:textId="1ED73743" w:rsidR="003B4AF3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>Introduction to International Relations</w:t>
      </w:r>
      <w:r w:rsidR="00906540" w:rsidRPr="005A6646">
        <w:rPr>
          <w:rFonts w:ascii="Times New Roman" w:hAnsi="Times New Roman" w:cs="Times New Roman"/>
          <w:color w:val="000000" w:themeColor="text1"/>
        </w:rPr>
        <w:t>,</w:t>
      </w:r>
    </w:p>
    <w:p w14:paraId="513C3226" w14:textId="554C42E3" w:rsidR="00070E48" w:rsidRPr="005A6646" w:rsidRDefault="00070E48" w:rsidP="008D750B">
      <w:pPr>
        <w:keepLines/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Foreign Policy</w:t>
      </w:r>
    </w:p>
    <w:p w14:paraId="55E76749" w14:textId="77777777" w:rsidR="00381746" w:rsidRPr="005A6646" w:rsidRDefault="00381746" w:rsidP="008E5C00">
      <w:pPr>
        <w:keepLines/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02E770B3" w14:textId="3DF75E3F" w:rsidR="003B4AF3" w:rsidRPr="005A6646" w:rsidRDefault="003B4AF3" w:rsidP="008E5C00">
      <w:pPr>
        <w:keepLines/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b/>
          <w:color w:val="000000" w:themeColor="text1"/>
        </w:rPr>
        <w:t>University of Wyoming (Laramie, WY)</w:t>
      </w:r>
      <w:r w:rsidRPr="005A6646">
        <w:rPr>
          <w:rFonts w:ascii="Times New Roman" w:hAnsi="Times New Roman" w:cs="Times New Roman"/>
          <w:b/>
          <w:smallCaps/>
          <w:color w:val="000000" w:themeColor="text1"/>
        </w:rPr>
        <w:tab/>
      </w:r>
      <w:r w:rsidRPr="005A6646">
        <w:rPr>
          <w:rFonts w:ascii="Times New Roman" w:hAnsi="Times New Roman" w:cs="Times New Roman"/>
          <w:color w:val="000000" w:themeColor="text1"/>
        </w:rPr>
        <w:t>2016–2019</w:t>
      </w:r>
    </w:p>
    <w:p w14:paraId="03DB29B2" w14:textId="77777777" w:rsidR="003B4AF3" w:rsidRPr="005A6646" w:rsidRDefault="003B4AF3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5A6646">
        <w:rPr>
          <w:rFonts w:ascii="Times New Roman" w:hAnsi="Times New Roman" w:cs="Times New Roman"/>
          <w:b/>
          <w:i/>
          <w:color w:val="000000" w:themeColor="text1"/>
        </w:rPr>
        <w:t>Role: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A6646">
        <w:rPr>
          <w:rFonts w:ascii="Times New Roman" w:hAnsi="Times New Roman" w:cs="Times New Roman"/>
          <w:bCs/>
          <w:i/>
          <w:iCs/>
          <w:color w:val="000000" w:themeColor="text1"/>
        </w:rPr>
        <w:t>Teaching Assistant</w:t>
      </w:r>
    </w:p>
    <w:p w14:paraId="125DFDF8" w14:textId="77777777" w:rsidR="00070E48" w:rsidRPr="005A6646" w:rsidRDefault="003B4AF3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>Courses:</w:t>
      </w:r>
      <w:r w:rsidRPr="005A6646">
        <w:rPr>
          <w:rFonts w:ascii="Times New Roman" w:hAnsi="Times New Roman" w:cs="Times New Roman"/>
          <w:color w:val="000000" w:themeColor="text1"/>
        </w:rPr>
        <w:t xml:space="preserve"> Introduction to African Studies, </w:t>
      </w:r>
    </w:p>
    <w:p w14:paraId="45524436" w14:textId="77395123" w:rsidR="00070E48" w:rsidRPr="005A6646" w:rsidRDefault="00070E48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 xml:space="preserve">Globalization, </w:t>
      </w:r>
    </w:p>
    <w:p w14:paraId="30EB45B5" w14:textId="69AEEFFB" w:rsidR="00070E48" w:rsidRPr="005A6646" w:rsidRDefault="00070E48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>Senior’s Capstone Writing,</w:t>
      </w:r>
    </w:p>
    <w:p w14:paraId="09DB3AA8" w14:textId="276EF172" w:rsidR="003B4AF3" w:rsidRDefault="00070E48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3B4AF3" w:rsidRPr="005A6646">
        <w:rPr>
          <w:rFonts w:ascii="Times New Roman" w:hAnsi="Times New Roman" w:cs="Times New Roman"/>
          <w:color w:val="000000" w:themeColor="text1"/>
        </w:rPr>
        <w:t xml:space="preserve"> Introduction to African American Studies</w:t>
      </w:r>
    </w:p>
    <w:p w14:paraId="67EFE447" w14:textId="77777777" w:rsidR="00C35ED8" w:rsidRPr="005A6646" w:rsidRDefault="00C35ED8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14:paraId="311F0C32" w14:textId="79156CE7" w:rsidR="00910CB5" w:rsidRPr="005A6646" w:rsidRDefault="00910CB5" w:rsidP="00910CB5">
      <w:pPr>
        <w:tabs>
          <w:tab w:val="right" w:pos="91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5A6646">
        <w:rPr>
          <w:rFonts w:ascii="Times New Roman" w:hAnsi="Times New Roman" w:cs="Times New Roman"/>
          <w:b/>
          <w:color w:val="000000" w:themeColor="text1"/>
        </w:rPr>
        <w:t>Petals School of Africa (</w:t>
      </w:r>
      <w:r w:rsidR="006B0A8A" w:rsidRPr="005A6646">
        <w:rPr>
          <w:rFonts w:ascii="Times New Roman" w:hAnsi="Times New Roman" w:cs="Times New Roman"/>
          <w:b/>
          <w:color w:val="000000" w:themeColor="text1"/>
        </w:rPr>
        <w:t xml:space="preserve">Migori, </w:t>
      </w:r>
      <w:proofErr w:type="gramStart"/>
      <w:r w:rsidR="00E73565" w:rsidRPr="005A6646">
        <w:rPr>
          <w:rFonts w:ascii="Times New Roman" w:hAnsi="Times New Roman" w:cs="Times New Roman"/>
          <w:b/>
          <w:color w:val="000000" w:themeColor="text1"/>
        </w:rPr>
        <w:t xml:space="preserve">Kenya)  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End"/>
      <w:r w:rsidRPr="005A6646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</w:t>
      </w:r>
      <w:r w:rsidR="00C35ED8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5A664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35ED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A6646">
        <w:rPr>
          <w:rFonts w:ascii="Times New Roman" w:hAnsi="Times New Roman" w:cs="Times New Roman"/>
          <w:color w:val="000000" w:themeColor="text1"/>
        </w:rPr>
        <w:t xml:space="preserve">2010 </w:t>
      </w:r>
    </w:p>
    <w:p w14:paraId="38671F0F" w14:textId="6002BA27" w:rsidR="00CE3EA0" w:rsidRPr="005A6646" w:rsidRDefault="00070E48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 xml:space="preserve">       </w:t>
      </w:r>
      <w:r w:rsidR="00910CB5" w:rsidRPr="005A6646">
        <w:rPr>
          <w:rFonts w:ascii="Times New Roman" w:hAnsi="Times New Roman" w:cs="Times New Roman"/>
          <w:i/>
          <w:color w:val="000000" w:themeColor="text1"/>
        </w:rPr>
        <w:t xml:space="preserve">Role: </w:t>
      </w:r>
      <w:r w:rsidR="00910CB5" w:rsidRPr="005A6646">
        <w:rPr>
          <w:rFonts w:ascii="Times New Roman" w:hAnsi="Times New Roman" w:cs="Times New Roman"/>
          <w:i/>
          <w:iCs/>
          <w:color w:val="000000" w:themeColor="text1"/>
        </w:rPr>
        <w:t>Middle school teacher</w:t>
      </w:r>
      <w:r w:rsidR="00910CB5"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Pr="005A6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53C3F13E" w14:textId="630B577C" w:rsidR="00070E48" w:rsidRPr="005A6646" w:rsidRDefault="00CE3EA0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</w:t>
      </w:r>
      <w:r w:rsidRPr="005A6646">
        <w:rPr>
          <w:rFonts w:ascii="Times New Roman" w:hAnsi="Times New Roman" w:cs="Times New Roman"/>
          <w:i/>
          <w:color w:val="000000" w:themeColor="text1"/>
        </w:rPr>
        <w:t>Courses</w:t>
      </w:r>
      <w:r w:rsidRPr="005A6646">
        <w:rPr>
          <w:rFonts w:ascii="Times New Roman" w:hAnsi="Times New Roman" w:cs="Times New Roman"/>
          <w:color w:val="000000" w:themeColor="text1"/>
        </w:rPr>
        <w:t xml:space="preserve">: </w:t>
      </w:r>
      <w:r w:rsidR="00070E48" w:rsidRPr="005A6646">
        <w:rPr>
          <w:rFonts w:ascii="Times New Roman" w:hAnsi="Times New Roman" w:cs="Times New Roman"/>
          <w:color w:val="000000" w:themeColor="text1"/>
        </w:rPr>
        <w:t xml:space="preserve">  </w:t>
      </w:r>
      <w:r w:rsidRPr="005A6646">
        <w:rPr>
          <w:rFonts w:ascii="Times New Roman" w:hAnsi="Times New Roman" w:cs="Times New Roman"/>
          <w:color w:val="000000" w:themeColor="text1"/>
        </w:rPr>
        <w:t xml:space="preserve">English </w:t>
      </w:r>
    </w:p>
    <w:p w14:paraId="45281127" w14:textId="0C1F6CCD" w:rsidR="00CE3EA0" w:rsidRPr="005A6646" w:rsidRDefault="00CE3EA0" w:rsidP="003B4AF3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i/>
          <w:color w:val="000000" w:themeColor="text1"/>
        </w:rPr>
        <w:t xml:space="preserve">                        </w:t>
      </w:r>
      <w:r w:rsidRPr="005A6646">
        <w:rPr>
          <w:rFonts w:ascii="Times New Roman" w:hAnsi="Times New Roman" w:cs="Times New Roman"/>
          <w:color w:val="000000" w:themeColor="text1"/>
        </w:rPr>
        <w:t xml:space="preserve">Writing </w:t>
      </w:r>
    </w:p>
    <w:p w14:paraId="42519330" w14:textId="0BB3FB0E" w:rsidR="00CE3EA0" w:rsidRPr="005A6646" w:rsidRDefault="00CE3EA0" w:rsidP="00CE3EA0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        Civics</w:t>
      </w:r>
    </w:p>
    <w:p w14:paraId="12B301A2" w14:textId="7AD00137" w:rsidR="00CE3EA0" w:rsidRPr="005A6646" w:rsidRDefault="00CE3EA0" w:rsidP="00CE3EA0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        History </w:t>
      </w:r>
    </w:p>
    <w:p w14:paraId="18CB9471" w14:textId="18503A0C" w:rsidR="00CE3EA0" w:rsidRPr="005A6646" w:rsidRDefault="00CE3EA0" w:rsidP="00CE3EA0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            </w:t>
      </w:r>
    </w:p>
    <w:p w14:paraId="734337FB" w14:textId="24217A96" w:rsidR="0098113D" w:rsidRPr="005A6646" w:rsidRDefault="00070E48" w:rsidP="00070E48">
      <w:pPr>
        <w:tabs>
          <w:tab w:val="right" w:pos="9180"/>
        </w:tabs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            </w:t>
      </w:r>
    </w:p>
    <w:p w14:paraId="02633410" w14:textId="77777777" w:rsidR="006B0A8A" w:rsidRPr="005A6646" w:rsidRDefault="006B0A8A" w:rsidP="008D750B">
      <w:pPr>
        <w:pBdr>
          <w:bottom w:val="single" w:sz="2" w:space="1" w:color="000000" w:themeColor="text1"/>
        </w:pBdr>
        <w:tabs>
          <w:tab w:val="right" w:pos="9180"/>
        </w:tabs>
        <w:spacing w:after="100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</w:p>
    <w:p w14:paraId="74C79E87" w14:textId="065EEAD2" w:rsidR="0098113D" w:rsidRPr="005A6646" w:rsidRDefault="002A2796" w:rsidP="008D750B">
      <w:pPr>
        <w:pBdr>
          <w:bottom w:val="single" w:sz="2" w:space="1" w:color="000000" w:themeColor="text1"/>
        </w:pBdr>
        <w:tabs>
          <w:tab w:val="right" w:pos="9180"/>
        </w:tabs>
        <w:spacing w:after="100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FELLOWSHIPS </w:t>
      </w:r>
      <w:r w:rsidR="00FA7075"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&amp; </w:t>
      </w:r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AWARDS</w:t>
      </w:r>
    </w:p>
    <w:p w14:paraId="4EB993F5" w14:textId="59A9C4BB" w:rsidR="00070E48" w:rsidRPr="005A6646" w:rsidRDefault="00070E48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Dissertation Year Fellow, Florida International University                                                                  2021</w:t>
      </w:r>
    </w:p>
    <w:p w14:paraId="6CBF6361" w14:textId="336898C5" w:rsidR="00560E53" w:rsidRPr="005A6646" w:rsidRDefault="00560E53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Deans Fellowship, Florida International University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2020</w:t>
      </w:r>
    </w:p>
    <w:p w14:paraId="2919951C" w14:textId="0AA3A586" w:rsidR="00F96CA3" w:rsidRPr="005A6646" w:rsidRDefault="00236DF6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Hayek</w:t>
      </w:r>
      <w:r w:rsidR="00F96CA3" w:rsidRPr="005A6646">
        <w:rPr>
          <w:rFonts w:ascii="Times New Roman" w:hAnsi="Times New Roman" w:cs="Times New Roman"/>
          <w:color w:val="000000" w:themeColor="text1"/>
        </w:rPr>
        <w:t xml:space="preserve"> Fund Scholarship, Institute for Humane Studies 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2020</w:t>
      </w:r>
    </w:p>
    <w:p w14:paraId="477487EC" w14:textId="1C1D62FF" w:rsidR="008E3D5F" w:rsidRPr="005A6646" w:rsidRDefault="008E3D5F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5A6646">
        <w:rPr>
          <w:rFonts w:ascii="Times New Roman" w:hAnsi="Times New Roman" w:cs="Times New Roman"/>
          <w:color w:val="000000" w:themeColor="text1"/>
        </w:rPr>
        <w:t>Graduate Student for Conferences, Professional Development and Research</w:t>
      </w:r>
      <w:r w:rsidR="008C1BC1" w:rsidRPr="005A6646">
        <w:rPr>
          <w:rFonts w:ascii="Times New Roman" w:hAnsi="Times New Roman" w:cs="Times New Roman"/>
          <w:color w:val="000000" w:themeColor="text1"/>
        </w:rPr>
        <w:t xml:space="preserve">, </w:t>
      </w:r>
      <w:r w:rsidR="003540A7" w:rsidRPr="005A6646">
        <w:rPr>
          <w:rFonts w:ascii="Times New Roman" w:hAnsi="Times New Roman" w:cs="Times New Roman"/>
          <w:color w:val="000000" w:themeColor="text1"/>
        </w:rPr>
        <w:t>FIU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2020</w:t>
      </w:r>
    </w:p>
    <w:p w14:paraId="7F05528E" w14:textId="2E6B93D9" w:rsidR="008E3D5F" w:rsidRPr="005A6646" w:rsidRDefault="008E3D5F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Clark-Alonso Africa Scholarship, Florida International University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2020</w:t>
      </w:r>
    </w:p>
    <w:p w14:paraId="6156A15B" w14:textId="7013C30C" w:rsidR="0098113D" w:rsidRPr="005A6646" w:rsidRDefault="0098113D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Clark-Alonso Africa Scholarship, Florida International University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2019</w:t>
      </w:r>
    </w:p>
    <w:p w14:paraId="31F0E457" w14:textId="025660BD" w:rsidR="00FA7075" w:rsidRPr="005A6646" w:rsidRDefault="0098113D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Induction </w:t>
      </w:r>
      <w:r w:rsidR="00B822D3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into Phi</w:t>
      </w:r>
      <w:r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 xml:space="preserve"> Kappa</w:t>
      </w: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5A6646">
        <w:rPr>
          <w:rStyle w:val="il"/>
          <w:rFonts w:ascii="Times New Roman" w:hAnsi="Times New Roman" w:cs="Times New Roman"/>
          <w:color w:val="000000" w:themeColor="text1"/>
          <w:shd w:val="clear" w:color="auto" w:fill="FFFFFF"/>
        </w:rPr>
        <w:t>Phi</w:t>
      </w: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 Honors Society</w:t>
      </w:r>
      <w:r w:rsidR="003540A7"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2019</w:t>
      </w:r>
    </w:p>
    <w:p w14:paraId="45E6496C" w14:textId="46C9DC18" w:rsidR="0098113D" w:rsidRPr="005A6646" w:rsidRDefault="0098113D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Fellowship Scholar, University of Wyoming Center for Global Studies 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2015</w:t>
      </w:r>
    </w:p>
    <w:p w14:paraId="204484F9" w14:textId="490D6FB8" w:rsidR="0098113D" w:rsidRPr="005A6646" w:rsidRDefault="0098113D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lastRenderedPageBreak/>
        <w:t>Social Justice Research Scholar, University of Wyoming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2015</w:t>
      </w:r>
    </w:p>
    <w:p w14:paraId="53BC3314" w14:textId="10438F6A" w:rsidR="008C1BC1" w:rsidRPr="005A6646" w:rsidRDefault="00C935AF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I</w:t>
      </w:r>
      <w:r w:rsidR="008C1BC1" w:rsidRPr="005A6646">
        <w:rPr>
          <w:rFonts w:ascii="Times New Roman" w:hAnsi="Times New Roman" w:cs="Times New Roman"/>
          <w:color w:val="000000" w:themeColor="text1"/>
        </w:rPr>
        <w:t>nduction into Sigma Iota Rho</w:t>
      </w:r>
      <w:r w:rsidR="003540A7" w:rsidRPr="005A6646">
        <w:rPr>
          <w:rFonts w:ascii="Times New Roman" w:hAnsi="Times New Roman" w:cs="Times New Roman"/>
          <w:color w:val="000000" w:themeColor="text1"/>
        </w:rPr>
        <w:t xml:space="preserve"> (</w:t>
      </w:r>
      <w:r w:rsidR="008C1BC1" w:rsidRPr="005A6646">
        <w:rPr>
          <w:rFonts w:ascii="Times New Roman" w:hAnsi="Times New Roman" w:cs="Times New Roman"/>
          <w:color w:val="000000" w:themeColor="text1"/>
        </w:rPr>
        <w:t>national honor society for international studies</w:t>
      </w:r>
      <w:r w:rsidR="003540A7" w:rsidRPr="005A6646">
        <w:rPr>
          <w:rFonts w:ascii="Times New Roman" w:hAnsi="Times New Roman" w:cs="Times New Roman"/>
          <w:color w:val="000000" w:themeColor="text1"/>
        </w:rPr>
        <w:t>)</w:t>
      </w:r>
      <w:r w:rsidR="008C1BC1" w:rsidRPr="005A6646">
        <w:rPr>
          <w:rFonts w:ascii="Times New Roman" w:hAnsi="Times New Roman" w:cs="Times New Roman"/>
          <w:color w:val="000000" w:themeColor="text1"/>
        </w:rPr>
        <w:t xml:space="preserve"> 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2015</w:t>
      </w:r>
    </w:p>
    <w:p w14:paraId="060F4D85" w14:textId="0AE18744" w:rsidR="0098113D" w:rsidRPr="005A6646" w:rsidRDefault="0098113D" w:rsidP="008D750B">
      <w:pPr>
        <w:tabs>
          <w:tab w:val="right" w:pos="9180"/>
        </w:tabs>
        <w:spacing w:after="100" w:line="240" w:lineRule="auto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Winfred </w:t>
      </w:r>
      <w:proofErr w:type="spellStart"/>
      <w:r w:rsidRPr="005A6646">
        <w:rPr>
          <w:rFonts w:ascii="Times New Roman" w:hAnsi="Times New Roman" w:cs="Times New Roman"/>
          <w:color w:val="000000" w:themeColor="text1"/>
        </w:rPr>
        <w:t>Membery</w:t>
      </w:r>
      <w:proofErr w:type="spellEnd"/>
      <w:r w:rsidRPr="005A6646">
        <w:rPr>
          <w:rFonts w:ascii="Times New Roman" w:hAnsi="Times New Roman" w:cs="Times New Roman"/>
          <w:color w:val="000000" w:themeColor="text1"/>
        </w:rPr>
        <w:t xml:space="preserve"> Hanzlik Award for Global Citizenry, Principia College</w:t>
      </w:r>
      <w:r w:rsidR="003540A7" w:rsidRPr="005A6646">
        <w:rPr>
          <w:rFonts w:ascii="Times New Roman" w:hAnsi="Times New Roman" w:cs="Times New Roman"/>
          <w:color w:val="000000" w:themeColor="text1"/>
        </w:rPr>
        <w:tab/>
        <w:t>2009</w:t>
      </w:r>
    </w:p>
    <w:p w14:paraId="141DA6C9" w14:textId="77777777" w:rsidR="0098113D" w:rsidRPr="005A6646" w:rsidRDefault="0098113D" w:rsidP="008D750B">
      <w:pPr>
        <w:tabs>
          <w:tab w:val="right" w:pos="9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705BF" w14:textId="37811580" w:rsidR="0098113D" w:rsidRPr="005A6646" w:rsidRDefault="002A2796" w:rsidP="008D750B">
      <w:pPr>
        <w:pBdr>
          <w:bottom w:val="single" w:sz="2" w:space="1" w:color="000000" w:themeColor="text1"/>
        </w:pBdr>
        <w:tabs>
          <w:tab w:val="right" w:pos="9180"/>
        </w:tabs>
        <w:spacing w:after="100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bookmarkStart w:id="2" w:name="_Hlk51665697"/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RESEARCH EXPERIENCE </w:t>
      </w:r>
    </w:p>
    <w:bookmarkEnd w:id="2"/>
    <w:p w14:paraId="6FD43DEF" w14:textId="26D8D375" w:rsidR="0098113D" w:rsidRPr="005A6646" w:rsidRDefault="0098113D" w:rsidP="008D750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Research Assistant</w:t>
      </w:r>
      <w:r w:rsidR="00FA7075" w:rsidRPr="005A6646">
        <w:rPr>
          <w:rFonts w:ascii="Times New Roman" w:hAnsi="Times New Roman" w:cs="Times New Roman"/>
          <w:color w:val="000000" w:themeColor="text1"/>
        </w:rPr>
        <w:t xml:space="preserve">, </w:t>
      </w:r>
      <w:r w:rsidRPr="005A6646">
        <w:rPr>
          <w:rFonts w:ascii="Times New Roman" w:hAnsi="Times New Roman" w:cs="Times New Roman"/>
          <w:color w:val="000000" w:themeColor="text1"/>
        </w:rPr>
        <w:t>African and African Diaspora Studies Program</w:t>
      </w:r>
      <w:r w:rsidR="00FA7075" w:rsidRPr="005A6646">
        <w:rPr>
          <w:rFonts w:ascii="Times New Roman" w:hAnsi="Times New Roman" w:cs="Times New Roman"/>
          <w:color w:val="000000" w:themeColor="text1"/>
        </w:rPr>
        <w:tab/>
        <w:t>2018</w:t>
      </w:r>
    </w:p>
    <w:p w14:paraId="7BE4D671" w14:textId="77777777" w:rsidR="00B554AD" w:rsidRPr="005A6646" w:rsidRDefault="00B554AD" w:rsidP="008D750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A1B8D" w14:textId="504FD2D0" w:rsidR="00AD58B5" w:rsidRPr="005A6646" w:rsidRDefault="00AD58B5" w:rsidP="00AD58B5">
      <w:pPr>
        <w:pStyle w:val="Location"/>
        <w:spacing w:line="240" w:lineRule="auto"/>
        <w:ind w:left="0"/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</w:pPr>
      <w:r w:rsidRPr="005A6646"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  <w:t>RELEVANT NON-ACADEMIC PROFESSIONAL EXPERIENCE</w:t>
      </w:r>
    </w:p>
    <w:p w14:paraId="15A0F901" w14:textId="6108E943" w:rsidR="00B554AD" w:rsidRPr="005A6646" w:rsidRDefault="00B554AD" w:rsidP="008D750B">
      <w:pPr>
        <w:pBdr>
          <w:bottom w:val="single" w:sz="2" w:space="1" w:color="000000" w:themeColor="text1"/>
        </w:pBdr>
        <w:tabs>
          <w:tab w:val="right" w:pos="9180"/>
        </w:tabs>
        <w:spacing w:after="100"/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</w:pPr>
    </w:p>
    <w:p w14:paraId="6E33AAEE" w14:textId="4380D776" w:rsidR="00FA7075" w:rsidRPr="005A6646" w:rsidRDefault="00BC6A71" w:rsidP="008D750B">
      <w:pPr>
        <w:tabs>
          <w:tab w:val="right" w:pos="9180"/>
        </w:tabs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Show Host</w:t>
      </w:r>
      <w:r w:rsidR="00FA707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“The Ubba Kodero Show</w:t>
      </w:r>
      <w:r w:rsidR="00FA707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”</w:t>
      </w:r>
      <w:r w:rsidR="00FA707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YouTube</w:t>
      </w: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                                                                      2020-2023</w:t>
      </w:r>
      <w:r w:rsidR="00FA707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1C13F64D" w14:textId="67A2E77B" w:rsidR="003C52E3" w:rsidRPr="005A6646" w:rsidRDefault="001774A7" w:rsidP="003C52E3">
      <w:pPr>
        <w:tabs>
          <w:tab w:val="right" w:pos="9180"/>
        </w:tabs>
        <w:spacing w:after="135" w:line="240" w:lineRule="auto"/>
        <w:ind w:left="36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Founded and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83E6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</w:t>
      </w:r>
      <w:r w:rsidR="00C02C50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</w:t>
      </w:r>
      <w:r w:rsidR="00883E65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</w:t>
      </w: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 show 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to educate the public on African and Black issues. </w:t>
      </w: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he topics covered include colonialism, China-African relations, Black Lives Matter, and African states. As </w:t>
      </w:r>
      <w:r w:rsidR="00E20CCE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of </w:t>
      </w:r>
      <w:r w:rsidR="004114E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Feb</w:t>
      </w:r>
      <w:r w:rsidR="00E20CCE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202</w:t>
      </w:r>
      <w:r w:rsidR="004114E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4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the show had over</w:t>
      </w:r>
      <w:r w:rsidR="00E20CCE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114E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100</w:t>
      </w:r>
      <w:r w:rsidR="00B554A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,000 views collectively.</w:t>
      </w:r>
    </w:p>
    <w:p w14:paraId="26D89D69" w14:textId="25304604" w:rsidR="00906ABC" w:rsidRPr="005A6646" w:rsidRDefault="00D16E9C" w:rsidP="00742D3D">
      <w:p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Editor</w:t>
      </w:r>
      <w:r w:rsidR="007D556F" w:rsidRPr="005A6646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-</w:t>
      </w:r>
      <w:r w:rsidRPr="005A6646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in</w:t>
      </w:r>
      <w:r w:rsidR="007D556F" w:rsidRPr="005A6646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-</w:t>
      </w:r>
      <w:r w:rsidRPr="005A6646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Chief</w:t>
      </w: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46605C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Frontiers Magazine </w:t>
      </w:r>
      <w:r w:rsidR="003C52E3" w:rsidRPr="0046605C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                                                                                      </w:t>
      </w:r>
      <w:r w:rsidR="003C52E3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201</w:t>
      </w:r>
      <w:r w:rsidR="00742D3D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5-</w:t>
      </w:r>
      <w:r w:rsidR="003C52E3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2016</w:t>
      </w:r>
    </w:p>
    <w:p w14:paraId="16192FB1" w14:textId="1F6A64A0" w:rsidR="00444458" w:rsidRPr="005A6646" w:rsidRDefault="00742D3D" w:rsidP="00F74696">
      <w:pPr>
        <w:tabs>
          <w:tab w:val="right" w:pos="9180"/>
        </w:tabs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   </w:t>
      </w:r>
      <w:r w:rsidR="00665D48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The role involved </w:t>
      </w:r>
      <w:r w:rsidR="002A4186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meticulously supervising the structure, visual presentations, stories, and </w:t>
      </w:r>
      <w:r w:rsidR="00251724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substance of articles of the University of Wyoming student media publication focused on </w:t>
      </w:r>
      <w:r w:rsidR="00360F54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capturing narratives </w:t>
      </w:r>
      <w:r w:rsidR="00751AFA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representing the intersection of Wyoming outdoors and the lived experiences of students, alumni, and the people of Wyoming</w:t>
      </w:r>
      <w:r w:rsidR="004310EA" w:rsidRPr="005A664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449B0E7A" w14:textId="77777777" w:rsidR="00515D38" w:rsidRPr="005A6646" w:rsidRDefault="00515D38" w:rsidP="008D750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7F9AB" w14:textId="77777777" w:rsidR="00DD1DFC" w:rsidRPr="005A6646" w:rsidRDefault="00DD1DFC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18D109" w14:textId="77777777" w:rsidR="00973221" w:rsidRPr="005A6646" w:rsidRDefault="00973221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431B4E" w14:textId="77777777" w:rsidR="00E20E50" w:rsidRPr="005A6646" w:rsidRDefault="00E20E50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C8EAD4" w14:textId="77777777" w:rsidR="00A423F1" w:rsidRPr="005A6646" w:rsidRDefault="00A20B1B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0D0CFD5" w14:textId="77777777" w:rsidR="00A423F1" w:rsidRPr="005A6646" w:rsidRDefault="00A423F1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56F377" w14:textId="08E5BEAE" w:rsidR="002317A5" w:rsidRPr="005A6646" w:rsidRDefault="00A20B1B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 Involvement and Outreach</w:t>
      </w:r>
    </w:p>
    <w:p w14:paraId="644A71F9" w14:textId="17035532" w:rsidR="00A20B1B" w:rsidRPr="005A6646" w:rsidRDefault="00A20B1B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070EDFC9" w14:textId="0898B553" w:rsidR="00973221" w:rsidRPr="005A6646" w:rsidRDefault="008C7ADA" w:rsidP="0037073E">
      <w:pPr>
        <w:pStyle w:val="ListParagraph"/>
        <w:numPr>
          <w:ilvl w:val="0"/>
          <w:numId w:val="6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 i</w:t>
      </w:r>
      <w:r w:rsidR="0097322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nvited </w:t>
      </w:r>
      <w:r w:rsidR="00C01C5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International Law Professor </w:t>
      </w:r>
      <w:r w:rsidR="0037073E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Joseph Isanga </w:t>
      </w:r>
      <w:r w:rsidR="0024122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as a guest lecture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4122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international law to </w:t>
      </w:r>
      <w:r w:rsidR="00751AF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International Law &amp; Organizations students in</w:t>
      </w:r>
      <w:r w:rsidR="00672952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72952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Spring of 2023. He also spoke about opportunities available </w:t>
      </w:r>
      <w:r w:rsidR="0051144D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international law and advocacy. </w:t>
      </w:r>
    </w:p>
    <w:p w14:paraId="501E3979" w14:textId="71B44853" w:rsidR="0051144D" w:rsidRPr="005A6646" w:rsidRDefault="008C7ADA" w:rsidP="0037073E">
      <w:pPr>
        <w:pStyle w:val="ListParagraph"/>
        <w:numPr>
          <w:ilvl w:val="0"/>
          <w:numId w:val="6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 i</w:t>
      </w:r>
      <w:r w:rsidR="0051144D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nvited Boise Refugee Advocate </w:t>
      </w:r>
      <w:r w:rsidR="00F85DD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Salome Mwangi</w:t>
      </w:r>
      <w:r w:rsidR="00B8092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talk to 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8092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International Politics introduction class</w:t>
      </w:r>
      <w:r w:rsidR="0008324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POE 120 Spring 2023</w:t>
      </w:r>
      <w:r w:rsidR="00B8092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Students were introduced </w:t>
      </w:r>
      <w:r w:rsidR="00DA5AD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refugee resettlement programs and how they can be involved in helping or volunteering. </w:t>
      </w:r>
    </w:p>
    <w:p w14:paraId="04F5DA39" w14:textId="154A1E71" w:rsidR="00DA5ADF" w:rsidRPr="005A6646" w:rsidRDefault="00741524" w:rsidP="0037073E">
      <w:pPr>
        <w:pStyle w:val="ListParagraph"/>
        <w:numPr>
          <w:ilvl w:val="0"/>
          <w:numId w:val="6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C7AD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nvited Scotland</w:t>
      </w:r>
      <w:r w:rsidR="008C7AD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</w:t>
      </w:r>
      <w:r w:rsidR="00FA32D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lawyer Hoshman Ismail </w:t>
      </w:r>
      <w:r w:rsidR="00AD00F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to discuss and raise awareness o</w:t>
      </w:r>
      <w:r w:rsidR="008C7AD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AD00F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Genocide Against Yazidi</w:t>
      </w:r>
      <w:r w:rsidR="004E7D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Ismail guest </w:t>
      </w:r>
      <w:proofErr w:type="spellStart"/>
      <w:r w:rsidR="004E7D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lectured</w:t>
      </w:r>
      <w:proofErr w:type="spellEnd"/>
      <w:r w:rsidR="004E7D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my Middle East and International Law class </w:t>
      </w:r>
      <w:r w:rsidR="0008324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(Spring 2023) </w:t>
      </w:r>
      <w:r w:rsidR="004E7D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D0226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non-state</w:t>
      </w:r>
      <w:r w:rsidR="004E7D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26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violent groups in international law, </w:t>
      </w:r>
      <w:r w:rsidR="008C7AD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explicitly referencing</w:t>
      </w:r>
      <w:r w:rsidR="00D0226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ISIS in Iraq. </w:t>
      </w:r>
    </w:p>
    <w:p w14:paraId="1EE1768B" w14:textId="64E75376" w:rsidR="00D02261" w:rsidRPr="005A6646" w:rsidRDefault="00F331D6" w:rsidP="0037073E">
      <w:pPr>
        <w:pStyle w:val="ListParagraph"/>
        <w:numPr>
          <w:ilvl w:val="0"/>
          <w:numId w:val="6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a Boise Committee </w:t>
      </w:r>
      <w:r w:rsidR="00D5422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7902F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Foreign Relations</w:t>
      </w:r>
      <w:r w:rsidR="00D54221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talk by Ambassador William Hill on </w:t>
      </w:r>
      <w:r w:rsidR="00A438F6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“The Russia-Ukraine War: what caused it and where is it?” </w:t>
      </w:r>
      <w:r w:rsidR="007902F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Feb 2023 with two </w:t>
      </w:r>
      <w:proofErr w:type="gramStart"/>
      <w:r w:rsidR="007902F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facult</w:t>
      </w:r>
      <w:r w:rsidR="00776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7902F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</w:t>
      </w:r>
      <w:proofErr w:type="gramEnd"/>
      <w:r w:rsidR="007902F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CoI and a student. </w:t>
      </w:r>
    </w:p>
    <w:p w14:paraId="6F7A1188" w14:textId="1C129A8E" w:rsidR="007902F7" w:rsidRPr="005A6646" w:rsidRDefault="00E85C01" w:rsidP="0037073E">
      <w:pPr>
        <w:pStyle w:val="ListParagraph"/>
        <w:numPr>
          <w:ilvl w:val="0"/>
          <w:numId w:val="6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a Boise Committee on Foreign Relations talk by </w:t>
      </w:r>
      <w:r w:rsidR="00D029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Senior Foreign Service Officer </w:t>
      </w:r>
      <w:r w:rsidR="00732C2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Vangala</w:t>
      </w:r>
      <w:r w:rsidR="00D0297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FAE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Ram on “The Persian Empire Redux: Iran and</w:t>
      </w:r>
      <w:r w:rsidR="00732C2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AD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32C2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modern Middle </w:t>
      </w:r>
      <w:r w:rsidR="009C4C3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East at</w:t>
      </w:r>
      <w:r w:rsidR="00732C2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Riverside Hotel, Boise</w:t>
      </w:r>
      <w:r w:rsidR="008C7ADA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2C2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15F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9C4C3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March</w:t>
      </w:r>
      <w:r w:rsidR="00732C24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 </w:t>
      </w:r>
      <w:r w:rsidR="009C4C37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Attended with three CoI students and one faculty. </w:t>
      </w:r>
    </w:p>
    <w:p w14:paraId="3636D724" w14:textId="38212691" w:rsidR="00EE59FE" w:rsidRPr="005A6646" w:rsidRDefault="00C175BE" w:rsidP="0037073E">
      <w:pPr>
        <w:pStyle w:val="ListParagraph"/>
        <w:numPr>
          <w:ilvl w:val="0"/>
          <w:numId w:val="6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Prepared and organized a d</w:t>
      </w:r>
      <w:r w:rsidR="00EE59FE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inner with students enrolled in m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y POE</w:t>
      </w:r>
      <w:r w:rsidR="006D18B9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</w:t>
      </w: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Africa class, Spring 2022</w:t>
      </w:r>
      <w:r w:rsidR="006D18B9"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FE5825" w14:textId="77777777" w:rsidR="00E20E50" w:rsidRPr="005A6646" w:rsidRDefault="00E20E50" w:rsidP="00E20E50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8C09E" w14:textId="62052B64" w:rsidR="00E20E50" w:rsidRPr="005A6646" w:rsidRDefault="00FF18C5" w:rsidP="00E20E50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Extra-Curricular Service</w:t>
      </w:r>
    </w:p>
    <w:p w14:paraId="0A335A92" w14:textId="77777777" w:rsidR="00FF18C5" w:rsidRPr="005A6646" w:rsidRDefault="00FF18C5" w:rsidP="00E20E50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BFE2F4" w14:textId="0125B3B4" w:rsidR="00A55219" w:rsidRPr="00DE2508" w:rsidRDefault="00AA4E99" w:rsidP="00487C06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I have volunteered to support the college</w:t>
      </w:r>
      <w:r w:rsidR="00487C06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Community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teaching two </w:t>
      </w:r>
      <w:r w:rsidR="00A55219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First Year Seminar</w:t>
      </w:r>
      <w:r w:rsidR="00487C06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(FYS)</w:t>
      </w:r>
      <w:r w:rsidR="00A55219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</w:t>
      </w:r>
      <w:r w:rsidR="00487C06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A55219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n the Fall of 2022 and Fall of 202</w:t>
      </w:r>
      <w:r w:rsidR="00487C06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2733228E" w14:textId="32C20031" w:rsidR="00487C06" w:rsidRDefault="00CC5724" w:rsidP="00487C06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supported the Kathryn Albertson Scholarship search by </w:t>
      </w:r>
      <w:r w:rsidR="005A6646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vailing myself for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interviews with applicants</w:t>
      </w:r>
      <w:r w:rsid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Spring 2023</w:t>
      </w:r>
      <w:r w:rsidR="002B2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Spring 2024</w:t>
      </w:r>
    </w:p>
    <w:p w14:paraId="74998DDE" w14:textId="6996326F" w:rsidR="004A00FC" w:rsidRDefault="00077AAD" w:rsidP="00487C06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mentored a student for </w:t>
      </w:r>
      <w:r w:rsidR="00B856A8">
        <w:rPr>
          <w:rFonts w:ascii="Times New Roman" w:hAnsi="Times New Roman" w:cs="Times New Roman"/>
          <w:color w:val="000000" w:themeColor="text1"/>
          <w:sz w:val="24"/>
          <w:szCs w:val="24"/>
        </w:rPr>
        <w:t>a student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</w:t>
      </w:r>
      <w:r w:rsidR="00B85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conference held in May 2023. The student wrote </w:t>
      </w:r>
      <w:r w:rsidR="00164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undergraduate conference paper in my </w:t>
      </w:r>
      <w:r w:rsidR="00B856A8">
        <w:rPr>
          <w:rFonts w:ascii="Times New Roman" w:hAnsi="Times New Roman" w:cs="Times New Roman"/>
          <w:color w:val="000000" w:themeColor="text1"/>
          <w:sz w:val="24"/>
          <w:szCs w:val="24"/>
        </w:rPr>
        <w:t>Middle East</w:t>
      </w:r>
      <w:r w:rsidR="00164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politics class</w:t>
      </w:r>
      <w:r w:rsidR="00B85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edited and </w:t>
      </w:r>
      <w:r w:rsidR="00E9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presented </w:t>
      </w:r>
      <w:r w:rsidR="00B85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</w:t>
      </w:r>
      <w:r w:rsidR="004E2C72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="00B856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0453C2" w14:textId="417F1F2C" w:rsidR="00B6177E" w:rsidRDefault="00A512F1" w:rsidP="00487C06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B7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designated advisor for</w:t>
      </w:r>
      <w:r w:rsidR="00B6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eight</w:t>
      </w:r>
      <w:r w:rsidR="00B6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C72">
        <w:rPr>
          <w:rFonts w:ascii="Times New Roman" w:hAnsi="Times New Roman" w:cs="Times New Roman"/>
          <w:color w:val="000000" w:themeColor="text1"/>
          <w:sz w:val="24"/>
          <w:szCs w:val="24"/>
        </w:rPr>
        <w:t>incoming sophomores in 2023 who are</w:t>
      </w:r>
      <w:r w:rsidR="00195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majoring in international political </w:t>
      </w:r>
      <w:r w:rsidR="00E91CA8">
        <w:rPr>
          <w:rFonts w:ascii="Times New Roman" w:hAnsi="Times New Roman" w:cs="Times New Roman"/>
          <w:color w:val="000000" w:themeColor="text1"/>
          <w:sz w:val="24"/>
          <w:szCs w:val="24"/>
        </w:rPr>
        <w:t>economy.</w:t>
      </w:r>
    </w:p>
    <w:p w14:paraId="67147E7B" w14:textId="1AAA32A1" w:rsidR="00AF0514" w:rsidRPr="00DE2508" w:rsidRDefault="003F30CF" w:rsidP="00487C06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represented my department POE at the PEAK Fair on </w:t>
      </w:r>
      <w:r w:rsidR="00A45100">
        <w:rPr>
          <w:rFonts w:ascii="Times New Roman" w:hAnsi="Times New Roman" w:cs="Times New Roman"/>
          <w:color w:val="000000" w:themeColor="text1"/>
          <w:sz w:val="24"/>
          <w:szCs w:val="24"/>
        </w:rPr>
        <w:t>March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292CF5FB" w14:textId="2518B6E4" w:rsidR="00FF18C5" w:rsidRPr="00DE2508" w:rsidRDefault="00BE132D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Faculty Advisor for Chess Club at College of Idaho                                202</w:t>
      </w:r>
      <w:r w:rsidR="00143F0A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E2C72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</w:p>
    <w:p w14:paraId="5532C350" w14:textId="517EDDB2" w:rsidR="00BE132D" w:rsidRPr="00DE2508" w:rsidRDefault="00143F0A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Faculty Advisor UNICEF Club College of Idaho chapter                        2023-</w:t>
      </w:r>
      <w:r w:rsidR="004E2C72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AB9CA7" w14:textId="6DB4E0B0" w:rsidR="00143F0A" w:rsidRPr="00DE2508" w:rsidRDefault="00112561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Interview by student </w:t>
      </w:r>
      <w:r w:rsidR="0018629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Black </w:t>
      </w:r>
      <w:r w:rsidR="008C7ADA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Excellence</w:t>
      </w:r>
      <w:r w:rsidR="00C962E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8629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070C4B78" w14:textId="27F2C5FE" w:rsidR="00112561" w:rsidRPr="00DE2508" w:rsidRDefault="00ED426C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Coyote interview </w:t>
      </w:r>
      <w:r w:rsidR="0093566E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my professional background and personal story        </w:t>
      </w:r>
      <w:r w:rsidR="0018629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</w:p>
    <w:p w14:paraId="1B5AEE31" w14:textId="18DF46A0" w:rsidR="0018629C" w:rsidRPr="00DE2508" w:rsidRDefault="0018629C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Martin Luther King </w:t>
      </w:r>
      <w:r w:rsidR="007860B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Speaker </w:t>
      </w:r>
      <w:r w:rsidR="008C7ADA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Series</w:t>
      </w:r>
      <w:r w:rsidR="007860B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</w:p>
    <w:p w14:paraId="79D336C7" w14:textId="32C7AB6D" w:rsidR="007860BC" w:rsidRPr="00DE2508" w:rsidRDefault="00597CF6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Consultant – African Student Union                                                         </w:t>
      </w:r>
      <w:r w:rsidR="00C962EC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2021-</w:t>
      </w:r>
      <w:r w:rsidR="008A7D88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4BC2BC" w14:textId="1BEAC89E" w:rsidR="00597CF6" w:rsidRPr="00DE2508" w:rsidRDefault="006804F4" w:rsidP="00BE132D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Spent over </w:t>
      </w:r>
      <w:r w:rsidR="00A4510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,000 hours meeting over 100 students during scheduled      2021-</w:t>
      </w:r>
      <w:r w:rsidR="008A7D88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</w:p>
    <w:p w14:paraId="1BEAEFA8" w14:textId="77777777" w:rsidR="006804F4" w:rsidRPr="00DE2508" w:rsidRDefault="006804F4" w:rsidP="006804F4">
      <w:pPr>
        <w:pStyle w:val="ListParagraph"/>
        <w:tabs>
          <w:tab w:val="right" w:pos="918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non-scheduled office hours </w:t>
      </w:r>
    </w:p>
    <w:p w14:paraId="55D6D821" w14:textId="07B7FA0D" w:rsidR="00DC08E8" w:rsidRPr="00DE2508" w:rsidRDefault="000475A9" w:rsidP="006804F4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I p</w:t>
      </w:r>
      <w:r w:rsidR="00257A42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rovided </w:t>
      </w:r>
      <w:r w:rsidR="000212AB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graduate school letters of recommendation for 10+ students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3626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A9A">
        <w:rPr>
          <w:rFonts w:ascii="Times New Roman" w:hAnsi="Times New Roman" w:cs="Times New Roman"/>
          <w:color w:val="000000" w:themeColor="text1"/>
          <w:sz w:val="24"/>
          <w:szCs w:val="24"/>
        </w:rPr>
        <w:t>internship letters for three students, and one letter for the Gipson Honor Program. I also wrote one</w:t>
      </w:r>
      <w:r w:rsidR="00C867ED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note</w:t>
      </w:r>
      <w:r w:rsidR="00C867ED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the academ</w:t>
      </w:r>
      <w:r w:rsidR="00C867ED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 committee,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r w:rsidR="00C867ED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reference letter for an unsuccessful Rhodes Scholar application, </w:t>
      </w:r>
      <w:r w:rsidR="00DC08E8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over </w:t>
      </w: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five</w:t>
      </w:r>
      <w:r w:rsidR="00DC08E8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letters for alum job applications. </w:t>
      </w:r>
    </w:p>
    <w:p w14:paraId="72B0A30D" w14:textId="33338D7B" w:rsidR="000212AB" w:rsidRPr="00DE2508" w:rsidRDefault="00DC08E8" w:rsidP="006804F4">
      <w:pPr>
        <w:pStyle w:val="ListParagraph"/>
        <w:numPr>
          <w:ilvl w:val="0"/>
          <w:numId w:val="8"/>
        </w:num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5A9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I have been n</w:t>
      </w:r>
      <w:r w:rsidR="00F05710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ominated and elected to serve </w:t>
      </w:r>
      <w:r w:rsidR="00A0378E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F05710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Faculty Admission Committee for a two-year term starting </w:t>
      </w:r>
      <w:r w:rsidR="00A0378E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F05710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607" w:rsidRPr="00DE2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2024. </w:t>
      </w:r>
    </w:p>
    <w:p w14:paraId="207B304A" w14:textId="253B6579" w:rsidR="006804F4" w:rsidRPr="005A6646" w:rsidRDefault="006804F4" w:rsidP="000212AB">
      <w:pPr>
        <w:pStyle w:val="ListParagraph"/>
        <w:tabs>
          <w:tab w:val="right" w:pos="918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534B5299" w14:textId="037650EA" w:rsidR="006804F4" w:rsidRPr="005A6646" w:rsidRDefault="006804F4" w:rsidP="006804F4">
      <w:pPr>
        <w:tabs>
          <w:tab w:val="right" w:pos="9180"/>
        </w:tabs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9D07F" w14:textId="31ACE300" w:rsidR="0098113D" w:rsidRPr="0027700B" w:rsidRDefault="00BE132D" w:rsidP="006D18B9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A2796"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 xml:space="preserve">MEMBERSHIPS </w:t>
      </w:r>
    </w:p>
    <w:p w14:paraId="698AD1A9" w14:textId="37542003" w:rsidR="00B554AD" w:rsidRPr="005A6646" w:rsidRDefault="0098113D" w:rsidP="008D750B">
      <w:pPr>
        <w:tabs>
          <w:tab w:val="right" w:pos="9180"/>
        </w:tabs>
        <w:spacing w:after="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 xml:space="preserve">African Studies Association (ASA) </w:t>
      </w:r>
    </w:p>
    <w:p w14:paraId="48451951" w14:textId="0D9A1E5C" w:rsidR="00236DF6" w:rsidRPr="005A6646" w:rsidRDefault="00236DF6" w:rsidP="008D750B">
      <w:pPr>
        <w:tabs>
          <w:tab w:val="right" w:pos="9180"/>
        </w:tabs>
        <w:spacing w:after="6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Midwest Political Science Association (MPSA)</w:t>
      </w:r>
    </w:p>
    <w:p w14:paraId="6C8B5A5A" w14:textId="2D5F2F98" w:rsidR="00B554AD" w:rsidRPr="005A6646" w:rsidRDefault="00B554AD" w:rsidP="008D750B">
      <w:pPr>
        <w:tabs>
          <w:tab w:val="right" w:pos="9180"/>
        </w:tabs>
        <w:spacing w:after="6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  <w:shd w:val="clear" w:color="auto" w:fill="FFFFFF"/>
        </w:rPr>
        <w:t>American Political Science Association (APSA)</w:t>
      </w:r>
    </w:p>
    <w:p w14:paraId="1DE90874" w14:textId="77777777" w:rsidR="0098113D" w:rsidRPr="005A6646" w:rsidRDefault="0098113D" w:rsidP="008D750B">
      <w:pPr>
        <w:tabs>
          <w:tab w:val="right" w:pos="918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F5FD52" w14:textId="30BC1447" w:rsidR="0098113D" w:rsidRPr="005A6646" w:rsidRDefault="00FA7075" w:rsidP="008D750B">
      <w:pPr>
        <w:pBdr>
          <w:bottom w:val="single" w:sz="2" w:space="1" w:color="000000" w:themeColor="text1"/>
        </w:pBdr>
        <w:tabs>
          <w:tab w:val="right" w:pos="9180"/>
        </w:tabs>
        <w:spacing w:after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</w:rPr>
        <w:t>LANGUAGES</w:t>
      </w:r>
    </w:p>
    <w:p w14:paraId="6B03E896" w14:textId="77777777" w:rsidR="0098113D" w:rsidRPr="005A6646" w:rsidRDefault="0098113D" w:rsidP="008D750B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5A6646">
        <w:rPr>
          <w:rFonts w:ascii="Times New Roman" w:hAnsi="Times New Roman" w:cs="Times New Roman"/>
          <w:color w:val="000000" w:themeColor="text1"/>
        </w:rPr>
        <w:t>Fluent in Kiswahili and English</w:t>
      </w:r>
    </w:p>
    <w:p w14:paraId="0FFEAC5E" w14:textId="51CD8C8C" w:rsidR="0098113D" w:rsidRPr="005A6646" w:rsidRDefault="0098113D" w:rsidP="00FA7075">
      <w:pPr>
        <w:tabs>
          <w:tab w:val="right" w:pos="91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5C7ED" w14:textId="77777777" w:rsidR="00FA7075" w:rsidRPr="005A6646" w:rsidRDefault="00FA7075" w:rsidP="008D750B">
      <w:pPr>
        <w:tabs>
          <w:tab w:val="right" w:pos="91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9268C" w14:textId="043EF741" w:rsidR="0047301C" w:rsidRPr="005A6646" w:rsidRDefault="0098113D" w:rsidP="008D750B">
      <w:pPr>
        <w:tabs>
          <w:tab w:val="right" w:pos="918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6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References and teaching materials available upon request.</w:t>
      </w:r>
    </w:p>
    <w:sectPr w:rsidR="0047301C" w:rsidRPr="005A664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9B599" w14:textId="77777777" w:rsidR="00A32CF0" w:rsidRDefault="00A32CF0">
      <w:pPr>
        <w:spacing w:after="0" w:line="240" w:lineRule="auto"/>
      </w:pPr>
      <w:r>
        <w:separator/>
      </w:r>
    </w:p>
  </w:endnote>
  <w:endnote w:type="continuationSeparator" w:id="0">
    <w:p w14:paraId="1C31AE3A" w14:textId="77777777" w:rsidR="00A32CF0" w:rsidRDefault="00A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A0B6" w14:textId="77777777" w:rsidR="007C2966" w:rsidRDefault="0098113D" w:rsidP="00AE37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C4E31" w14:textId="77777777" w:rsidR="007C2966" w:rsidRDefault="007C2966" w:rsidP="00DC39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3C76" w14:textId="3E26B84A" w:rsidR="007C2966" w:rsidRPr="00DC3916" w:rsidRDefault="0098113D" w:rsidP="00AE37FB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 w:rsidRPr="00DC3916">
      <w:rPr>
        <w:rStyle w:val="PageNumber"/>
        <w:rFonts w:ascii="Garamond" w:hAnsi="Garamond"/>
      </w:rPr>
      <w:t xml:space="preserve">Kodero </w:t>
    </w:r>
    <w:r w:rsidRPr="00DC3916">
      <w:rPr>
        <w:rStyle w:val="PageNumber"/>
        <w:rFonts w:ascii="Garamond" w:hAnsi="Garamond"/>
      </w:rPr>
      <w:fldChar w:fldCharType="begin"/>
    </w:r>
    <w:r w:rsidRPr="00DC3916">
      <w:rPr>
        <w:rStyle w:val="PageNumber"/>
        <w:rFonts w:ascii="Garamond" w:hAnsi="Garamond"/>
      </w:rPr>
      <w:instrText xml:space="preserve">PAGE  </w:instrText>
    </w:r>
    <w:r w:rsidRPr="00DC3916">
      <w:rPr>
        <w:rStyle w:val="PageNumber"/>
        <w:rFonts w:ascii="Garamond" w:hAnsi="Garamond"/>
      </w:rPr>
      <w:fldChar w:fldCharType="separate"/>
    </w:r>
    <w:r w:rsidR="00C62C7D">
      <w:rPr>
        <w:rStyle w:val="PageNumber"/>
        <w:rFonts w:ascii="Garamond" w:hAnsi="Garamond"/>
        <w:noProof/>
      </w:rPr>
      <w:t>3</w:t>
    </w:r>
    <w:r w:rsidRPr="00DC3916">
      <w:rPr>
        <w:rStyle w:val="PageNumber"/>
        <w:rFonts w:ascii="Garamond" w:hAnsi="Garamond"/>
      </w:rPr>
      <w:fldChar w:fldCharType="end"/>
    </w:r>
  </w:p>
  <w:p w14:paraId="41C469E9" w14:textId="77777777" w:rsidR="007C2966" w:rsidRPr="00DC3916" w:rsidRDefault="007C2966" w:rsidP="00DC3916">
    <w:pPr>
      <w:pStyle w:val="Footer"/>
      <w:ind w:right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7B1DD" w14:textId="77777777" w:rsidR="00A32CF0" w:rsidRDefault="00A32CF0">
      <w:pPr>
        <w:spacing w:after="0" w:line="240" w:lineRule="auto"/>
      </w:pPr>
      <w:r>
        <w:separator/>
      </w:r>
    </w:p>
  </w:footnote>
  <w:footnote w:type="continuationSeparator" w:id="0">
    <w:p w14:paraId="379B4279" w14:textId="77777777" w:rsidR="00A32CF0" w:rsidRDefault="00A3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5BC"/>
    <w:multiLevelType w:val="hybridMultilevel"/>
    <w:tmpl w:val="B1AA5E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B1010"/>
    <w:multiLevelType w:val="hybridMultilevel"/>
    <w:tmpl w:val="EE4A4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D608F"/>
    <w:multiLevelType w:val="hybridMultilevel"/>
    <w:tmpl w:val="CB343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53CF"/>
    <w:multiLevelType w:val="hybridMultilevel"/>
    <w:tmpl w:val="C7663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E05"/>
    <w:multiLevelType w:val="hybridMultilevel"/>
    <w:tmpl w:val="3CF2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30B3"/>
    <w:multiLevelType w:val="multilevel"/>
    <w:tmpl w:val="0C9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B77B8"/>
    <w:multiLevelType w:val="hybridMultilevel"/>
    <w:tmpl w:val="A4FE2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E08A0"/>
    <w:multiLevelType w:val="hybridMultilevel"/>
    <w:tmpl w:val="4B3464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9E3AB9"/>
    <w:multiLevelType w:val="hybridMultilevel"/>
    <w:tmpl w:val="C75A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D69A7"/>
    <w:multiLevelType w:val="hybridMultilevel"/>
    <w:tmpl w:val="8760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9758E"/>
    <w:multiLevelType w:val="hybridMultilevel"/>
    <w:tmpl w:val="7316AF2A"/>
    <w:lvl w:ilvl="0" w:tplc="6BF62D0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16151702">
    <w:abstractNumId w:val="3"/>
  </w:num>
  <w:num w:numId="2" w16cid:durableId="464012376">
    <w:abstractNumId w:val="6"/>
  </w:num>
  <w:num w:numId="3" w16cid:durableId="1161695590">
    <w:abstractNumId w:val="8"/>
  </w:num>
  <w:num w:numId="4" w16cid:durableId="1551573699">
    <w:abstractNumId w:val="1"/>
  </w:num>
  <w:num w:numId="5" w16cid:durableId="702250710">
    <w:abstractNumId w:val="9"/>
  </w:num>
  <w:num w:numId="6" w16cid:durableId="1720476896">
    <w:abstractNumId w:val="4"/>
  </w:num>
  <w:num w:numId="7" w16cid:durableId="595332107">
    <w:abstractNumId w:val="7"/>
  </w:num>
  <w:num w:numId="8" w16cid:durableId="927544184">
    <w:abstractNumId w:val="0"/>
  </w:num>
  <w:num w:numId="9" w16cid:durableId="312607975">
    <w:abstractNumId w:val="2"/>
  </w:num>
  <w:num w:numId="10" w16cid:durableId="1810509377">
    <w:abstractNumId w:val="10"/>
  </w:num>
  <w:num w:numId="11" w16cid:durableId="1766614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MjM1MzY2MjIzNjRT0lEKTi0uzszPAykwMqoFAFNmkRItAAAA"/>
  </w:docVars>
  <w:rsids>
    <w:rsidRoot w:val="0098113D"/>
    <w:rsid w:val="0001287A"/>
    <w:rsid w:val="000212AB"/>
    <w:rsid w:val="0002196C"/>
    <w:rsid w:val="0002259A"/>
    <w:rsid w:val="00041242"/>
    <w:rsid w:val="000475A9"/>
    <w:rsid w:val="00051088"/>
    <w:rsid w:val="000570CA"/>
    <w:rsid w:val="00065ABA"/>
    <w:rsid w:val="00070E48"/>
    <w:rsid w:val="000763C7"/>
    <w:rsid w:val="00077AAD"/>
    <w:rsid w:val="00080A6F"/>
    <w:rsid w:val="00083244"/>
    <w:rsid w:val="000A2A6A"/>
    <w:rsid w:val="000A3677"/>
    <w:rsid w:val="000B2507"/>
    <w:rsid w:val="000D7395"/>
    <w:rsid w:val="000E02D3"/>
    <w:rsid w:val="000E1B08"/>
    <w:rsid w:val="000F1A21"/>
    <w:rsid w:val="000F729D"/>
    <w:rsid w:val="00112561"/>
    <w:rsid w:val="00115682"/>
    <w:rsid w:val="00115960"/>
    <w:rsid w:val="00143F0A"/>
    <w:rsid w:val="001477C3"/>
    <w:rsid w:val="00152160"/>
    <w:rsid w:val="00157117"/>
    <w:rsid w:val="001647A4"/>
    <w:rsid w:val="001735B0"/>
    <w:rsid w:val="00174832"/>
    <w:rsid w:val="001774A7"/>
    <w:rsid w:val="0018629C"/>
    <w:rsid w:val="0018764E"/>
    <w:rsid w:val="00195EC6"/>
    <w:rsid w:val="001A3C94"/>
    <w:rsid w:val="001A677D"/>
    <w:rsid w:val="001A6E18"/>
    <w:rsid w:val="001A6F4D"/>
    <w:rsid w:val="001A794C"/>
    <w:rsid w:val="001D390F"/>
    <w:rsid w:val="001D4805"/>
    <w:rsid w:val="001D6167"/>
    <w:rsid w:val="001E1110"/>
    <w:rsid w:val="001F3AFA"/>
    <w:rsid w:val="001F3B1B"/>
    <w:rsid w:val="00200A14"/>
    <w:rsid w:val="002317A5"/>
    <w:rsid w:val="00236CE7"/>
    <w:rsid w:val="00236DF6"/>
    <w:rsid w:val="00241221"/>
    <w:rsid w:val="002437B2"/>
    <w:rsid w:val="00246A22"/>
    <w:rsid w:val="00251724"/>
    <w:rsid w:val="0025796A"/>
    <w:rsid w:val="00257A42"/>
    <w:rsid w:val="00260484"/>
    <w:rsid w:val="0027700B"/>
    <w:rsid w:val="002808F2"/>
    <w:rsid w:val="00292EAF"/>
    <w:rsid w:val="00296CE8"/>
    <w:rsid w:val="002A2796"/>
    <w:rsid w:val="002A3FDA"/>
    <w:rsid w:val="002A4186"/>
    <w:rsid w:val="002A4367"/>
    <w:rsid w:val="002A462F"/>
    <w:rsid w:val="002B2729"/>
    <w:rsid w:val="002B3A77"/>
    <w:rsid w:val="002C133B"/>
    <w:rsid w:val="002D4DF9"/>
    <w:rsid w:val="002E03D5"/>
    <w:rsid w:val="002E4822"/>
    <w:rsid w:val="002F76F6"/>
    <w:rsid w:val="00323C4B"/>
    <w:rsid w:val="00326DC6"/>
    <w:rsid w:val="00337DCF"/>
    <w:rsid w:val="003532A3"/>
    <w:rsid w:val="003540A7"/>
    <w:rsid w:val="003571AE"/>
    <w:rsid w:val="00360031"/>
    <w:rsid w:val="00360F54"/>
    <w:rsid w:val="0037073E"/>
    <w:rsid w:val="003735C1"/>
    <w:rsid w:val="00381746"/>
    <w:rsid w:val="00391607"/>
    <w:rsid w:val="00395E61"/>
    <w:rsid w:val="003B4AF3"/>
    <w:rsid w:val="003B7F0D"/>
    <w:rsid w:val="003C132C"/>
    <w:rsid w:val="003C49F5"/>
    <w:rsid w:val="003C4DB8"/>
    <w:rsid w:val="003C52E3"/>
    <w:rsid w:val="003C56EF"/>
    <w:rsid w:val="003D351F"/>
    <w:rsid w:val="003D6DE3"/>
    <w:rsid w:val="003E4ED5"/>
    <w:rsid w:val="003F30CF"/>
    <w:rsid w:val="003F4B4C"/>
    <w:rsid w:val="00404BD7"/>
    <w:rsid w:val="00405413"/>
    <w:rsid w:val="004058E3"/>
    <w:rsid w:val="004114E9"/>
    <w:rsid w:val="00417FEF"/>
    <w:rsid w:val="00423626"/>
    <w:rsid w:val="004310EA"/>
    <w:rsid w:val="00435656"/>
    <w:rsid w:val="00435E28"/>
    <w:rsid w:val="00436D77"/>
    <w:rsid w:val="00444458"/>
    <w:rsid w:val="00451A9A"/>
    <w:rsid w:val="00453664"/>
    <w:rsid w:val="0046605C"/>
    <w:rsid w:val="00467F6B"/>
    <w:rsid w:val="0047301C"/>
    <w:rsid w:val="004731EB"/>
    <w:rsid w:val="00475487"/>
    <w:rsid w:val="0048753D"/>
    <w:rsid w:val="00487C06"/>
    <w:rsid w:val="004A00FC"/>
    <w:rsid w:val="004C37CC"/>
    <w:rsid w:val="004C39E5"/>
    <w:rsid w:val="004D56E2"/>
    <w:rsid w:val="004D77C4"/>
    <w:rsid w:val="004E2C72"/>
    <w:rsid w:val="004E5431"/>
    <w:rsid w:val="004E7D7F"/>
    <w:rsid w:val="004F4CEC"/>
    <w:rsid w:val="005002D7"/>
    <w:rsid w:val="00502F6E"/>
    <w:rsid w:val="0050453A"/>
    <w:rsid w:val="00505578"/>
    <w:rsid w:val="0051144D"/>
    <w:rsid w:val="00515D38"/>
    <w:rsid w:val="00517B02"/>
    <w:rsid w:val="00525960"/>
    <w:rsid w:val="0053116C"/>
    <w:rsid w:val="00533C14"/>
    <w:rsid w:val="0053715E"/>
    <w:rsid w:val="00560E53"/>
    <w:rsid w:val="00572F78"/>
    <w:rsid w:val="005868DC"/>
    <w:rsid w:val="00596443"/>
    <w:rsid w:val="00597CF6"/>
    <w:rsid w:val="005A16E6"/>
    <w:rsid w:val="005A6646"/>
    <w:rsid w:val="005D050F"/>
    <w:rsid w:val="005E2C05"/>
    <w:rsid w:val="005F013D"/>
    <w:rsid w:val="005F40E9"/>
    <w:rsid w:val="00610652"/>
    <w:rsid w:val="00622352"/>
    <w:rsid w:val="00633237"/>
    <w:rsid w:val="006338FD"/>
    <w:rsid w:val="00640D8E"/>
    <w:rsid w:val="00663671"/>
    <w:rsid w:val="00665D48"/>
    <w:rsid w:val="006664D4"/>
    <w:rsid w:val="00672420"/>
    <w:rsid w:val="00672745"/>
    <w:rsid w:val="00672952"/>
    <w:rsid w:val="00673848"/>
    <w:rsid w:val="006804F4"/>
    <w:rsid w:val="00680C8C"/>
    <w:rsid w:val="00693DBF"/>
    <w:rsid w:val="00693E55"/>
    <w:rsid w:val="00694C13"/>
    <w:rsid w:val="00695DE3"/>
    <w:rsid w:val="006B0A8A"/>
    <w:rsid w:val="006D1705"/>
    <w:rsid w:val="006D18B9"/>
    <w:rsid w:val="006D7FAE"/>
    <w:rsid w:val="006E172F"/>
    <w:rsid w:val="006E69AE"/>
    <w:rsid w:val="006F592A"/>
    <w:rsid w:val="00700BB2"/>
    <w:rsid w:val="00707999"/>
    <w:rsid w:val="00707CC1"/>
    <w:rsid w:val="0071278E"/>
    <w:rsid w:val="007254B8"/>
    <w:rsid w:val="00727400"/>
    <w:rsid w:val="00731AFD"/>
    <w:rsid w:val="00732C24"/>
    <w:rsid w:val="00736F98"/>
    <w:rsid w:val="00741524"/>
    <w:rsid w:val="00742D3D"/>
    <w:rsid w:val="00751AFA"/>
    <w:rsid w:val="007555DA"/>
    <w:rsid w:val="00764A1F"/>
    <w:rsid w:val="0076615F"/>
    <w:rsid w:val="00767197"/>
    <w:rsid w:val="007729D6"/>
    <w:rsid w:val="00776E4A"/>
    <w:rsid w:val="00776FC4"/>
    <w:rsid w:val="00780D7F"/>
    <w:rsid w:val="007860BC"/>
    <w:rsid w:val="007902F7"/>
    <w:rsid w:val="0079325D"/>
    <w:rsid w:val="007943C1"/>
    <w:rsid w:val="007A74E5"/>
    <w:rsid w:val="007B04D6"/>
    <w:rsid w:val="007C2966"/>
    <w:rsid w:val="007D1D90"/>
    <w:rsid w:val="007D2057"/>
    <w:rsid w:val="007D5212"/>
    <w:rsid w:val="007D556F"/>
    <w:rsid w:val="007F427B"/>
    <w:rsid w:val="008015D2"/>
    <w:rsid w:val="00816C30"/>
    <w:rsid w:val="008224BE"/>
    <w:rsid w:val="008349C7"/>
    <w:rsid w:val="00843C0F"/>
    <w:rsid w:val="0085630C"/>
    <w:rsid w:val="008810C5"/>
    <w:rsid w:val="00883E65"/>
    <w:rsid w:val="00897089"/>
    <w:rsid w:val="008A7D88"/>
    <w:rsid w:val="008B4853"/>
    <w:rsid w:val="008C1BC1"/>
    <w:rsid w:val="008C7ADA"/>
    <w:rsid w:val="008D0062"/>
    <w:rsid w:val="008D2BC4"/>
    <w:rsid w:val="008D750B"/>
    <w:rsid w:val="008E3D5F"/>
    <w:rsid w:val="008E586C"/>
    <w:rsid w:val="008E5C00"/>
    <w:rsid w:val="008E661A"/>
    <w:rsid w:val="008F0EC8"/>
    <w:rsid w:val="009012F4"/>
    <w:rsid w:val="00903EBA"/>
    <w:rsid w:val="00905E5E"/>
    <w:rsid w:val="00906540"/>
    <w:rsid w:val="00906ABC"/>
    <w:rsid w:val="0091039D"/>
    <w:rsid w:val="00910CB5"/>
    <w:rsid w:val="00916BBC"/>
    <w:rsid w:val="009178CE"/>
    <w:rsid w:val="0092007A"/>
    <w:rsid w:val="0093566E"/>
    <w:rsid w:val="00946CC0"/>
    <w:rsid w:val="00956297"/>
    <w:rsid w:val="00962AE0"/>
    <w:rsid w:val="0096373F"/>
    <w:rsid w:val="009637DB"/>
    <w:rsid w:val="00971EE0"/>
    <w:rsid w:val="00973221"/>
    <w:rsid w:val="0098113D"/>
    <w:rsid w:val="00984044"/>
    <w:rsid w:val="009A1736"/>
    <w:rsid w:val="009B4089"/>
    <w:rsid w:val="009B7A86"/>
    <w:rsid w:val="009C4B68"/>
    <w:rsid w:val="009C4C37"/>
    <w:rsid w:val="009C6E86"/>
    <w:rsid w:val="009D4DA4"/>
    <w:rsid w:val="009D5656"/>
    <w:rsid w:val="009F252D"/>
    <w:rsid w:val="00A0378E"/>
    <w:rsid w:val="00A15B55"/>
    <w:rsid w:val="00A171E7"/>
    <w:rsid w:val="00A20B1B"/>
    <w:rsid w:val="00A20B33"/>
    <w:rsid w:val="00A32CF0"/>
    <w:rsid w:val="00A40471"/>
    <w:rsid w:val="00A423F1"/>
    <w:rsid w:val="00A438F6"/>
    <w:rsid w:val="00A45100"/>
    <w:rsid w:val="00A45BE3"/>
    <w:rsid w:val="00A512F1"/>
    <w:rsid w:val="00A517DB"/>
    <w:rsid w:val="00A55219"/>
    <w:rsid w:val="00A66A0C"/>
    <w:rsid w:val="00A702E7"/>
    <w:rsid w:val="00A816CA"/>
    <w:rsid w:val="00A938B3"/>
    <w:rsid w:val="00AA24B9"/>
    <w:rsid w:val="00AA4664"/>
    <w:rsid w:val="00AA4E99"/>
    <w:rsid w:val="00AB2E3C"/>
    <w:rsid w:val="00AB6AB6"/>
    <w:rsid w:val="00AC529E"/>
    <w:rsid w:val="00AD00F1"/>
    <w:rsid w:val="00AD06D8"/>
    <w:rsid w:val="00AD2FAD"/>
    <w:rsid w:val="00AD5870"/>
    <w:rsid w:val="00AD58B5"/>
    <w:rsid w:val="00AF0514"/>
    <w:rsid w:val="00AF1D54"/>
    <w:rsid w:val="00AF4C48"/>
    <w:rsid w:val="00B068D7"/>
    <w:rsid w:val="00B2008B"/>
    <w:rsid w:val="00B35C5F"/>
    <w:rsid w:val="00B443ED"/>
    <w:rsid w:val="00B44F4B"/>
    <w:rsid w:val="00B5077B"/>
    <w:rsid w:val="00B554AD"/>
    <w:rsid w:val="00B55F3D"/>
    <w:rsid w:val="00B6177E"/>
    <w:rsid w:val="00B6688E"/>
    <w:rsid w:val="00B713BB"/>
    <w:rsid w:val="00B72927"/>
    <w:rsid w:val="00B8092F"/>
    <w:rsid w:val="00B822D3"/>
    <w:rsid w:val="00B856A8"/>
    <w:rsid w:val="00B85C53"/>
    <w:rsid w:val="00B9201F"/>
    <w:rsid w:val="00B97B1C"/>
    <w:rsid w:val="00BA4E68"/>
    <w:rsid w:val="00BB3742"/>
    <w:rsid w:val="00BB4353"/>
    <w:rsid w:val="00BC0CCE"/>
    <w:rsid w:val="00BC6A71"/>
    <w:rsid w:val="00BD5D48"/>
    <w:rsid w:val="00BE132D"/>
    <w:rsid w:val="00BE7240"/>
    <w:rsid w:val="00BF55A0"/>
    <w:rsid w:val="00C01C51"/>
    <w:rsid w:val="00C02C50"/>
    <w:rsid w:val="00C03B12"/>
    <w:rsid w:val="00C07132"/>
    <w:rsid w:val="00C07E54"/>
    <w:rsid w:val="00C1115F"/>
    <w:rsid w:val="00C15085"/>
    <w:rsid w:val="00C175BE"/>
    <w:rsid w:val="00C27558"/>
    <w:rsid w:val="00C30E7B"/>
    <w:rsid w:val="00C3102B"/>
    <w:rsid w:val="00C33FB9"/>
    <w:rsid w:val="00C35ED8"/>
    <w:rsid w:val="00C467D3"/>
    <w:rsid w:val="00C52530"/>
    <w:rsid w:val="00C54281"/>
    <w:rsid w:val="00C5747F"/>
    <w:rsid w:val="00C607E9"/>
    <w:rsid w:val="00C62C7D"/>
    <w:rsid w:val="00C64F21"/>
    <w:rsid w:val="00C72E1F"/>
    <w:rsid w:val="00C83081"/>
    <w:rsid w:val="00C833A5"/>
    <w:rsid w:val="00C86062"/>
    <w:rsid w:val="00C867ED"/>
    <w:rsid w:val="00C8693A"/>
    <w:rsid w:val="00C8757C"/>
    <w:rsid w:val="00C935AF"/>
    <w:rsid w:val="00C93821"/>
    <w:rsid w:val="00C962EC"/>
    <w:rsid w:val="00CA26C0"/>
    <w:rsid w:val="00CA3EFD"/>
    <w:rsid w:val="00CB4D56"/>
    <w:rsid w:val="00CC3FB5"/>
    <w:rsid w:val="00CC4636"/>
    <w:rsid w:val="00CC5724"/>
    <w:rsid w:val="00CD1008"/>
    <w:rsid w:val="00CE3EA0"/>
    <w:rsid w:val="00CE6607"/>
    <w:rsid w:val="00CF3F4F"/>
    <w:rsid w:val="00CF69A9"/>
    <w:rsid w:val="00D02261"/>
    <w:rsid w:val="00D0297F"/>
    <w:rsid w:val="00D127AC"/>
    <w:rsid w:val="00D16E9C"/>
    <w:rsid w:val="00D24E51"/>
    <w:rsid w:val="00D27778"/>
    <w:rsid w:val="00D321EC"/>
    <w:rsid w:val="00D32F78"/>
    <w:rsid w:val="00D510A4"/>
    <w:rsid w:val="00D51D03"/>
    <w:rsid w:val="00D54221"/>
    <w:rsid w:val="00D665AA"/>
    <w:rsid w:val="00D71DF1"/>
    <w:rsid w:val="00D74EF2"/>
    <w:rsid w:val="00D80D98"/>
    <w:rsid w:val="00D80E74"/>
    <w:rsid w:val="00DA4066"/>
    <w:rsid w:val="00DA5ADF"/>
    <w:rsid w:val="00DB1BEB"/>
    <w:rsid w:val="00DB3922"/>
    <w:rsid w:val="00DB43A4"/>
    <w:rsid w:val="00DB5B66"/>
    <w:rsid w:val="00DC08E8"/>
    <w:rsid w:val="00DC3340"/>
    <w:rsid w:val="00DC4609"/>
    <w:rsid w:val="00DC6D61"/>
    <w:rsid w:val="00DD1DFC"/>
    <w:rsid w:val="00DD36CA"/>
    <w:rsid w:val="00DD59A5"/>
    <w:rsid w:val="00DD5A50"/>
    <w:rsid w:val="00DE2508"/>
    <w:rsid w:val="00E17456"/>
    <w:rsid w:val="00E20CCE"/>
    <w:rsid w:val="00E20E50"/>
    <w:rsid w:val="00E40933"/>
    <w:rsid w:val="00E47A85"/>
    <w:rsid w:val="00E55EE0"/>
    <w:rsid w:val="00E637AD"/>
    <w:rsid w:val="00E651D7"/>
    <w:rsid w:val="00E73565"/>
    <w:rsid w:val="00E85C01"/>
    <w:rsid w:val="00E91CA8"/>
    <w:rsid w:val="00E9399C"/>
    <w:rsid w:val="00EA5823"/>
    <w:rsid w:val="00EC3DC7"/>
    <w:rsid w:val="00EC76BC"/>
    <w:rsid w:val="00ED0786"/>
    <w:rsid w:val="00ED426C"/>
    <w:rsid w:val="00ED4B79"/>
    <w:rsid w:val="00EE59FE"/>
    <w:rsid w:val="00EE6504"/>
    <w:rsid w:val="00EF0741"/>
    <w:rsid w:val="00EF1202"/>
    <w:rsid w:val="00EF36D6"/>
    <w:rsid w:val="00F00681"/>
    <w:rsid w:val="00F0334A"/>
    <w:rsid w:val="00F05710"/>
    <w:rsid w:val="00F062A4"/>
    <w:rsid w:val="00F20609"/>
    <w:rsid w:val="00F331D6"/>
    <w:rsid w:val="00F42795"/>
    <w:rsid w:val="00F475E6"/>
    <w:rsid w:val="00F47FA3"/>
    <w:rsid w:val="00F74696"/>
    <w:rsid w:val="00F85DDF"/>
    <w:rsid w:val="00F96CA3"/>
    <w:rsid w:val="00FA1977"/>
    <w:rsid w:val="00FA1C14"/>
    <w:rsid w:val="00FA32DF"/>
    <w:rsid w:val="00FA7075"/>
    <w:rsid w:val="00FB20AA"/>
    <w:rsid w:val="00FB6977"/>
    <w:rsid w:val="00FC3513"/>
    <w:rsid w:val="00FD28AA"/>
    <w:rsid w:val="00FD7ED7"/>
    <w:rsid w:val="00FE0CCE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05EE6"/>
  <w14:defaultImageDpi w14:val="330"/>
  <w15:docId w15:val="{49BB9ABA-16E9-458A-9979-E63F858B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3D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13D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98113D"/>
  </w:style>
  <w:style w:type="character" w:styleId="CommentReference">
    <w:name w:val="annotation reference"/>
    <w:basedOn w:val="DefaultParagraphFont"/>
    <w:uiPriority w:val="99"/>
    <w:semiHidden/>
    <w:unhideWhenUsed/>
    <w:rsid w:val="009811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3D"/>
    <w:rPr>
      <w:rFonts w:asciiTheme="minorHAnsi" w:eastAsia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811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3D"/>
    <w:rPr>
      <w:rFonts w:asciiTheme="minorHAnsi" w:eastAsiaTheme="minorHAnsi" w:hAnsi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8113D"/>
  </w:style>
  <w:style w:type="paragraph" w:styleId="BalloonText">
    <w:name w:val="Balloon Text"/>
    <w:basedOn w:val="Normal"/>
    <w:link w:val="BalloonTextChar"/>
    <w:uiPriority w:val="99"/>
    <w:semiHidden/>
    <w:unhideWhenUsed/>
    <w:rsid w:val="009811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D"/>
    <w:rPr>
      <w:rFonts w:ascii="Lucida Grande" w:eastAsiaTheme="minorHAns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5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558"/>
    <w:rPr>
      <w:rFonts w:asciiTheme="minorHAnsi" w:eastAsiaTheme="minorHAnsi" w:hAnsi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540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5E28"/>
    <w:rPr>
      <w:color w:val="605E5C"/>
      <w:shd w:val="clear" w:color="auto" w:fill="E1DFDD"/>
    </w:rPr>
  </w:style>
  <w:style w:type="paragraph" w:customStyle="1" w:styleId="Location">
    <w:name w:val="Location"/>
    <w:basedOn w:val="Normal"/>
    <w:qFormat/>
    <w:rsid w:val="00AD58B5"/>
    <w:pPr>
      <w:spacing w:after="0"/>
      <w:ind w:left="288"/>
    </w:pPr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A3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A7ADD65F0F24DB1B7EF66602A4C07" ma:contentTypeVersion="13" ma:contentTypeDescription="Create a new document." ma:contentTypeScope="" ma:versionID="6048637a2d2b5af0be6a046843ac8d90">
  <xsd:schema xmlns:xsd="http://www.w3.org/2001/XMLSchema" xmlns:xs="http://www.w3.org/2001/XMLSchema" xmlns:p="http://schemas.microsoft.com/office/2006/metadata/properties" xmlns:ns3="5ebc015c-b130-48c4-9bf2-4a43efe95cae" xmlns:ns4="463aaa44-ad5c-4f59-b6c3-c0fc540d4e67" targetNamespace="http://schemas.microsoft.com/office/2006/metadata/properties" ma:root="true" ma:fieldsID="d09203b03ddcbeea36923c7714cd8783" ns3:_="" ns4:_="">
    <xsd:import namespace="5ebc015c-b130-48c4-9bf2-4a43efe95cae"/>
    <xsd:import namespace="463aaa44-ad5c-4f59-b6c3-c0fc540d4e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c015c-b130-48c4-9bf2-4a43efe95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aa44-ad5c-4f59-b6c3-c0fc540d4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1DF56-6CE5-44B9-8D8D-9295703F0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6707A-0F8A-435C-A95E-75A3B22D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c015c-b130-48c4-9bf2-4a43efe95cae"/>
    <ds:schemaRef ds:uri="463aaa44-ad5c-4f59-b6c3-c0fc540d4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0324E-2152-40AE-A051-AB0655B28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2177</Words>
  <Characters>13326</Characters>
  <Application>Microsoft Office Word</Application>
  <DocSecurity>0</DocSecurity>
  <Lines>302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OD</dc:creator>
  <cp:keywords/>
  <dc:description/>
  <cp:lastModifiedBy>Ubba Kodero</cp:lastModifiedBy>
  <cp:revision>4</cp:revision>
  <dcterms:created xsi:type="dcterms:W3CDTF">2024-09-07T22:30:00Z</dcterms:created>
  <dcterms:modified xsi:type="dcterms:W3CDTF">2024-10-08T14:27:00Z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0x010100E0AA7ADD65F0F24DB1B7EF66602A4C07</vt:lpwstr>
  </property>
  <property fmtid="{D5CDD505-2E9C-101B-9397-08002B2CF9AE}" pid="3" name="GrammarlyDocumentId">
    <vt:lpwstr>ae51a6fafea949820e230c6b3a0f42d844c1f5a3772c91a873a2a17cc88db1b2</vt:lpwstr>
  </property>
</Properties>
</file>